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D9" w:rsidRPr="00BB6871" w:rsidRDefault="00BB6871" w:rsidP="00E165BC">
      <w:pPr>
        <w:pStyle w:val="papertitle"/>
        <w:spacing w:before="100" w:beforeAutospacing="1" w:after="100" w:afterAutospacing="1"/>
        <w:rPr>
          <w:lang w:val="es-MX"/>
        </w:rPr>
      </w:pPr>
      <w:r w:rsidRPr="00BB6871">
        <w:rPr>
          <w:lang w:val="es-MX"/>
        </w:rPr>
        <w:t>B</w:t>
      </w:r>
      <w:r>
        <w:rPr>
          <w:lang w:val="es-MX"/>
        </w:rPr>
        <w:t>recha de Genero en la Adquisició</w:t>
      </w:r>
      <w:r w:rsidRPr="00BB6871">
        <w:rPr>
          <w:lang w:val="es-MX"/>
        </w:rPr>
        <w:t>n de Vivienda Digna</w:t>
      </w:r>
    </w:p>
    <w:p w:rsidR="00D7522C" w:rsidRPr="00BB6871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MX"/>
        </w:rPr>
      </w:pPr>
    </w:p>
    <w:p w:rsidR="00D7522C" w:rsidRPr="00BB6871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MX"/>
        </w:rPr>
        <w:sectPr w:rsidR="00D7522C" w:rsidRPr="00BB6871" w:rsidSect="00875729">
          <w:footerReference w:type="default" r:id="rId8"/>
          <w:footerReference w:type="first" r:id="rId9"/>
          <w:pgSz w:w="11906" w:h="16838" w:code="9"/>
          <w:pgMar w:top="547" w:right="893" w:bottom="1440" w:left="893" w:header="720" w:footer="720" w:gutter="0"/>
          <w:cols w:space="720"/>
          <w:titlePg/>
          <w:docGrid w:linePitch="360"/>
        </w:sect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A22BAC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33188D" w:rsidRPr="00BB6871" w:rsidRDefault="0033188D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BD670B" w:rsidRPr="00746E41" w:rsidRDefault="00746E41" w:rsidP="0033188D">
      <w:pPr>
        <w:pStyle w:val="Author"/>
        <w:spacing w:before="100" w:beforeAutospacing="1"/>
        <w:rPr>
          <w:sz w:val="18"/>
          <w:szCs w:val="18"/>
          <w:lang w:val="es-MX"/>
        </w:rPr>
      </w:pPr>
      <w:r w:rsidRPr="00746E41">
        <w:rPr>
          <w:sz w:val="18"/>
          <w:szCs w:val="18"/>
          <w:lang w:val="es-MX"/>
        </w:rPr>
        <w:t>Stephani</w:t>
      </w:r>
      <w:r w:rsidR="00A22BAC">
        <w:rPr>
          <w:sz w:val="18"/>
          <w:szCs w:val="18"/>
          <w:lang w:val="es-MX"/>
        </w:rPr>
        <w:t>e</w:t>
      </w:r>
      <w:r w:rsidRPr="00746E41">
        <w:rPr>
          <w:sz w:val="18"/>
          <w:szCs w:val="18"/>
          <w:lang w:val="es-MX"/>
        </w:rPr>
        <w:t xml:space="preserve"> Patricia Cortes</w:t>
      </w:r>
      <w:r w:rsidR="006F1606">
        <w:rPr>
          <w:sz w:val="18"/>
          <w:szCs w:val="18"/>
          <w:lang w:val="es-MX"/>
        </w:rPr>
        <w:t xml:space="preserve"> </w:t>
      </w:r>
      <w:r w:rsidR="006F1606" w:rsidRPr="006F1606">
        <w:rPr>
          <w:sz w:val="18"/>
          <w:szCs w:val="18"/>
          <w:lang w:val="es-MX"/>
        </w:rPr>
        <w:t>Sánchez</w:t>
      </w:r>
      <w:r w:rsidR="001A3B3D" w:rsidRPr="00746E41">
        <w:rPr>
          <w:i/>
          <w:sz w:val="18"/>
          <w:szCs w:val="18"/>
          <w:lang w:val="es-MX"/>
        </w:rPr>
        <w:br/>
      </w:r>
      <w:r w:rsidR="0033188D">
        <w:rPr>
          <w:sz w:val="18"/>
          <w:szCs w:val="18"/>
          <w:lang w:val="es-MX"/>
        </w:rPr>
        <w:t xml:space="preserve"> CDMX, Mexico</w:t>
      </w:r>
      <w:r w:rsidR="001A3B3D" w:rsidRPr="00746E41">
        <w:rPr>
          <w:sz w:val="18"/>
          <w:szCs w:val="18"/>
          <w:lang w:val="es-MX"/>
        </w:rPr>
        <w:br/>
        <w:t xml:space="preserve"> </w:t>
      </w:r>
      <w:r w:rsidRPr="00746E41">
        <w:rPr>
          <w:sz w:val="18"/>
          <w:szCs w:val="18"/>
          <w:lang w:val="es-MX"/>
        </w:rPr>
        <w:t>stepinzity@gmail.com</w:t>
      </w:r>
    </w:p>
    <w:p w:rsidR="00447BB9" w:rsidRPr="00A22BAC" w:rsidRDefault="00A22BAC" w:rsidP="00746E41">
      <w:pPr>
        <w:pStyle w:val="Author"/>
        <w:spacing w:before="100" w:beforeAutospacing="1"/>
        <w:rPr>
          <w:lang w:val="es-MX"/>
        </w:rPr>
      </w:pPr>
      <w:r w:rsidRPr="00A22BAC">
        <w:rPr>
          <w:sz w:val="18"/>
          <w:szCs w:val="18"/>
          <w:lang w:val="es-MX"/>
        </w:rPr>
        <w:t>Carla Garcia Lopez de Llergo</w:t>
      </w:r>
      <w:r w:rsidR="00447BB9" w:rsidRPr="00A22BAC">
        <w:rPr>
          <w:i/>
          <w:sz w:val="18"/>
          <w:szCs w:val="18"/>
          <w:lang w:val="es-MX"/>
        </w:rPr>
        <w:br/>
      </w:r>
      <w:r w:rsidR="00746E41" w:rsidRPr="00A22BAC">
        <w:rPr>
          <w:sz w:val="18"/>
          <w:szCs w:val="18"/>
          <w:lang w:val="es-MX"/>
        </w:rPr>
        <w:t>Queretaro, Mexico</w:t>
      </w:r>
      <w:r w:rsidR="00746E41" w:rsidRPr="00A22BAC">
        <w:rPr>
          <w:sz w:val="18"/>
          <w:szCs w:val="18"/>
          <w:lang w:val="es-MX"/>
        </w:rPr>
        <w:br/>
        <w:t>cglllcglll@gmail.com</w:t>
      </w:r>
      <w:r w:rsidR="00447BB9" w:rsidRPr="00A22BAC">
        <w:rPr>
          <w:lang w:val="es-MX"/>
        </w:rPr>
        <w:t xml:space="preserve"> </w:t>
      </w:r>
    </w:p>
    <w:p w:rsidR="009F1D79" w:rsidRDefault="009F1D79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  <w:bookmarkStart w:id="0" w:name="_GoBack"/>
      <w:bookmarkEnd w:id="0"/>
    </w:p>
    <w:p w:rsidR="00A22BAC" w:rsidRPr="00A22BAC" w:rsidRDefault="00A22BAC">
      <w:pPr>
        <w:rPr>
          <w:lang w:val="es-MX"/>
        </w:rPr>
        <w:sectPr w:rsidR="00A22BAC" w:rsidRPr="00A22BA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A22BAC" w:rsidRDefault="00BD670B">
      <w:pPr>
        <w:rPr>
          <w:lang w:val="es-MX"/>
        </w:rPr>
        <w:sectPr w:rsidR="009303D9" w:rsidRPr="00A22BA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A22BAC">
        <w:rPr>
          <w:lang w:val="es-MX"/>
        </w:rPr>
        <w:br w:type="column"/>
      </w:r>
    </w:p>
    <w:p w:rsidR="004D72B5" w:rsidRPr="006F1606" w:rsidRDefault="009303D9" w:rsidP="00972203">
      <w:pPr>
        <w:pStyle w:val="Abstract"/>
        <w:rPr>
          <w:i/>
          <w:iCs/>
          <w:lang w:val="es-MX"/>
        </w:rPr>
      </w:pPr>
      <w:r w:rsidRPr="00BB6871">
        <w:rPr>
          <w:i/>
          <w:iCs/>
          <w:lang w:val="es-MX"/>
        </w:rPr>
        <w:t>Abstract</w:t>
      </w:r>
      <w:r w:rsidR="006F1606">
        <w:rPr>
          <w:i/>
          <w:iCs/>
          <w:lang w:val="es-MX"/>
        </w:rPr>
        <w:t>o</w:t>
      </w:r>
      <w:r w:rsidRPr="00BB6871">
        <w:rPr>
          <w:lang w:val="es-MX"/>
        </w:rPr>
        <w:t>—</w:t>
      </w:r>
      <w:r w:rsidR="00BB6871" w:rsidRPr="00BB6871">
        <w:rPr>
          <w:lang w:val="es-MX"/>
        </w:rPr>
        <w:t>El obje</w:t>
      </w:r>
      <w:r w:rsidR="006F1606">
        <w:rPr>
          <w:lang w:val="es-MX"/>
        </w:rPr>
        <w:t>tivo</w:t>
      </w:r>
      <w:r w:rsidR="00BB6871" w:rsidRPr="00BB6871">
        <w:rPr>
          <w:lang w:val="es-MX"/>
        </w:rPr>
        <w:t xml:space="preserve"> de este document</w:t>
      </w:r>
      <w:r w:rsidR="006F1606">
        <w:rPr>
          <w:lang w:val="es-MX"/>
        </w:rPr>
        <w:t>o</w:t>
      </w:r>
      <w:r w:rsidR="00BB6871" w:rsidRPr="00BB6871">
        <w:rPr>
          <w:lang w:val="es-MX"/>
        </w:rPr>
        <w:t xml:space="preserve"> busca a</w:t>
      </w:r>
      <w:r w:rsidR="00BB6871">
        <w:rPr>
          <w:lang w:val="es-MX"/>
        </w:rPr>
        <w:t>nalizar los datos obtenidos en el Censo de Población y Vivienda INEGI 2020</w:t>
      </w:r>
      <w:r w:rsidR="006F1606">
        <w:rPr>
          <w:lang w:val="es-MX"/>
        </w:rPr>
        <w:t xml:space="preserve"> y los datos de la CONAVI con respecto a créditos otorgados para identificar la magnitud de la brecha que afecta a las mujeres en la adquisición de un hogar digno.</w:t>
      </w:r>
    </w:p>
    <w:p w:rsidR="009303D9" w:rsidRDefault="006F1606" w:rsidP="00972203">
      <w:pPr>
        <w:pStyle w:val="Keywords"/>
        <w:rPr>
          <w:lang w:val="es-MX"/>
        </w:rPr>
      </w:pPr>
      <w:r>
        <w:rPr>
          <w:lang w:val="es-MX"/>
        </w:rPr>
        <w:t>Palabras Clave</w:t>
      </w:r>
      <w:r w:rsidR="004D72B5" w:rsidRPr="00BB6871">
        <w:rPr>
          <w:lang w:val="es-MX"/>
        </w:rPr>
        <w:t>—</w:t>
      </w:r>
      <w:r w:rsidR="00BB6871" w:rsidRPr="00BB6871">
        <w:rPr>
          <w:lang w:val="es-MX"/>
        </w:rPr>
        <w:t>Vivienda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Genero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Pobreza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Ingresos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Créditos</w:t>
      </w:r>
      <w:r w:rsidR="00BB6871">
        <w:rPr>
          <w:lang w:val="es-MX"/>
        </w:rPr>
        <w:t xml:space="preserve"> </w:t>
      </w:r>
    </w:p>
    <w:p w:rsidR="00473D4D" w:rsidRPr="00473D4D" w:rsidRDefault="00473D4D" w:rsidP="00972203">
      <w:pPr>
        <w:pStyle w:val="Keywords"/>
      </w:pPr>
      <w:r w:rsidRPr="00473D4D">
        <w:t>Github</w:t>
      </w:r>
      <w:r>
        <w:t xml:space="preserve"> repo: </w:t>
      </w:r>
      <w:hyperlink r:id="rId10" w:history="1">
        <w:r w:rsidRPr="00473D4D">
          <w:rPr>
            <w:rStyle w:val="Hyperlink"/>
          </w:rPr>
          <w:t>Repository</w:t>
        </w:r>
      </w:hyperlink>
    </w:p>
    <w:p w:rsidR="009303D9" w:rsidRPr="00D632BE" w:rsidRDefault="00013BF4" w:rsidP="00013BF4">
      <w:pPr>
        <w:pStyle w:val="Heading1"/>
        <w:ind w:firstLine="0"/>
      </w:pPr>
      <w:r>
        <w:t>INTRODUCCIÓN</w:t>
      </w:r>
    </w:p>
    <w:p w:rsidR="008E63A0" w:rsidRDefault="006F1606" w:rsidP="00013BF4">
      <w:pPr>
        <w:pStyle w:val="BodyText"/>
        <w:rPr>
          <w:lang w:val="es-MX"/>
        </w:rPr>
      </w:pPr>
      <w:r w:rsidRPr="006F1606">
        <w:t>De acuerdo con e</w:t>
      </w:r>
      <w:r w:rsidR="0048256D">
        <w:t>l último reporte del CONEVAL, 42.</w:t>
      </w:r>
      <w:r w:rsidR="0048256D">
        <w:rPr>
          <w:lang w:val="es-MX"/>
        </w:rPr>
        <w:t>4</w:t>
      </w:r>
      <w:r w:rsidRPr="006F1606">
        <w:t>% de las mujeres viven en pobreza en México</w:t>
      </w:r>
      <w:r w:rsidR="00B17C93">
        <w:t>[1</w:t>
      </w:r>
      <w:r w:rsidR="00B17C93" w:rsidRPr="005B520E">
        <w:t>].</w:t>
      </w:r>
      <w:r w:rsidR="005B374F">
        <w:rPr>
          <w:lang w:val="es-MX"/>
        </w:rPr>
        <w:t xml:space="preserve"> El </w:t>
      </w:r>
      <w:r w:rsidR="00036EC3">
        <w:rPr>
          <w:lang w:val="es-MX"/>
        </w:rPr>
        <w:t>artículo</w:t>
      </w:r>
      <w:r w:rsidR="005B374F">
        <w:rPr>
          <w:lang w:val="es-MX"/>
        </w:rPr>
        <w:t xml:space="preserve"> 4</w:t>
      </w:r>
      <w:r w:rsidR="00036EC3">
        <w:rPr>
          <w:lang w:val="es-MX"/>
        </w:rPr>
        <w:t>° de la constitución establece que “</w:t>
      </w:r>
      <w:r w:rsidR="00036EC3" w:rsidRPr="00036EC3">
        <w:rPr>
          <w:i/>
          <w:lang w:val="es-MX"/>
        </w:rPr>
        <w:t>Toda familia tiene derecho a disfrutar de una vivienda digna y decorosa. La ley establecerá los instrumentos y apoyos necesarios para tal objetivo</w:t>
      </w:r>
      <w:r w:rsidR="00036EC3">
        <w:rPr>
          <w:lang w:val="es-MX"/>
        </w:rPr>
        <w:t xml:space="preserve">”. </w:t>
      </w:r>
      <w:r w:rsidR="00B17C93">
        <w:rPr>
          <w:lang w:val="es-MX"/>
        </w:rPr>
        <w:t xml:space="preserve">En México existen 21.6 millones de viviendas que son ocupadas por sus </w:t>
      </w:r>
      <w:r w:rsidR="00036EC3">
        <w:rPr>
          <w:lang w:val="es-MX"/>
        </w:rPr>
        <w:t>propietarios [2]</w:t>
      </w:r>
      <w:r w:rsidR="00B17C93">
        <w:rPr>
          <w:lang w:val="es-MX"/>
        </w:rPr>
        <w:t xml:space="preserve">. </w:t>
      </w:r>
    </w:p>
    <w:p w:rsidR="008E63A0" w:rsidRDefault="00036EC3" w:rsidP="00013BF4">
      <w:pPr>
        <w:pStyle w:val="BodyText"/>
        <w:rPr>
          <w:lang w:val="es-MX"/>
        </w:rPr>
      </w:pPr>
      <w:r>
        <w:rPr>
          <w:lang w:val="es-MX"/>
        </w:rPr>
        <w:t xml:space="preserve">La </w:t>
      </w:r>
      <w:r w:rsidR="00901E3E">
        <w:rPr>
          <w:lang w:val="es-MX"/>
        </w:rPr>
        <w:t>CONEVAL</w:t>
      </w:r>
      <w:r>
        <w:rPr>
          <w:lang w:val="es-MX"/>
        </w:rPr>
        <w:t xml:space="preserve"> identifico los servicios básicos con los que debe contar una vivienda son: (1) luz eléctrica, (2) combustible para cocinar, (3) agua potable y (4) Drenaje. Contar con estos servicios eleva el bienestar de las personas y su calidad de vida [3].</w:t>
      </w:r>
    </w:p>
    <w:p w:rsidR="008E63A0" w:rsidRDefault="00036EC3" w:rsidP="00013BF4">
      <w:pPr>
        <w:pStyle w:val="BodyText"/>
        <w:rPr>
          <w:lang w:val="es-MX"/>
        </w:rPr>
      </w:pPr>
      <w:r>
        <w:rPr>
          <w:lang w:val="es-MX"/>
        </w:rPr>
        <w:t xml:space="preserve"> Los servicios de telecomunicación han pasado de ser un </w:t>
      </w:r>
      <w:r w:rsidR="00F815FA">
        <w:rPr>
          <w:lang w:val="es-MX"/>
        </w:rPr>
        <w:t>lujo a una necesidad, acrecentada por la reciente pandemia. El acceso y uso de estos dispositivos ha permitido la continuidad de muchos servicios</w:t>
      </w:r>
      <w:r w:rsidR="00D02CEF">
        <w:rPr>
          <w:lang w:val="es-MX"/>
        </w:rPr>
        <w:t xml:space="preserve"> en tiempos de pandemia</w:t>
      </w:r>
      <w:r w:rsidR="00F815FA">
        <w:rPr>
          <w:lang w:val="es-MX"/>
        </w:rPr>
        <w:t>.</w:t>
      </w:r>
      <w:r w:rsidR="00751AF0">
        <w:rPr>
          <w:lang w:val="es-MX"/>
        </w:rPr>
        <w:t xml:space="preserve"> Se observan datos equitativos con respecto a los porcentajes de acceso a telecomunicaciones en los hogares para ambos géneros. Sin embargo, el 46.84% de hogares en México no tiene acceso a Internet [2].</w:t>
      </w:r>
    </w:p>
    <w:p w:rsidR="009303D9" w:rsidRDefault="00F815FA" w:rsidP="00013BF4">
      <w:pPr>
        <w:pStyle w:val="BodyText"/>
        <w:rPr>
          <w:lang w:val="es-MX"/>
        </w:rPr>
      </w:pPr>
      <w:r>
        <w:rPr>
          <w:lang w:val="es-MX"/>
        </w:rPr>
        <w:t xml:space="preserve"> </w:t>
      </w:r>
      <w:r w:rsidR="00751AF0">
        <w:rPr>
          <w:lang w:val="es-MX"/>
        </w:rPr>
        <w:t xml:space="preserve">De acuerdo con INEGI solo el 38.8% de las viviendas habitadas por el dueño son de una </w:t>
      </w:r>
      <w:r w:rsidR="00013BF4">
        <w:rPr>
          <w:lang w:val="es-MX"/>
        </w:rPr>
        <w:t>mujer [</w:t>
      </w:r>
      <w:r w:rsidR="00771A40">
        <w:rPr>
          <w:lang w:val="es-MX"/>
        </w:rPr>
        <w:t>2]</w:t>
      </w:r>
      <w:r w:rsidR="00751AF0">
        <w:rPr>
          <w:lang w:val="es-MX"/>
        </w:rPr>
        <w:t>.</w:t>
      </w:r>
      <w:r w:rsidR="00771A40">
        <w:rPr>
          <w:lang w:val="es-MX"/>
        </w:rPr>
        <w:t xml:space="preserve"> Este fenómeno se ve afectado por la capacidad de obtener un trabajo remunerado, la informalidad, y brecha salarial.</w:t>
      </w:r>
      <w:r w:rsidR="004853F1">
        <w:rPr>
          <w:lang w:val="es-MX"/>
        </w:rPr>
        <w:t xml:space="preserve"> La brecha salarial en </w:t>
      </w:r>
      <w:r w:rsidR="00013BF4">
        <w:rPr>
          <w:lang w:val="es-MX"/>
        </w:rPr>
        <w:t>México</w:t>
      </w:r>
      <w:r w:rsidR="004853F1">
        <w:rPr>
          <w:lang w:val="es-MX"/>
        </w:rPr>
        <w:t xml:space="preserve"> al 2020 es en promedio de 16%</w:t>
      </w:r>
      <w:r w:rsidR="00547657">
        <w:rPr>
          <w:lang w:val="es-MX"/>
        </w:rPr>
        <w:t xml:space="preserve"> </w:t>
      </w:r>
      <w:r w:rsidR="00013BF4">
        <w:rPr>
          <w:lang w:val="es-MX"/>
        </w:rPr>
        <w:t>[4</w:t>
      </w:r>
      <w:r w:rsidR="008E63A0">
        <w:rPr>
          <w:lang w:val="es-MX"/>
        </w:rPr>
        <w:t>]. Por</w:t>
      </w:r>
      <w:r w:rsidR="004853F1">
        <w:rPr>
          <w:lang w:val="es-MX"/>
        </w:rPr>
        <w:t xml:space="preserve"> otro </w:t>
      </w:r>
      <w:r w:rsidR="0048256D">
        <w:rPr>
          <w:lang w:val="es-MX"/>
        </w:rPr>
        <w:t>lado,</w:t>
      </w:r>
      <w:r w:rsidR="004853F1">
        <w:rPr>
          <w:lang w:val="es-MX"/>
        </w:rPr>
        <w:t xml:space="preserve"> de los 355,377 </w:t>
      </w:r>
      <w:r w:rsidR="00013BF4">
        <w:rPr>
          <w:lang w:val="es-MX"/>
        </w:rPr>
        <w:t>créditos</w:t>
      </w:r>
      <w:r w:rsidR="004853F1">
        <w:rPr>
          <w:lang w:val="es-MX"/>
        </w:rPr>
        <w:t xml:space="preserve"> de vivienda otorgados el 2020 en </w:t>
      </w:r>
      <w:r w:rsidR="00013BF4">
        <w:rPr>
          <w:lang w:val="es-MX"/>
        </w:rPr>
        <w:t>México</w:t>
      </w:r>
      <w:r w:rsidR="004853F1">
        <w:rPr>
          <w:lang w:val="es-MX"/>
        </w:rPr>
        <w:t xml:space="preserve"> 43% fue otorgado a </w:t>
      </w:r>
      <w:r w:rsidR="0048256D">
        <w:rPr>
          <w:lang w:val="es-MX"/>
        </w:rPr>
        <w:t>mujeres [</w:t>
      </w:r>
      <w:r w:rsidR="00013BF4">
        <w:rPr>
          <w:lang w:val="es-MX"/>
        </w:rPr>
        <w:t>5]</w:t>
      </w:r>
      <w:r w:rsidR="004853F1">
        <w:rPr>
          <w:lang w:val="es-MX"/>
        </w:rPr>
        <w:t>.</w:t>
      </w:r>
    </w:p>
    <w:p w:rsidR="00F75FB6" w:rsidRDefault="00F75FB6" w:rsidP="00F75FB6">
      <w:pPr>
        <w:pStyle w:val="Heading1"/>
      </w:pPr>
      <w:r>
        <w:t>IMPACTO</w:t>
      </w:r>
    </w:p>
    <w:p w:rsidR="00F75FB6" w:rsidRDefault="00F75FB6" w:rsidP="00CF3A62">
      <w:pPr>
        <w:ind w:firstLine="216"/>
        <w:jc w:val="both"/>
        <w:rPr>
          <w:lang w:val="es-MX"/>
        </w:rPr>
      </w:pPr>
      <w:r w:rsidRPr="00F75FB6">
        <w:rPr>
          <w:lang w:val="es-MX"/>
        </w:rPr>
        <w:t>E</w:t>
      </w:r>
      <w:r>
        <w:rPr>
          <w:lang w:val="es-MX"/>
        </w:rPr>
        <w:t>l impacto deseado de este trabajo implica en visibilizar la existencia, magnitud y distribución de la brecha de género en vivienda. Revisar la calidad de la vivienda por género.</w:t>
      </w:r>
    </w:p>
    <w:p w:rsidR="00F75FB6" w:rsidRPr="00F75FB6" w:rsidRDefault="00F75FB6" w:rsidP="00F75FB6">
      <w:pPr>
        <w:jc w:val="both"/>
        <w:rPr>
          <w:lang w:val="es-MX"/>
        </w:rPr>
      </w:pPr>
      <w:r>
        <w:rPr>
          <w:lang w:val="es-MX"/>
        </w:rPr>
        <w:t>Se desea recalcar la importancia de políticas que ayuden a disminuir esta brecha como lo son subsidios a créditos y tener un sistema de hipotecas con enfoque en las necesidades de las mujeres.</w:t>
      </w:r>
    </w:p>
    <w:p w:rsidR="00F75FB6" w:rsidRPr="005B520E" w:rsidRDefault="00F75FB6" w:rsidP="00013BF4">
      <w:pPr>
        <w:pStyle w:val="BodyText"/>
      </w:pPr>
    </w:p>
    <w:p w:rsidR="009303D9" w:rsidRDefault="00013BF4" w:rsidP="006B6B66">
      <w:pPr>
        <w:pStyle w:val="Heading1"/>
      </w:pPr>
      <w:r>
        <w:t>BRECHA EN TENENCIA DE VIVIENDA</w:t>
      </w:r>
    </w:p>
    <w:p w:rsidR="00547657" w:rsidRPr="00547657" w:rsidRDefault="00547657" w:rsidP="00547657"/>
    <w:p w:rsidR="00950E9D" w:rsidRDefault="00950E9D" w:rsidP="00BF454E">
      <w:hyperlink r:id="rId11" w:anchor="!/vizhome/Disparidaddeviviendaentrehombreymujeres2015-2020/Dashboard1?publish=yes" w:history="1">
        <w:r>
          <w:rPr>
            <w:rStyle w:val="Hyperlink"/>
            <w:lang w:val="es-MX"/>
          </w:rPr>
          <w:t>Dashboard Disparidad en tenencia de vivienda por estado por km2</w:t>
        </w:r>
      </w:hyperlink>
    </w:p>
    <w:p w:rsidR="008E63A0" w:rsidRPr="008E63A0" w:rsidRDefault="008E63A0" w:rsidP="00BF454E">
      <w:pPr>
        <w:rPr>
          <w:lang w:val="es-MX"/>
        </w:rPr>
      </w:pPr>
    </w:p>
    <w:p w:rsidR="00BF454E" w:rsidRPr="00950E9D" w:rsidRDefault="00BF454E" w:rsidP="00BF454E">
      <w:pPr>
        <w:rPr>
          <w:lang w:val="es-MX"/>
        </w:rPr>
      </w:pPr>
      <w:hyperlink r:id="rId12" w:anchor="!/vizhome/Visualizacionesvivienda2021/Vivienda" w:history="1">
        <w:r w:rsidR="00547657">
          <w:rPr>
            <w:rStyle w:val="Hyperlink"/>
            <w:lang w:val="es-MX"/>
          </w:rPr>
          <w:t>Dashboard ¿Cómo adquieren vivienda las mujeres?</w:t>
        </w:r>
      </w:hyperlink>
    </w:p>
    <w:p w:rsidR="00950E9D" w:rsidRPr="00950E9D" w:rsidRDefault="00950E9D" w:rsidP="00950E9D">
      <w:pPr>
        <w:rPr>
          <w:lang w:val="es-MX"/>
        </w:rPr>
      </w:pPr>
    </w:p>
    <w:p w:rsidR="00950E9D" w:rsidRDefault="00950E9D" w:rsidP="00950E9D">
      <w:pPr>
        <w:pStyle w:val="BodyText"/>
        <w:rPr>
          <w:lang w:val="es-MX"/>
        </w:rPr>
      </w:pPr>
      <w:r>
        <w:rPr>
          <w:lang w:val="es-MX"/>
        </w:rPr>
        <w:t>Del total de viviendas particulares habitadas por propietarios se tiene que en 2015 son un 91% del cual 35.3% son mujeres y 56.0% son hombres [6]. En 2020 se tiene un 90% del cual 34.97% son mujeres y 55.11% son hombres</w:t>
      </w:r>
      <w:r w:rsidR="00BF454E">
        <w:rPr>
          <w:lang w:val="es-MX"/>
        </w:rPr>
        <w:t xml:space="preserve"> [2]</w:t>
      </w:r>
      <w:r>
        <w:rPr>
          <w:lang w:val="es-MX"/>
        </w:rPr>
        <w:t>.</w:t>
      </w:r>
      <w:r w:rsidR="00BF454E" w:rsidRPr="00BF454E">
        <w:rPr>
          <w:rStyle w:val="Abstract"/>
          <w:color w:val="000000"/>
        </w:rPr>
        <w:t xml:space="preserve"> </w:t>
      </w:r>
      <w:r w:rsidR="00BF454E">
        <w:rPr>
          <w:rStyle w:val="jsgrdq"/>
          <w:color w:val="000000"/>
        </w:rPr>
        <w:t xml:space="preserve">El ingreso promedio de las propietarias </w:t>
      </w:r>
      <w:r w:rsidR="00BF454E">
        <w:rPr>
          <w:rStyle w:val="jsgrdq"/>
          <w:color w:val="000000"/>
          <w:lang w:val="es-MX"/>
        </w:rPr>
        <w:t xml:space="preserve">en 2020 </w:t>
      </w:r>
      <w:r w:rsidR="00BF454E">
        <w:rPr>
          <w:rStyle w:val="jsgrdq"/>
          <w:color w:val="000000"/>
        </w:rPr>
        <w:t>es de $10,234 MXN y de propietarios de $11,232.40 MXN</w:t>
      </w:r>
      <w:r w:rsidR="00BF454E">
        <w:rPr>
          <w:rStyle w:val="jsgrdq"/>
          <w:color w:val="000000"/>
          <w:lang w:val="es-MX"/>
        </w:rPr>
        <w:t>[2]</w:t>
      </w:r>
      <w:r w:rsidR="00BF454E">
        <w:rPr>
          <w:rStyle w:val="jsgrdq"/>
          <w:color w:val="000000"/>
        </w:rPr>
        <w:t>.</w:t>
      </w:r>
    </w:p>
    <w:p w:rsidR="00950E9D" w:rsidRDefault="008E63A0" w:rsidP="00950E9D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BF454E">
        <w:rPr>
          <w:lang w:val="es-MX"/>
        </w:rPr>
        <w:t>Se observa una brecha de vivienda</w:t>
      </w:r>
      <w:r w:rsidR="00950E9D">
        <w:rPr>
          <w:lang w:val="es-MX"/>
        </w:rPr>
        <w:t xml:space="preserve"> considerable y una disminución en la tenencia de vivienda propia por las mujeres entre los años 2015 y 2020</w:t>
      </w:r>
      <w:r w:rsidR="00BF454E">
        <w:rPr>
          <w:lang w:val="es-MX"/>
        </w:rPr>
        <w:t xml:space="preserve"> a nivel nacional. La disminución en vivienda de dueños únicos disminuyo en contraparte a la tenencia compartida que aumento.</w:t>
      </w:r>
    </w:p>
    <w:p w:rsidR="000059F9" w:rsidRDefault="008E63A0" w:rsidP="00950E9D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BF454E">
        <w:rPr>
          <w:lang w:val="es-MX"/>
        </w:rPr>
        <w:t>En cuanto a la escrituración de vivienda en 2020 el 38% de las viviendas están escrituradas a nombre de una mujer y 62% a nombre de un hombre en México.</w:t>
      </w:r>
    </w:p>
    <w:p w:rsidR="00BF454E" w:rsidRPr="000059F9" w:rsidRDefault="000059F9" w:rsidP="000059F9">
      <w:pPr>
        <w:pStyle w:val="BodyText"/>
        <w:ind w:firstLine="0"/>
        <w:rPr>
          <w:rStyle w:val="jsgrdq"/>
          <w:color w:val="000000"/>
          <w:lang w:val="es-MX"/>
        </w:rPr>
      </w:pPr>
      <w:r>
        <w:rPr>
          <w:lang w:val="es-MX"/>
        </w:rPr>
        <w:t xml:space="preserve">Para a la adquisición de vivienda </w:t>
      </w:r>
      <w:r>
        <w:rPr>
          <w:rStyle w:val="jsgrdq"/>
          <w:color w:val="000000"/>
        </w:rPr>
        <w:t>Las mexicanas prefieren utilizar recursos propios para pagar su vivienda, en segundo lugar, utilizan créditos INFONAVIT y en tercer lugar utilizan créditos bancarios.</w:t>
      </w:r>
      <w:r>
        <w:rPr>
          <w:rStyle w:val="jsgrdq"/>
          <w:color w:val="000000"/>
          <w:lang w:val="es-MX"/>
        </w:rPr>
        <w:t xml:space="preserve"> </w:t>
      </w:r>
      <w:r w:rsidR="00297FC1">
        <w:rPr>
          <w:rStyle w:val="jsgrdq"/>
          <w:color w:val="000000"/>
          <w:lang w:val="es-MX"/>
        </w:rPr>
        <w:t>L</w:t>
      </w:r>
      <w:r w:rsidRPr="000059F9">
        <w:rPr>
          <w:rStyle w:val="jsgrdq"/>
          <w:color w:val="000000"/>
          <w:lang w:val="es-MX"/>
        </w:rPr>
        <w:t>as mujeres prefiere</w:t>
      </w:r>
      <w:r w:rsidR="00297FC1">
        <w:rPr>
          <w:rStyle w:val="jsgrdq"/>
          <w:color w:val="000000"/>
          <w:lang w:val="es-MX"/>
        </w:rPr>
        <w:t>n</w:t>
      </w:r>
      <w:r w:rsidRPr="000059F9">
        <w:rPr>
          <w:rStyle w:val="jsgrdq"/>
          <w:color w:val="000000"/>
          <w:lang w:val="es-MX"/>
        </w:rPr>
        <w:t xml:space="preserve"> utilizar recursos propios para adquirir su vivienda en estados como Ciudad de México, Estado de México, Chiapas, Tabasco y Veracruz. En Nuevo León las mujeres utilizan INFONAVIT para adquirir su vivienda.</w:t>
      </w:r>
    </w:p>
    <w:p w:rsidR="000059F9" w:rsidRPr="00297FC1" w:rsidRDefault="000059F9" w:rsidP="00297FC1">
      <w:pPr>
        <w:pStyle w:val="BodyText"/>
        <w:rPr>
          <w:color w:val="000000"/>
          <w:lang w:val="es-MX"/>
        </w:rPr>
      </w:pPr>
      <w:r>
        <w:rPr>
          <w:rStyle w:val="jsgrdq"/>
          <w:color w:val="000000"/>
        </w:rPr>
        <w:t>La mayoría de las mujeres compró la vivienda construida, en segundo lugar la mandaron construir, en tercer lugar la construyeron por sí mismas, en cuarto lugar la heredaron y en quinto lugar recibieron apoyo del gobierno.</w:t>
      </w:r>
      <w:r>
        <w:rPr>
          <w:rStyle w:val="jsgrdq"/>
          <w:color w:val="000000"/>
          <w:lang w:val="es-MX"/>
        </w:rPr>
        <w:t xml:space="preserve"> </w:t>
      </w:r>
      <w:r w:rsidRPr="000059F9">
        <w:rPr>
          <w:rStyle w:val="jsgrdq"/>
          <w:color w:val="000000"/>
          <w:lang w:val="es-MX"/>
        </w:rPr>
        <w:t>En estados como Chiapas, Guerrero, Michoacán y Oaxaca, las mujeres prefier</w:t>
      </w:r>
      <w:r>
        <w:rPr>
          <w:rStyle w:val="jsgrdq"/>
          <w:color w:val="000000"/>
          <w:lang w:val="es-MX"/>
        </w:rPr>
        <w:t xml:space="preserve">en mandar a construir su casa. </w:t>
      </w:r>
      <w:r w:rsidRPr="000059F9">
        <w:rPr>
          <w:rStyle w:val="jsgrdq"/>
          <w:color w:val="000000"/>
          <w:lang w:val="es-MX"/>
        </w:rPr>
        <w:t xml:space="preserve">En Ciudad de México, Estado de México, Nuevo León y Jalisco, las mujeres prefieren </w:t>
      </w:r>
      <w:r w:rsidR="00297FC1">
        <w:rPr>
          <w:rStyle w:val="jsgrdq"/>
          <w:color w:val="000000"/>
          <w:lang w:val="es-MX"/>
        </w:rPr>
        <w:t>comprar su vivienda construida.</w:t>
      </w:r>
    </w:p>
    <w:p w:rsidR="008E63A0" w:rsidRDefault="000059F9" w:rsidP="000059F9">
      <w:pPr>
        <w:pStyle w:val="BodyText"/>
        <w:ind w:firstLine="0"/>
        <w:rPr>
          <w:lang w:val="es-MX"/>
        </w:rPr>
      </w:pPr>
      <w:r>
        <w:rPr>
          <w:lang w:val="es-MX"/>
        </w:rPr>
        <w:t>Se realizó un indicador con el fin de comparar la brecha de vivienda por estados este quedo definido de la siguiente forma:</w:t>
      </w:r>
    </w:p>
    <w:p w:rsidR="00B428FF" w:rsidRPr="008E63A0" w:rsidRDefault="00547657" w:rsidP="00547657">
      <w:pPr>
        <w:pStyle w:val="equation"/>
        <w:tabs>
          <w:tab w:val="clear" w:pos="5040"/>
          <w:tab w:val="right" w:pos="4860"/>
        </w:tabs>
        <w:rPr>
          <w:sz w:val="16"/>
          <w:lang w:val="es-MX"/>
        </w:rPr>
      </w:pPr>
      <m:oMathPara>
        <m:oMath>
          <m:r>
            <w:rPr>
              <w:rFonts w:ascii="Cambria Math" w:hAnsi="Cambria Math"/>
              <w:sz w:val="16"/>
              <w:lang w:val="es-MX"/>
            </w:rPr>
            <m:t>Ind</m:t>
          </m:r>
          <m:r>
            <w:rPr>
              <w:rFonts w:ascii="Cambria Math" w:hAnsi="Cambria Math"/>
              <w:sz w:val="16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16"/>
                  <w:lang w:val="es-MX"/>
                </w:rPr>
                <m:t>(%Prop Mujeres-%Prop Hombres)</m:t>
              </m:r>
            </m:num>
            <m:den>
              <m:r>
                <w:rPr>
                  <w:rFonts w:ascii="Cambria Math" w:hAnsi="Cambria Math"/>
                  <w:sz w:val="16"/>
                  <w:lang w:val="es-MX"/>
                </w:rPr>
                <m:t>km2</m:t>
              </m:r>
            </m:den>
          </m:f>
          <m:r>
            <w:rPr>
              <w:rFonts w:ascii="Cambria Math" w:hAnsi="Cambria Math"/>
              <w:sz w:val="16"/>
              <w:lang w:val="es-MX"/>
            </w:rPr>
            <m:t xml:space="preserve"> [por estado]</m:t>
          </m:r>
        </m:oMath>
      </m:oMathPara>
    </w:p>
    <w:p w:rsidR="008E63A0" w:rsidRPr="00547657" w:rsidRDefault="008E63A0" w:rsidP="00547657">
      <w:pPr>
        <w:pStyle w:val="equation"/>
        <w:tabs>
          <w:tab w:val="clear" w:pos="5040"/>
          <w:tab w:val="right" w:pos="4860"/>
        </w:tabs>
        <w:rPr>
          <w:sz w:val="16"/>
        </w:rPr>
      </w:pPr>
    </w:p>
    <w:p w:rsidR="008E63A0" w:rsidRDefault="00CF3A62" w:rsidP="000059F9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547657">
        <w:rPr>
          <w:lang w:val="es-MX"/>
        </w:rPr>
        <w:t>Lo relevante es que l</w:t>
      </w:r>
      <w:r w:rsidR="00547657" w:rsidRPr="000059F9">
        <w:rPr>
          <w:lang w:val="es-MX"/>
        </w:rPr>
        <w:t>a Ciudad de México es el estado donde más viviendas pertenecen a mujeres, lo que representa el 51%.</w:t>
      </w:r>
      <w:r w:rsidR="00547657">
        <w:rPr>
          <w:lang w:val="es-MX"/>
        </w:rPr>
        <w:t xml:space="preserve"> </w:t>
      </w:r>
      <w:r w:rsidR="00547657" w:rsidRPr="000059F9">
        <w:rPr>
          <w:lang w:val="es-MX"/>
        </w:rPr>
        <w:t>Chiapas es el estado donde menos muje</w:t>
      </w:r>
      <w:r w:rsidR="00547657">
        <w:rPr>
          <w:lang w:val="es-MX"/>
        </w:rPr>
        <w:t>res poseen vivienda, con un 33%, en comparación con 2015 donde en todos los estados se observa que la propiedad es mayor en los hombres.</w:t>
      </w:r>
    </w:p>
    <w:p w:rsidR="008E63A0" w:rsidRPr="00950E9D" w:rsidRDefault="008E63A0" w:rsidP="000059F9">
      <w:pPr>
        <w:pStyle w:val="BodyText"/>
        <w:ind w:firstLine="0"/>
        <w:rPr>
          <w:lang w:val="es-MX"/>
        </w:rPr>
      </w:pPr>
    </w:p>
    <w:p w:rsidR="00013BF4" w:rsidRDefault="00013BF4" w:rsidP="00013BF4">
      <w:pPr>
        <w:pStyle w:val="Heading1"/>
        <w:numPr>
          <w:ilvl w:val="0"/>
          <w:numId w:val="4"/>
        </w:numPr>
      </w:pPr>
      <w:r>
        <w:t>VIVIENDA DIGNA</w:t>
      </w:r>
    </w:p>
    <w:p w:rsidR="00013BF4" w:rsidRPr="00013BF4" w:rsidRDefault="00013BF4" w:rsidP="00013BF4"/>
    <w:p w:rsidR="00013BF4" w:rsidRDefault="00547657" w:rsidP="00547657">
      <w:pPr>
        <w:pStyle w:val="BodyText"/>
        <w:jc w:val="center"/>
      </w:pPr>
      <w:hyperlink r:id="rId13" w:anchor="!/vizhome/Visualizacionesvivienda2021/Dueos" w:history="1">
        <w:r w:rsidRPr="00547657">
          <w:rPr>
            <w:rStyle w:val="Hyperlink"/>
          </w:rPr>
          <w:t>Dashboard ¿Cuentan con vivienda digna?</w:t>
        </w:r>
      </w:hyperlink>
    </w:p>
    <w:p w:rsidR="008E63A0" w:rsidRDefault="005607DE" w:rsidP="005607DE">
      <w:pPr>
        <w:pStyle w:val="BodyText"/>
        <w:rPr>
          <w:lang w:val="es-MX"/>
        </w:rPr>
      </w:pPr>
      <w:r>
        <w:rPr>
          <w:lang w:val="es-MX"/>
        </w:rPr>
        <w:t>L</w:t>
      </w:r>
      <w:r w:rsidR="008E63A0">
        <w:rPr>
          <w:lang w:val="es-MX"/>
        </w:rPr>
        <w:t xml:space="preserve">a penetración de servicios </w:t>
      </w:r>
      <w:r>
        <w:rPr>
          <w:lang w:val="es-MX"/>
        </w:rPr>
        <w:t xml:space="preserve">mínimos </w:t>
      </w:r>
      <w:r w:rsidR="008E63A0">
        <w:rPr>
          <w:lang w:val="es-MX"/>
        </w:rPr>
        <w:t xml:space="preserve">requeridos para tener </w:t>
      </w:r>
      <w:r>
        <w:rPr>
          <w:lang w:val="es-MX"/>
        </w:rPr>
        <w:t>una vivienda digna</w:t>
      </w:r>
      <w:r w:rsidR="008E63A0">
        <w:rPr>
          <w:lang w:val="es-MX"/>
        </w:rPr>
        <w:t>. La electricidad a tenido una correcta</w:t>
      </w:r>
      <w:r>
        <w:rPr>
          <w:lang w:val="es-MX"/>
        </w:rPr>
        <w:t xml:space="preserve"> distribución ya que equitativamente el 99% de los hogares mexicanos particulares donde viven los dueños cuentan con servicio eléctrico.</w:t>
      </w:r>
    </w:p>
    <w:p w:rsidR="005607DE" w:rsidRDefault="005607DE" w:rsidP="005607DE">
      <w:pPr>
        <w:pStyle w:val="BodyText"/>
        <w:rPr>
          <w:lang w:val="es-MX"/>
        </w:rPr>
      </w:pPr>
      <w:r>
        <w:rPr>
          <w:lang w:val="es-MX"/>
        </w:rPr>
        <w:t>En cuanto al servicio de agua los resultados muestran que los hogares que tiene una propietaria 96.48% servicio de agua. En comparación con los lugares que tienen un propietario masculino que el 95.42% cuentan con servicio de agua potable. Lo que nos muestra una diferencia de 1% a favor de las mujeres.</w:t>
      </w:r>
    </w:p>
    <w:p w:rsidR="005607DE" w:rsidRDefault="005607DE" w:rsidP="005607DE">
      <w:pPr>
        <w:pStyle w:val="BodyText"/>
        <w:rPr>
          <w:lang w:val="es-MX"/>
        </w:rPr>
      </w:pPr>
      <w:r>
        <w:rPr>
          <w:lang w:val="es-MX"/>
        </w:rPr>
        <w:t xml:space="preserve">El drenaje </w:t>
      </w:r>
      <w:r w:rsidR="00A632FA">
        <w:rPr>
          <w:lang w:val="es-MX"/>
        </w:rPr>
        <w:t>también hay una diferencia de 1.5% a favor de las propiedades de mujeres. Los hombres tienen 94.9% drenaje y 95.42% las mujeres.</w:t>
      </w:r>
    </w:p>
    <w:p w:rsidR="005607DE" w:rsidRDefault="00A632FA" w:rsidP="005607DE">
      <w:pPr>
        <w:pStyle w:val="BodyText"/>
        <w:rPr>
          <w:lang w:val="es-MX"/>
        </w:rPr>
      </w:pPr>
      <w:r>
        <w:rPr>
          <w:lang w:val="es-MX"/>
        </w:rPr>
        <w:t>La disponibilidad de combustible o gas para cocinar es equitativa para ambos hogares con un 98%.</w:t>
      </w:r>
    </w:p>
    <w:p w:rsidR="00A632FA" w:rsidRDefault="00A632FA" w:rsidP="005607DE">
      <w:pPr>
        <w:pStyle w:val="BodyText"/>
        <w:rPr>
          <w:lang w:val="es-MX"/>
        </w:rPr>
      </w:pPr>
      <w:r>
        <w:rPr>
          <w:lang w:val="es-MX"/>
        </w:rPr>
        <w:t>En promedio la mayoría de los hogares mexicanos se considera que cuentan con los servicios necesarios para ofrecer una vivienda digna sin presentar una brecha de género.</w:t>
      </w:r>
    </w:p>
    <w:p w:rsidR="005607DE" w:rsidRPr="008E63A0" w:rsidRDefault="005607DE" w:rsidP="005607DE">
      <w:pPr>
        <w:pStyle w:val="BodyText"/>
        <w:rPr>
          <w:lang w:val="es-MX"/>
        </w:rPr>
      </w:pPr>
    </w:p>
    <w:p w:rsidR="00F815FA" w:rsidRDefault="00F815FA" w:rsidP="00F815FA">
      <w:pPr>
        <w:pStyle w:val="Heading1"/>
      </w:pPr>
      <w:r>
        <w:t>TELECOMUNICACIONES</w:t>
      </w:r>
    </w:p>
    <w:p w:rsidR="00547657" w:rsidRPr="00547657" w:rsidRDefault="00547657" w:rsidP="00547657">
      <w:pPr>
        <w:rPr>
          <w:lang w:val="es-MX"/>
        </w:rPr>
      </w:pPr>
      <w:hyperlink r:id="rId14" w:anchor="!/vizhome/Visualizacionesvivienda2021/Serviciosdetelecomunicacin" w:history="1">
        <w:r w:rsidRPr="00547657">
          <w:rPr>
            <w:rStyle w:val="Hyperlink"/>
            <w:lang w:val="es-MX"/>
          </w:rPr>
          <w:t>Dashboard  ¿Qué servici</w:t>
        </w:r>
        <w:r w:rsidRPr="00547657">
          <w:rPr>
            <w:rStyle w:val="Hyperlink"/>
            <w:lang w:val="es-MX"/>
          </w:rPr>
          <w:t>o</w:t>
        </w:r>
        <w:r w:rsidRPr="00547657">
          <w:rPr>
            <w:rStyle w:val="Hyperlink"/>
            <w:lang w:val="es-MX"/>
          </w:rPr>
          <w:t xml:space="preserve"> de telecomuni</w:t>
        </w:r>
        <w:r>
          <w:rPr>
            <w:rStyle w:val="Hyperlink"/>
            <w:lang w:val="es-MX"/>
          </w:rPr>
          <w:t>ca</w:t>
        </w:r>
        <w:r w:rsidRPr="00547657">
          <w:rPr>
            <w:rStyle w:val="Hyperlink"/>
            <w:lang w:val="es-MX"/>
          </w:rPr>
          <w:t>ción tienen en sus viviendas?</w:t>
        </w:r>
      </w:hyperlink>
    </w:p>
    <w:p w:rsidR="00013BF4" w:rsidRPr="00547657" w:rsidRDefault="00013BF4" w:rsidP="00013BF4">
      <w:pPr>
        <w:rPr>
          <w:lang w:val="es-MX"/>
        </w:rPr>
      </w:pPr>
    </w:p>
    <w:p w:rsidR="00F815FA" w:rsidRDefault="00F815FA" w:rsidP="00E7596C">
      <w:pPr>
        <w:pStyle w:val="BodyText"/>
        <w:rPr>
          <w:lang w:val="es-MX"/>
        </w:rPr>
      </w:pPr>
      <w:r>
        <w:rPr>
          <w:lang w:val="es-MX"/>
        </w:rPr>
        <w:t xml:space="preserve">El acceso y uso de estos dispositivos ha permitido la continuidad de muchos servicios. El 86.48 % de los hogares cuenta con al menos un teléfono celular. Destaca que </w:t>
      </w:r>
      <w:r w:rsidR="00D02CEF">
        <w:rPr>
          <w:lang w:val="es-MX"/>
        </w:rPr>
        <w:t xml:space="preserve">no existe una diferencia considerable entre </w:t>
      </w:r>
      <w:r>
        <w:rPr>
          <w:lang w:val="es-MX"/>
        </w:rPr>
        <w:t xml:space="preserve">los hogares cuya mujer es propietaria </w:t>
      </w:r>
      <w:r w:rsidR="00D02CEF">
        <w:rPr>
          <w:lang w:val="es-MX"/>
        </w:rPr>
        <w:t>con resp</w:t>
      </w:r>
      <w:r>
        <w:rPr>
          <w:lang w:val="es-MX"/>
        </w:rPr>
        <w:t>ecto a sus pares. En el caso de internet tenemos una diferencia de 5 puntos porcentuales entre los hogares de mujeres con respecto a hombres. Esto puede ser consecuencia de la necesidad de las mujeres por tener servicios que las apoyen a emprender o realizar sus actividades económicas desde su hogar</w:t>
      </w:r>
      <w:r w:rsidR="00D02CEF">
        <w:rPr>
          <w:lang w:val="es-MX"/>
        </w:rPr>
        <w:t xml:space="preserve"> apoyando la generación del fenómeno NENI</w:t>
      </w:r>
      <w:r>
        <w:rPr>
          <w:lang w:val="es-MX"/>
        </w:rPr>
        <w:t>.</w:t>
      </w:r>
      <w:r w:rsidR="00D02CEF">
        <w:rPr>
          <w:lang w:val="es-MX"/>
        </w:rPr>
        <w:t xml:space="preserve"> Sin embargo, el 44.2% de hogares propietarios por mujeres y 48.31% de hombres continúan sin tener acceso a internet lo cual generan una alta desigualdad digital.</w:t>
      </w:r>
    </w:p>
    <w:p w:rsidR="00F75FB6" w:rsidRDefault="00F75FB6" w:rsidP="00F75FB6">
      <w:pPr>
        <w:pStyle w:val="Heading1"/>
      </w:pPr>
      <w:r>
        <w:t>METODOLOGIA</w:t>
      </w:r>
    </w:p>
    <w:p w:rsidR="00F75FB6" w:rsidRDefault="00F75FB6" w:rsidP="00F75FB6">
      <w:pPr>
        <w:pStyle w:val="Heading3"/>
        <w:rPr>
          <w:lang w:val="es-MX"/>
        </w:rPr>
      </w:pPr>
      <w:r>
        <w:rPr>
          <w:lang w:val="es-MX"/>
        </w:rPr>
        <w:t>Se realizo la extracción de datos de las distintas fuentes:</w:t>
      </w:r>
    </w:p>
    <w:p w:rsidR="00F75FB6" w:rsidRDefault="00F75FB6" w:rsidP="00F75FB6">
      <w:pPr>
        <w:pStyle w:val="Heading4"/>
        <w:rPr>
          <w:lang w:val="es-MX"/>
        </w:rPr>
      </w:pPr>
      <w:hyperlink r:id="rId15" w:history="1">
        <w:r w:rsidRPr="00792418">
          <w:rPr>
            <w:rStyle w:val="Hyperlink"/>
            <w:lang w:val="es-MX"/>
          </w:rPr>
          <w:t>https://www.inegi.org.mx/sistemas/Olap/Proyectos/bd/censos/cpv2020/Viviendas.asp</w:t>
        </w:r>
      </w:hyperlink>
    </w:p>
    <w:p w:rsidR="00F75FB6" w:rsidRDefault="00F75FB6" w:rsidP="00F75FB6">
      <w:pPr>
        <w:pStyle w:val="Heading4"/>
        <w:rPr>
          <w:lang w:val="es-MX"/>
        </w:rPr>
      </w:pPr>
      <w:hyperlink r:id="rId16" w:history="1">
        <w:r w:rsidRPr="00792418">
          <w:rPr>
            <w:rStyle w:val="Hyperlink"/>
            <w:lang w:val="es-MX"/>
          </w:rPr>
          <w:t>https://www.inegi.org.mx/contenidos/programas/ccpv/2020/microdatos/Censo2020_CA_eum_csv.zip</w:t>
        </w:r>
      </w:hyperlink>
    </w:p>
    <w:p w:rsidR="00F75FB6" w:rsidRDefault="00F75FB6" w:rsidP="00F75FB6">
      <w:pPr>
        <w:pStyle w:val="Heading4"/>
        <w:rPr>
          <w:lang w:val="es-MX"/>
        </w:rPr>
      </w:pPr>
      <w:hyperlink r:id="rId17" w:history="1">
        <w:r w:rsidRPr="00792418">
          <w:rPr>
            <w:rStyle w:val="Hyperlink"/>
            <w:lang w:val="es-MX"/>
          </w:rPr>
          <w:t>https://www.inegi.org.mx/contenidos/programas/intercensal/2015/tabulados/14_vivienda.xls</w:t>
        </w:r>
      </w:hyperlink>
    </w:p>
    <w:p w:rsidR="00F75FB6" w:rsidRPr="00F75FB6" w:rsidRDefault="00F75FB6" w:rsidP="00F75FB6">
      <w:pPr>
        <w:pStyle w:val="Heading4"/>
        <w:rPr>
          <w:lang w:val="es-MX"/>
        </w:rPr>
      </w:pPr>
      <w:hyperlink r:id="rId18" w:history="1">
        <w:r>
          <w:rPr>
            <w:rStyle w:val="Hyperlink"/>
          </w:rPr>
          <w:t>SNIIV (conavi.gob.mx)</w:t>
        </w:r>
      </w:hyperlink>
    </w:p>
    <w:p w:rsidR="00F75FB6" w:rsidRPr="00F75FB6" w:rsidRDefault="00F75FB6" w:rsidP="00F75FB6">
      <w:pPr>
        <w:rPr>
          <w:lang w:val="es-MX"/>
        </w:rPr>
      </w:pPr>
    </w:p>
    <w:p w:rsidR="00F75FB6" w:rsidRPr="00F75FB6" w:rsidRDefault="00F75FB6" w:rsidP="00F75FB6">
      <w:pPr>
        <w:rPr>
          <w:lang w:val="es-MX"/>
        </w:rPr>
      </w:pPr>
    </w:p>
    <w:p w:rsidR="00F75FB6" w:rsidRDefault="00F75FB6" w:rsidP="00297FC1">
      <w:pPr>
        <w:pStyle w:val="Heading3"/>
        <w:rPr>
          <w:lang w:val="es-MX"/>
        </w:rPr>
      </w:pPr>
      <w:r>
        <w:rPr>
          <w:lang w:val="es-MX"/>
        </w:rPr>
        <w:t>Se acondicionaron los datos de tabulados y se ejecuto la formula mencionada en BRECHA EN TENENCIA DE VIVIENDA para  generar los mapas.</w:t>
      </w:r>
    </w:p>
    <w:p w:rsidR="00297FC1" w:rsidRPr="00297FC1" w:rsidRDefault="00297FC1" w:rsidP="00297FC1">
      <w:pPr>
        <w:rPr>
          <w:lang w:val="es-MX"/>
        </w:rPr>
      </w:pPr>
    </w:p>
    <w:p w:rsidR="00F75FB6" w:rsidRDefault="00CF667B" w:rsidP="00F75FB6">
      <w:pPr>
        <w:pStyle w:val="Heading3"/>
        <w:rPr>
          <w:lang w:val="es-MX"/>
        </w:rPr>
      </w:pPr>
      <w:r>
        <w:rPr>
          <w:lang w:val="es-MX"/>
        </w:rPr>
        <w:t>Se acondicionaron los datos del censo inegi juntando las tablas de persona con vivienda para conocer  el genero de los propietarios.</w:t>
      </w:r>
    </w:p>
    <w:p w:rsidR="00297FC1" w:rsidRPr="00297FC1" w:rsidRDefault="00297FC1" w:rsidP="00297FC1">
      <w:pPr>
        <w:rPr>
          <w:lang w:val="es-MX"/>
        </w:rPr>
      </w:pPr>
    </w:p>
    <w:p w:rsidR="00CF667B" w:rsidRDefault="00CF667B" w:rsidP="00CF667B">
      <w:pPr>
        <w:pStyle w:val="Heading3"/>
        <w:rPr>
          <w:lang w:val="es-MX"/>
        </w:rPr>
      </w:pPr>
      <w:r>
        <w:rPr>
          <w:lang w:val="es-MX"/>
        </w:rPr>
        <w:t>Se graficaron distintos parametros para analizar si podian ser catalogadas como vivienda digna y su acceso a telecomunicaciones.</w:t>
      </w:r>
    </w:p>
    <w:p w:rsidR="00297FC1" w:rsidRPr="00297FC1" w:rsidRDefault="00297FC1" w:rsidP="00297FC1">
      <w:pPr>
        <w:rPr>
          <w:lang w:val="es-MX"/>
        </w:rPr>
      </w:pPr>
    </w:p>
    <w:p w:rsidR="00CF667B" w:rsidRPr="00CF667B" w:rsidRDefault="00CF667B" w:rsidP="00CF667B">
      <w:pPr>
        <w:pStyle w:val="Heading3"/>
        <w:rPr>
          <w:lang w:val="es-MX"/>
        </w:rPr>
      </w:pPr>
      <w:r>
        <w:rPr>
          <w:lang w:val="es-MX"/>
        </w:rPr>
        <w:t>Se corrio un algoritmo de unsupervised learning para clusterizar y generar 6 perfiles, posteriormente se ejecuto un analisis para identificar el perfil que se recomienda apoyar mas para reducir la brecha y generar mejores oportunidad de obtener un mejor credito.</w:t>
      </w:r>
    </w:p>
    <w:p w:rsidR="00F75FB6" w:rsidRPr="00297FC1" w:rsidRDefault="00F75FB6" w:rsidP="00CF667B">
      <w:pPr>
        <w:jc w:val="both"/>
        <w:rPr>
          <w:lang w:val="es-MX"/>
        </w:rPr>
      </w:pPr>
    </w:p>
    <w:p w:rsidR="00013BF4" w:rsidRDefault="00013BF4" w:rsidP="00013BF4">
      <w:pPr>
        <w:pStyle w:val="Heading1"/>
      </w:pPr>
      <w:r>
        <w:t>CREDITOS</w:t>
      </w:r>
    </w:p>
    <w:p w:rsidR="00013BF4" w:rsidRDefault="00235556" w:rsidP="00013BF4">
      <w:pPr>
        <w:jc w:val="both"/>
        <w:rPr>
          <w:lang w:val="es-MX"/>
        </w:rPr>
      </w:pPr>
      <w:r w:rsidRPr="00235556">
        <w:rPr>
          <w:lang w:val="es-MX"/>
        </w:rPr>
        <w:t>D</w:t>
      </w:r>
      <w:r>
        <w:rPr>
          <w:lang w:val="es-MX"/>
        </w:rPr>
        <w:t xml:space="preserve">e los 355,377 créditos de vivienda otorgados el 2020 en México 43% fue otorgado a mujeres. Se decidió generar perfiles basándonos en un método Kmeans de unsupervised learning </w:t>
      </w:r>
      <w:r w:rsidR="00297FC1">
        <w:rPr>
          <w:lang w:val="es-MX"/>
        </w:rPr>
        <w:t xml:space="preserve">utilizando </w:t>
      </w:r>
      <w:r>
        <w:rPr>
          <w:lang w:val="es-MX"/>
        </w:rPr>
        <w:t>los siguientes parámetros:</w:t>
      </w:r>
    </w:p>
    <w:p w:rsidR="00235556" w:rsidRDefault="00235556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Rango de Ingresos en UMA</w:t>
      </w:r>
    </w:p>
    <w:p w:rsidR="00235556" w:rsidRDefault="00235556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Rango de Edad</w:t>
      </w:r>
    </w:p>
    <w:p w:rsidR="00235556" w:rsidRDefault="00235556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Destino del Crédito</w:t>
      </w:r>
    </w:p>
    <w:p w:rsidR="00235556" w:rsidRDefault="00104EDA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Tipo de Crédito</w:t>
      </w:r>
    </w:p>
    <w:p w:rsidR="00104EDA" w:rsidRDefault="00104EDA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Monto</w:t>
      </w:r>
    </w:p>
    <w:p w:rsidR="00104EDA" w:rsidRDefault="00104EDA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Organismo</w:t>
      </w:r>
    </w:p>
    <w:p w:rsidR="00104EDA" w:rsidRDefault="00104EDA" w:rsidP="00104EDA">
      <w:pPr>
        <w:jc w:val="both"/>
        <w:rPr>
          <w:lang w:val="es-MX"/>
        </w:rPr>
      </w:pPr>
    </w:p>
    <w:p w:rsidR="00104EDA" w:rsidRDefault="00104EDA" w:rsidP="00104EDA">
      <w:pPr>
        <w:jc w:val="both"/>
        <w:rPr>
          <w:lang w:val="es-MX"/>
        </w:rPr>
      </w:pPr>
      <w:r>
        <w:rPr>
          <w:lang w:val="es-MX"/>
        </w:rPr>
        <w:t>Se identificaron 6 clúster de los cuales 3 involucran a mujeres:</w:t>
      </w:r>
    </w:p>
    <w:p w:rsidR="00104EDA" w:rsidRDefault="00104EDA" w:rsidP="00104EDA">
      <w:pPr>
        <w:jc w:val="both"/>
        <w:rPr>
          <w:lang w:val="es-MX"/>
        </w:rPr>
      </w:pPr>
    </w:p>
    <w:p w:rsidR="00104EDA" w:rsidRDefault="00104EDA" w:rsidP="00104EDA">
      <w:pPr>
        <w:pStyle w:val="Heading3"/>
        <w:rPr>
          <w:lang w:val="es-MX"/>
        </w:rPr>
      </w:pPr>
      <w:r>
        <w:rPr>
          <w:lang w:val="es-MX"/>
        </w:rPr>
        <w:t>Tipo 1: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En su mayoría ganan de 0 a 9 UMA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Tienen entre 18 y 59 años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Ejecutan su crédito para comprar vivienda usada en primer lugar y en segundo vivienda nueva o Mejoramiento.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Es el grupo que tiene mayor densidad de individuos.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 xml:space="preserve">Pidieron un préstamo medio de </w:t>
      </w:r>
      <w:r w:rsidR="008A50DA">
        <w:rPr>
          <w:lang w:val="es-MX"/>
        </w:rPr>
        <w:t>$</w:t>
      </w:r>
      <w:r>
        <w:rPr>
          <w:lang w:val="es-MX"/>
        </w:rPr>
        <w:t>541,718.</w:t>
      </w:r>
      <w:r w:rsidR="008A50DA">
        <w:rPr>
          <w:lang w:val="es-MX"/>
        </w:rPr>
        <w:t>00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El organismo que les ofrece créditos en su mayoría es INFONAVIT, FOVISSSTE y SHF.</w:t>
      </w:r>
    </w:p>
    <w:p w:rsidR="002958A5" w:rsidRDefault="002958A5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Aplicaron su crédito de forma individual.</w:t>
      </w:r>
    </w:p>
    <w:p w:rsidR="00104EDA" w:rsidRDefault="00104EDA" w:rsidP="00104EDA">
      <w:pPr>
        <w:jc w:val="left"/>
        <w:rPr>
          <w:lang w:val="es-MX"/>
        </w:rPr>
      </w:pPr>
    </w:p>
    <w:p w:rsidR="00104EDA" w:rsidRDefault="00104EDA" w:rsidP="00104EDA">
      <w:pPr>
        <w:jc w:val="left"/>
        <w:rPr>
          <w:lang w:val="es-MX"/>
        </w:rPr>
      </w:pPr>
    </w:p>
    <w:p w:rsidR="00104EDA" w:rsidRDefault="00104EDA" w:rsidP="00104EDA">
      <w:pPr>
        <w:jc w:val="left"/>
        <w:rPr>
          <w:lang w:val="es-MX"/>
        </w:rPr>
      </w:pPr>
    </w:p>
    <w:p w:rsidR="00345EEC" w:rsidRDefault="00345EEC" w:rsidP="00104EDA">
      <w:pPr>
        <w:jc w:val="left"/>
        <w:rPr>
          <w:lang w:val="es-MX"/>
        </w:rPr>
      </w:pPr>
    </w:p>
    <w:p w:rsidR="00345EEC" w:rsidRDefault="00345EEC" w:rsidP="00104EDA">
      <w:pPr>
        <w:jc w:val="left"/>
        <w:rPr>
          <w:lang w:val="es-MX"/>
        </w:rPr>
      </w:pPr>
    </w:p>
    <w:p w:rsidR="00345EEC" w:rsidRPr="00104EDA" w:rsidRDefault="00345EEC" w:rsidP="00104EDA">
      <w:pPr>
        <w:jc w:val="left"/>
        <w:rPr>
          <w:lang w:val="es-MX"/>
        </w:rPr>
      </w:pPr>
    </w:p>
    <w:p w:rsidR="00104EDA" w:rsidRDefault="00104EDA" w:rsidP="00104EDA">
      <w:pPr>
        <w:pStyle w:val="Heading3"/>
        <w:rPr>
          <w:lang w:val="es-MX"/>
        </w:rPr>
      </w:pPr>
      <w:r>
        <w:rPr>
          <w:lang w:val="es-MX"/>
        </w:rPr>
        <w:lastRenderedPageBreak/>
        <w:t>Tipo 2: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Involucra a las personas que ganan hasta de 12 UMA</w:t>
      </w:r>
      <w:r w:rsidR="00CF3A62">
        <w:rPr>
          <w:lang w:val="es-MX"/>
        </w:rPr>
        <w:t xml:space="preserve"> y también personas que ganan menos de 9 UMA.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Tienen entre 18 y 59 años</w:t>
      </w:r>
    </w:p>
    <w:p w:rsidR="00104EDA" w:rsidRPr="002958A5" w:rsidRDefault="00104EDA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Ejecutan su crédito para comprar vivienda usada en primer lugar y en segundo vivienda nueva o Mejoramiento.</w:t>
      </w:r>
      <w:r w:rsidR="002958A5">
        <w:rPr>
          <w:lang w:val="es-MX"/>
        </w:rPr>
        <w:t xml:space="preserve"> Pero también hay una presencia mayor de Reconstrucción, Autoproducción y Ampliación.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 xml:space="preserve">Pidieron un préstamo medio de </w:t>
      </w:r>
      <w:r w:rsidR="008A50DA">
        <w:rPr>
          <w:lang w:val="es-MX"/>
        </w:rPr>
        <w:t>$</w:t>
      </w:r>
      <w:r w:rsidR="002958A5">
        <w:rPr>
          <w:lang w:val="es-MX"/>
        </w:rPr>
        <w:t>136,801</w:t>
      </w:r>
      <w:r>
        <w:rPr>
          <w:lang w:val="es-MX"/>
        </w:rPr>
        <w:t>.</w:t>
      </w:r>
      <w:r w:rsidR="008A50DA">
        <w:rPr>
          <w:lang w:val="es-MX"/>
        </w:rPr>
        <w:t>00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El organismo que les ofrece créditos en su mayoría es INFONAVIT</w:t>
      </w:r>
      <w:r w:rsidR="002958A5">
        <w:rPr>
          <w:lang w:val="es-MX"/>
        </w:rPr>
        <w:t>, BANCA y CONAVI</w:t>
      </w:r>
      <w:r>
        <w:rPr>
          <w:lang w:val="es-MX"/>
        </w:rPr>
        <w:t>.</w:t>
      </w:r>
    </w:p>
    <w:p w:rsidR="002958A5" w:rsidRDefault="002958A5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Aplicaron su crédito usando cofinanciamientos y subsidios.</w:t>
      </w:r>
    </w:p>
    <w:p w:rsidR="00345EEC" w:rsidRDefault="00345EEC" w:rsidP="00345EEC">
      <w:pPr>
        <w:pStyle w:val="ListParagraph"/>
        <w:jc w:val="left"/>
        <w:rPr>
          <w:lang w:val="es-MX"/>
        </w:rPr>
      </w:pPr>
    </w:p>
    <w:p w:rsidR="002958A5" w:rsidRDefault="002958A5" w:rsidP="002958A5">
      <w:pPr>
        <w:pStyle w:val="Heading3"/>
        <w:rPr>
          <w:lang w:val="es-MX"/>
        </w:rPr>
      </w:pPr>
      <w:r>
        <w:rPr>
          <w:lang w:val="es-MX"/>
        </w:rPr>
        <w:t>Tipo 3</w:t>
      </w:r>
      <w:r>
        <w:rPr>
          <w:lang w:val="es-MX"/>
        </w:rPr>
        <w:t>:</w:t>
      </w:r>
    </w:p>
    <w:p w:rsidR="002958A5" w:rsidRDefault="002958A5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Se observa una mayor cantidad de individuos que gana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de 12 UMA</w:t>
      </w:r>
    </w:p>
    <w:p w:rsidR="002958A5" w:rsidRDefault="002958A5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El rango de edad se concentra principalmente entre 30 a 59 años.</w:t>
      </w:r>
    </w:p>
    <w:p w:rsidR="002958A5" w:rsidRDefault="002958A5" w:rsidP="00F72D44">
      <w:pPr>
        <w:pStyle w:val="ListParagraph"/>
        <w:numPr>
          <w:ilvl w:val="0"/>
          <w:numId w:val="30"/>
        </w:numPr>
        <w:jc w:val="left"/>
        <w:rPr>
          <w:lang w:val="es-MX"/>
        </w:rPr>
      </w:pPr>
      <w:r w:rsidRPr="002958A5">
        <w:rPr>
          <w:lang w:val="es-MX"/>
        </w:rPr>
        <w:t>Ejecutan su crédito para comprar vivienda usada en primer lugar y en segundo vivienda nueva</w:t>
      </w:r>
      <w:r w:rsidRPr="002958A5">
        <w:rPr>
          <w:lang w:val="es-MX"/>
        </w:rPr>
        <w:t xml:space="preserve"> o usada, así como adquisición de terreno o pago de pasivos</w:t>
      </w:r>
      <w:r w:rsidRPr="002958A5">
        <w:rPr>
          <w:lang w:val="es-MX"/>
        </w:rPr>
        <w:t xml:space="preserve">. </w:t>
      </w:r>
    </w:p>
    <w:p w:rsidR="002958A5" w:rsidRPr="002958A5" w:rsidRDefault="002958A5" w:rsidP="00F72D44">
      <w:pPr>
        <w:pStyle w:val="ListParagraph"/>
        <w:numPr>
          <w:ilvl w:val="0"/>
          <w:numId w:val="30"/>
        </w:numPr>
        <w:jc w:val="left"/>
        <w:rPr>
          <w:lang w:val="es-MX"/>
        </w:rPr>
      </w:pPr>
      <w:r w:rsidRPr="002958A5">
        <w:rPr>
          <w:lang w:val="es-MX"/>
        </w:rPr>
        <w:t>Es el grupo que tiene menos personas.</w:t>
      </w:r>
    </w:p>
    <w:p w:rsidR="002958A5" w:rsidRDefault="002958A5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 xml:space="preserve">Pidieron un préstamo medio de </w:t>
      </w:r>
      <w:r w:rsidR="008A50DA">
        <w:rPr>
          <w:lang w:val="es-MX"/>
        </w:rPr>
        <w:t>$</w:t>
      </w:r>
      <w:r w:rsidRPr="002958A5">
        <w:rPr>
          <w:lang w:val="es-MX"/>
        </w:rPr>
        <w:t>1</w:t>
      </w:r>
      <w:r w:rsidR="008A50DA">
        <w:rPr>
          <w:lang w:val="es-MX"/>
        </w:rPr>
        <w:t>,</w:t>
      </w:r>
      <w:r w:rsidRPr="002958A5">
        <w:rPr>
          <w:lang w:val="es-MX"/>
        </w:rPr>
        <w:t>303</w:t>
      </w:r>
      <w:r w:rsidR="008A50DA">
        <w:rPr>
          <w:lang w:val="es-MX"/>
        </w:rPr>
        <w:t>,</w:t>
      </w:r>
      <w:r w:rsidRPr="002958A5">
        <w:rPr>
          <w:lang w:val="es-MX"/>
        </w:rPr>
        <w:t>112</w:t>
      </w:r>
      <w:r>
        <w:rPr>
          <w:lang w:val="es-MX"/>
        </w:rPr>
        <w:t>.</w:t>
      </w:r>
      <w:r w:rsidR="008A50DA">
        <w:rPr>
          <w:lang w:val="es-MX"/>
        </w:rPr>
        <w:t>00</w:t>
      </w:r>
    </w:p>
    <w:p w:rsidR="002958A5" w:rsidRPr="008A50DA" w:rsidRDefault="002958A5" w:rsidP="008A50DA">
      <w:pPr>
        <w:ind w:left="360"/>
        <w:jc w:val="left"/>
        <w:rPr>
          <w:lang w:val="es-MX"/>
        </w:rPr>
      </w:pPr>
      <w:r w:rsidRPr="008A50DA">
        <w:rPr>
          <w:lang w:val="es-MX"/>
        </w:rPr>
        <w:t>El organismo que les ofrece créditos en su mayoría es</w:t>
      </w:r>
      <w:r w:rsidRPr="008A50DA">
        <w:rPr>
          <w:lang w:val="es-MX"/>
        </w:rPr>
        <w:t xml:space="preserve"> por medio de BANCA</w:t>
      </w:r>
      <w:r w:rsidRPr="008A50DA">
        <w:rPr>
          <w:lang w:val="es-MX"/>
        </w:rPr>
        <w:t>.</w:t>
      </w:r>
    </w:p>
    <w:p w:rsidR="002958A5" w:rsidRDefault="002958A5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 xml:space="preserve">Aplicaron su crédito </w:t>
      </w:r>
      <w:r>
        <w:rPr>
          <w:lang w:val="es-MX"/>
        </w:rPr>
        <w:t>de forma individual.</w:t>
      </w:r>
    </w:p>
    <w:p w:rsidR="00CF3A62" w:rsidRDefault="00CF3A62" w:rsidP="00CF3A62">
      <w:pPr>
        <w:jc w:val="left"/>
        <w:rPr>
          <w:lang w:val="es-MX"/>
        </w:rPr>
      </w:pPr>
    </w:p>
    <w:p w:rsidR="00CF3A62" w:rsidRDefault="00CF3A62" w:rsidP="00CF3A62">
      <w:pPr>
        <w:ind w:firstLine="360"/>
        <w:jc w:val="both"/>
        <w:rPr>
          <w:lang w:val="es-MX"/>
        </w:rPr>
      </w:pPr>
      <w:r>
        <w:rPr>
          <w:lang w:val="es-MX"/>
        </w:rPr>
        <w:t>En base a esta cluste</w:t>
      </w:r>
      <w:r w:rsidR="00660BFD">
        <w:rPr>
          <w:lang w:val="es-MX"/>
        </w:rPr>
        <w:t>rizació</w:t>
      </w:r>
      <w:r>
        <w:rPr>
          <w:lang w:val="es-MX"/>
        </w:rPr>
        <w:t xml:space="preserve">n consideramos que el grupo que requiere mejoras en sus programas seria el Tipo 2, ya que reciben menos crédito y una parte se utiliza para </w:t>
      </w:r>
      <w:r>
        <w:rPr>
          <w:lang w:val="es-MX"/>
        </w:rPr>
        <w:t>Reconstrucción, Autoproducción y Ampliación</w:t>
      </w:r>
      <w:r>
        <w:rPr>
          <w:lang w:val="es-MX"/>
        </w:rPr>
        <w:t>, lo que impacta directamente en la calidad de vida de las familias y las mujeres propietarias de dicha vivienda.</w:t>
      </w:r>
    </w:p>
    <w:p w:rsidR="00CF3A62" w:rsidRPr="00CF3A62" w:rsidRDefault="00CF3A62" w:rsidP="00CF3A62">
      <w:pPr>
        <w:jc w:val="both"/>
        <w:rPr>
          <w:lang w:val="es-MX"/>
        </w:rPr>
      </w:pPr>
      <w:r>
        <w:rPr>
          <w:lang w:val="es-MX"/>
        </w:rPr>
        <w:t xml:space="preserve">En tipo 1 también se requiere tener programas que incentiven y faciliten los créditos, ya que es el grupo con mayor </w:t>
      </w:r>
      <w:r w:rsidR="008A50DA">
        <w:rPr>
          <w:lang w:val="es-MX"/>
        </w:rPr>
        <w:t>densidad,</w:t>
      </w:r>
      <w:r>
        <w:rPr>
          <w:lang w:val="es-MX"/>
        </w:rPr>
        <w:t xml:space="preserve"> pero muestra diferencias con respecto a los hombres en un estatus equivalente.</w:t>
      </w:r>
    </w:p>
    <w:p w:rsidR="00104EDA" w:rsidRPr="00104EDA" w:rsidRDefault="00104EDA" w:rsidP="00104EDA">
      <w:pPr>
        <w:jc w:val="both"/>
        <w:rPr>
          <w:lang w:val="es-MX"/>
        </w:rPr>
      </w:pPr>
    </w:p>
    <w:p w:rsidR="008E63A0" w:rsidRPr="00235556" w:rsidRDefault="008E63A0" w:rsidP="008E63A0">
      <w:pPr>
        <w:pStyle w:val="Heading1"/>
        <w:rPr>
          <w:lang w:val="es-MX"/>
        </w:rPr>
      </w:pPr>
      <w:r w:rsidRPr="00235556">
        <w:rPr>
          <w:lang w:val="es-MX"/>
        </w:rPr>
        <w:t>CONCLUSIONES</w:t>
      </w:r>
    </w:p>
    <w:p w:rsidR="00013BF4" w:rsidRDefault="008E63A0" w:rsidP="00E7596C">
      <w:pPr>
        <w:pStyle w:val="BodyText"/>
        <w:rPr>
          <w:lang w:val="es-MX"/>
        </w:rPr>
      </w:pPr>
      <w:r>
        <w:rPr>
          <w:lang w:val="es-MX"/>
        </w:rPr>
        <w:t>En conclusión, la brecha de vivienda es considerable sin embargo en México desde 2016 de promulgo una iniciativa que permite incorporar la perspectiva de género en la Ley de Vivienda.</w:t>
      </w:r>
    </w:p>
    <w:p w:rsidR="008E63A0" w:rsidRDefault="008E63A0" w:rsidP="00E7596C">
      <w:pPr>
        <w:pStyle w:val="BodyText"/>
        <w:rPr>
          <w:lang w:val="es-MX"/>
        </w:rPr>
      </w:pPr>
      <w:r>
        <w:rPr>
          <w:lang w:val="es-MX"/>
        </w:rPr>
        <w:t>Se considera que hubo un impacto favorable</w:t>
      </w:r>
      <w:r w:rsidR="00A632FA">
        <w:rPr>
          <w:lang w:val="es-MX"/>
        </w:rPr>
        <w:t xml:space="preserve"> por parte de los programas del INVI y políticas de la Ciudad de México contribuyeron a disminuir la brecha de tenencia en la vivienda.</w:t>
      </w:r>
    </w:p>
    <w:p w:rsidR="00A632FA" w:rsidRDefault="0048256D" w:rsidP="00E7596C">
      <w:pPr>
        <w:pStyle w:val="BodyText"/>
        <w:rPr>
          <w:lang w:val="es-MX"/>
        </w:rPr>
      </w:pPr>
      <w:r>
        <w:rPr>
          <w:lang w:val="es-MX"/>
        </w:rPr>
        <w:t>Sería recomendable analizar la viabilidad de replicar algunas políticas en los estados que presentan una mayor brecha como Chiapas.</w:t>
      </w:r>
    </w:p>
    <w:p w:rsidR="00CF667B" w:rsidRDefault="00CF667B" w:rsidP="00E7596C">
      <w:pPr>
        <w:pStyle w:val="BodyText"/>
        <w:rPr>
          <w:lang w:val="es-MX"/>
        </w:rPr>
      </w:pPr>
      <w:r>
        <w:rPr>
          <w:lang w:val="es-MX"/>
        </w:rPr>
        <w:t xml:space="preserve">En el acceso a una vivienda digna no se identificó una brecha consistente, ni en el acceso a sistemas de telecomunicación. En este ramo se recomienda apoyar de forma generalizada el acceso a Internet en los hogares mexicanos </w:t>
      </w:r>
      <w:r w:rsidR="00297FC1">
        <w:rPr>
          <w:lang w:val="es-MX"/>
        </w:rPr>
        <w:t xml:space="preserve">46.84% </w:t>
      </w:r>
      <w:r>
        <w:rPr>
          <w:lang w:val="es-MX"/>
        </w:rPr>
        <w:t>no cuenta con este servicio lo que aumenta la desigualdad de acceso a la información y el analfabetismo digital.</w:t>
      </w:r>
    </w:p>
    <w:p w:rsidR="00CF3A62" w:rsidRPr="008E63A0" w:rsidRDefault="00CF3A62" w:rsidP="00E7596C">
      <w:pPr>
        <w:pStyle w:val="BodyText"/>
        <w:rPr>
          <w:lang w:val="es-MX"/>
        </w:rPr>
      </w:pPr>
      <w:r>
        <w:rPr>
          <w:lang w:val="es-MX"/>
        </w:rPr>
        <w:t>Se recalca el interés de apoyar ciertos perfiles en mayor forma con el fin de que tengan facilidad de acceder a créditos y se aumente el número de mujeres que pueden tener la opción de una hipoteca para adquirir su vivienda.</w:t>
      </w:r>
    </w:p>
    <w:p w:rsidR="009303D9" w:rsidRPr="00CF667B" w:rsidRDefault="009303D9">
      <w:pPr>
        <w:rPr>
          <w:lang w:val="es-MX"/>
        </w:rPr>
      </w:pPr>
    </w:p>
    <w:p w:rsidR="009303D9" w:rsidRPr="00875729" w:rsidRDefault="0048256D" w:rsidP="0004781E">
      <w:pPr>
        <w:pStyle w:val="references"/>
        <w:ind w:left="354" w:hanging="354"/>
        <w:rPr>
          <w:lang w:val="es-MX"/>
        </w:rPr>
      </w:pPr>
      <w:r w:rsidRPr="0048256D">
        <w:rPr>
          <w:lang w:val="es-MX"/>
        </w:rPr>
        <w:t>CONEVAL</w:t>
      </w:r>
      <w:r w:rsidR="009303D9" w:rsidRPr="0048256D">
        <w:rPr>
          <w:lang w:val="es-MX"/>
        </w:rPr>
        <w:t>, “</w:t>
      </w:r>
      <w:r w:rsidR="00875729">
        <w:rPr>
          <w:lang w:val="es-MX"/>
        </w:rPr>
        <w:t>Informe de Pobreza y Evaluacion 2020</w:t>
      </w:r>
      <w:r w:rsidR="009303D9" w:rsidRPr="0048256D">
        <w:rPr>
          <w:lang w:val="es-MX"/>
        </w:rPr>
        <w:t xml:space="preserve">,” </w:t>
      </w:r>
      <w:hyperlink r:id="rId19" w:history="1">
        <w:r w:rsidRPr="0048256D">
          <w:rPr>
            <w:rStyle w:val="Hyperlink"/>
            <w:lang w:val="es-MX"/>
          </w:rPr>
          <w:t>Informe_Mexico_2020.pdf (coneval.org.mx)</w:t>
        </w:r>
      </w:hyperlink>
      <w:r w:rsidR="00875729">
        <w:rPr>
          <w:lang w:val="es-MX"/>
        </w:rPr>
        <w:t>, 2020</w:t>
      </w:r>
      <w:r w:rsidR="009303D9" w:rsidRPr="0048256D">
        <w:rPr>
          <w:lang w:val="es-MX"/>
        </w:rPr>
        <w:t>.</w:t>
      </w:r>
    </w:p>
    <w:p w:rsidR="009303D9" w:rsidRPr="00901E3E" w:rsidRDefault="00901E3E" w:rsidP="0004781E">
      <w:pPr>
        <w:pStyle w:val="references"/>
        <w:ind w:left="354" w:hanging="354"/>
        <w:rPr>
          <w:lang w:val="es-MX"/>
        </w:rPr>
      </w:pPr>
      <w:r w:rsidRPr="00901E3E">
        <w:rPr>
          <w:lang w:val="es-MX"/>
        </w:rPr>
        <w:t xml:space="preserve">INEGI, “Censo de Poblacion y Vivienda 2020”, </w:t>
      </w:r>
      <w:hyperlink r:id="rId20" w:anchor="Tabulados" w:history="1">
        <w:r w:rsidRPr="00901E3E">
          <w:rPr>
            <w:rStyle w:val="Hyperlink"/>
            <w:lang w:val="es-MX"/>
          </w:rPr>
          <w:t>Censo Población y Vivienda 2020 (inegi.org.mx)</w:t>
        </w:r>
      </w:hyperlink>
      <w:r w:rsidRPr="00901E3E">
        <w:rPr>
          <w:lang w:val="es-MX"/>
        </w:rPr>
        <w:t>,</w:t>
      </w:r>
      <w:r>
        <w:rPr>
          <w:lang w:val="es-MX"/>
        </w:rPr>
        <w:t>2020</w:t>
      </w:r>
      <w:r w:rsidR="009303D9" w:rsidRPr="00901E3E">
        <w:rPr>
          <w:lang w:val="es-MX"/>
        </w:rPr>
        <w:t>.</w:t>
      </w:r>
    </w:p>
    <w:p w:rsidR="009303D9" w:rsidRPr="00901E3E" w:rsidRDefault="00901E3E" w:rsidP="0004781E">
      <w:pPr>
        <w:pStyle w:val="references"/>
        <w:ind w:left="354" w:hanging="354"/>
        <w:rPr>
          <w:lang w:val="es-MX"/>
        </w:rPr>
      </w:pPr>
      <w:r w:rsidRPr="00901E3E">
        <w:rPr>
          <w:lang w:val="es-MX"/>
        </w:rPr>
        <w:t>CONAVI</w:t>
      </w:r>
      <w:r w:rsidR="009303D9" w:rsidRPr="00901E3E">
        <w:rPr>
          <w:lang w:val="es-MX"/>
        </w:rPr>
        <w:t>, “</w:t>
      </w:r>
      <w:r w:rsidRPr="00901E3E">
        <w:rPr>
          <w:lang w:val="es-MX"/>
        </w:rPr>
        <w:t>Servicios Basicos de la Vivienda</w:t>
      </w:r>
      <w:r w:rsidR="009303D9" w:rsidRPr="00901E3E">
        <w:rPr>
          <w:lang w:val="es-MX"/>
        </w:rPr>
        <w:t>”</w:t>
      </w:r>
      <w:r w:rsidRPr="00901E3E">
        <w:rPr>
          <w:lang w:val="es-MX"/>
        </w:rPr>
        <w:t>,</w:t>
      </w:r>
      <w:r w:rsidR="009303D9" w:rsidRPr="00901E3E">
        <w:rPr>
          <w:lang w:val="es-MX"/>
        </w:rPr>
        <w:t xml:space="preserve"> </w:t>
      </w:r>
      <w:hyperlink r:id="rId21" w:history="1">
        <w:r w:rsidRPr="00901E3E">
          <w:rPr>
            <w:rStyle w:val="Hyperlink"/>
            <w:lang w:val="es-MX"/>
          </w:rPr>
          <w:t>Servicios básicos de la vivienda (coneval.org.mx)</w:t>
        </w:r>
      </w:hyperlink>
      <w:r w:rsidR="009303D9" w:rsidRPr="00901E3E">
        <w:rPr>
          <w:lang w:val="es-MX"/>
        </w:rPr>
        <w:t>,</w:t>
      </w:r>
      <w:r>
        <w:rPr>
          <w:lang w:val="es-MX"/>
        </w:rPr>
        <w:t>2010</w:t>
      </w:r>
      <w:r w:rsidR="009303D9" w:rsidRPr="00901E3E">
        <w:rPr>
          <w:lang w:val="es-MX"/>
        </w:rPr>
        <w:t>.</w:t>
      </w:r>
    </w:p>
    <w:p w:rsidR="009303D9" w:rsidRPr="00E957EC" w:rsidRDefault="00901E3E" w:rsidP="0004781E">
      <w:pPr>
        <w:pStyle w:val="references"/>
        <w:ind w:left="354" w:hanging="354"/>
        <w:rPr>
          <w:lang w:val="es-MX"/>
        </w:rPr>
      </w:pPr>
      <w:r w:rsidRPr="00E957EC">
        <w:rPr>
          <w:lang w:val="es-MX"/>
        </w:rPr>
        <w:t>ENOE</w:t>
      </w:r>
      <w:r w:rsidR="009303D9" w:rsidRPr="00E957EC">
        <w:rPr>
          <w:lang w:val="es-MX"/>
        </w:rPr>
        <w:t>,</w:t>
      </w:r>
      <w:r w:rsidRPr="00E957EC">
        <w:rPr>
          <w:lang w:val="es-MX"/>
        </w:rPr>
        <w:t>”Encuesta Nacional de Ocupacion y Empleo”,</w:t>
      </w:r>
      <w:r w:rsidR="00E957EC" w:rsidRPr="00E957EC">
        <w:rPr>
          <w:lang w:val="es-MX"/>
        </w:rPr>
        <w:t xml:space="preserve"> </w:t>
      </w:r>
      <w:hyperlink r:id="rId22" w:history="1">
        <w:r w:rsidR="00E957EC" w:rsidRPr="00E957EC">
          <w:rPr>
            <w:rStyle w:val="Hyperlink"/>
            <w:lang w:val="es-MX"/>
          </w:rPr>
          <w:t>Encuesta Nacional de Ocupación y Empleo (ENOE), población de 15 años y más de edad (inegi.org.mx)</w:t>
        </w:r>
      </w:hyperlink>
      <w:r w:rsidR="00E957EC" w:rsidRPr="00E957EC">
        <w:rPr>
          <w:lang w:val="es-MX"/>
        </w:rPr>
        <w:t>,</w:t>
      </w:r>
      <w:r w:rsidRPr="00E957EC">
        <w:rPr>
          <w:lang w:val="es-MX"/>
        </w:rPr>
        <w:t>2020</w:t>
      </w:r>
      <w:r w:rsidR="009303D9" w:rsidRPr="00E957EC">
        <w:rPr>
          <w:lang w:val="es-MX"/>
        </w:rPr>
        <w:t>.</w:t>
      </w:r>
    </w:p>
    <w:p w:rsidR="009303D9" w:rsidRPr="00901E3E" w:rsidRDefault="00901E3E" w:rsidP="0004781E">
      <w:pPr>
        <w:pStyle w:val="references"/>
        <w:ind w:left="354" w:hanging="354"/>
        <w:rPr>
          <w:lang w:val="es-MX"/>
        </w:rPr>
      </w:pPr>
      <w:r w:rsidRPr="00901E3E">
        <w:rPr>
          <w:lang w:val="es-MX"/>
        </w:rPr>
        <w:t>CONAVI,</w:t>
      </w:r>
      <w:r w:rsidR="009303D9" w:rsidRPr="00901E3E">
        <w:rPr>
          <w:lang w:val="es-MX"/>
        </w:rPr>
        <w:t xml:space="preserve"> “</w:t>
      </w:r>
      <w:r w:rsidRPr="00901E3E">
        <w:rPr>
          <w:lang w:val="es-MX"/>
        </w:rPr>
        <w:t>Financiamiento de Vivienda</w:t>
      </w:r>
      <w:r>
        <w:rPr>
          <w:lang w:val="es-MX"/>
        </w:rPr>
        <w:t>” ,</w:t>
      </w:r>
      <w:hyperlink r:id="rId23" w:history="1">
        <w:r w:rsidRPr="00901E3E">
          <w:rPr>
            <w:rStyle w:val="Hyperlink"/>
            <w:lang w:val="es-MX"/>
          </w:rPr>
          <w:t>SNIIV (conavi.gob.mx)</w:t>
        </w:r>
      </w:hyperlink>
      <w:r w:rsidRPr="00901E3E">
        <w:rPr>
          <w:lang w:val="es-MX"/>
        </w:rPr>
        <w:t>,</w:t>
      </w:r>
      <w:r>
        <w:rPr>
          <w:lang w:val="es-MX"/>
        </w:rPr>
        <w:t>2020</w:t>
      </w:r>
      <w:r w:rsidR="009303D9" w:rsidRPr="00901E3E">
        <w:rPr>
          <w:lang w:val="es-MX"/>
        </w:rPr>
        <w:t>.</w:t>
      </w:r>
    </w:p>
    <w:p w:rsidR="009303D9" w:rsidRDefault="00E957EC" w:rsidP="0004781E">
      <w:pPr>
        <w:pStyle w:val="references"/>
        <w:ind w:left="354" w:hanging="354"/>
        <w:rPr>
          <w:lang w:val="es-MX"/>
        </w:rPr>
      </w:pPr>
      <w:r w:rsidRPr="00E957EC">
        <w:rPr>
          <w:lang w:val="es-MX"/>
        </w:rPr>
        <w:t xml:space="preserve">INEGI,”Encuesta Intercensal 2015”, </w:t>
      </w:r>
      <w:hyperlink r:id="rId24" w:history="1">
        <w:r w:rsidRPr="00E957EC">
          <w:rPr>
            <w:rStyle w:val="Hyperlink"/>
            <w:lang w:val="es-MX"/>
          </w:rPr>
          <w:t>Encuesta Intercensal 2015 (inegi.org.mx)</w:t>
        </w:r>
      </w:hyperlink>
      <w:r w:rsidRPr="00E957EC">
        <w:rPr>
          <w:lang w:val="es-MX"/>
        </w:rPr>
        <w:t>,</w:t>
      </w:r>
      <w:r>
        <w:rPr>
          <w:lang w:val="es-MX"/>
        </w:rPr>
        <w:t>2015</w:t>
      </w:r>
      <w:r w:rsidR="009303D9" w:rsidRPr="00E957EC">
        <w:rPr>
          <w:lang w:val="es-MX"/>
        </w:rPr>
        <w:t>.</w:t>
      </w:r>
    </w:p>
    <w:p w:rsidR="00E957EC" w:rsidRDefault="00E957EC" w:rsidP="00E957EC">
      <w:pPr>
        <w:pStyle w:val="references"/>
        <w:numPr>
          <w:ilvl w:val="0"/>
          <w:numId w:val="0"/>
        </w:numPr>
        <w:ind w:left="354"/>
        <w:rPr>
          <w:lang w:val="es-MX"/>
        </w:rPr>
      </w:pPr>
      <w:r>
        <w:rPr>
          <w:lang w:val="es-MX"/>
        </w:rPr>
        <w:t>Los datos fueron procesados de los tabulados del censo de INEGI 2020 asi como la base de datos del cuestionario ampliado de vivienda 2020.</w:t>
      </w:r>
    </w:p>
    <w:p w:rsidR="00E957EC" w:rsidRPr="00E957EC" w:rsidRDefault="00E957EC" w:rsidP="00E957EC">
      <w:pPr>
        <w:pStyle w:val="references"/>
        <w:numPr>
          <w:ilvl w:val="0"/>
          <w:numId w:val="0"/>
        </w:numPr>
        <w:ind w:left="354"/>
        <w:rPr>
          <w:lang w:val="es-MX"/>
        </w:rPr>
      </w:pPr>
      <w:r>
        <w:rPr>
          <w:lang w:val="es-MX"/>
        </w:rPr>
        <w:t xml:space="preserve">Los datos de credito fueron obtenidos de los datos abiertos de CONAVI para financiamiento. </w:t>
      </w:r>
    </w:p>
    <w:p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:rsidR="00836367" w:rsidRPr="00F96569" w:rsidRDefault="00836367" w:rsidP="00836367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A07" w:rsidRDefault="00AC0A07" w:rsidP="001A3B3D">
      <w:r>
        <w:separator/>
      </w:r>
    </w:p>
  </w:endnote>
  <w:endnote w:type="continuationSeparator" w:id="0">
    <w:p w:rsidR="00AC0A07" w:rsidRDefault="00AC0A0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77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EDA" w:rsidRDefault="00104E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8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04EDA" w:rsidRDefault="00104E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967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EDA" w:rsidRDefault="00104E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8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4EDA" w:rsidRPr="006F6D3D" w:rsidRDefault="00104EDA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A07" w:rsidRDefault="00AC0A07" w:rsidP="001A3B3D">
      <w:r>
        <w:separator/>
      </w:r>
    </w:p>
  </w:footnote>
  <w:footnote w:type="continuationSeparator" w:id="0">
    <w:p w:rsidR="00AC0A07" w:rsidRDefault="00AC0A07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0D00AE1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0"/>
        </w:tabs>
        <w:ind w:left="37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D380651"/>
    <w:multiLevelType w:val="hybridMultilevel"/>
    <w:tmpl w:val="E8D25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B7AD4"/>
    <w:multiLevelType w:val="hybridMultilevel"/>
    <w:tmpl w:val="C598E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D0C4A03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450"/>
        </w:tabs>
        <w:ind w:left="37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07C41C5"/>
    <w:multiLevelType w:val="hybridMultilevel"/>
    <w:tmpl w:val="E8720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1"/>
  </w:num>
  <w:num w:numId="9">
    <w:abstractNumId w:val="24"/>
  </w:num>
  <w:num w:numId="10">
    <w:abstractNumId w:val="18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9"/>
  </w:num>
  <w:num w:numId="26">
    <w:abstractNumId w:val="22"/>
  </w:num>
  <w:num w:numId="27">
    <w:abstractNumId w:val="13"/>
  </w:num>
  <w:num w:numId="28">
    <w:abstractNumId w:val="13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59F9"/>
    <w:rsid w:val="00013BF4"/>
    <w:rsid w:val="00036EC3"/>
    <w:rsid w:val="0004781E"/>
    <w:rsid w:val="0008758A"/>
    <w:rsid w:val="000C1E68"/>
    <w:rsid w:val="00104EDA"/>
    <w:rsid w:val="001A2EFD"/>
    <w:rsid w:val="001A3B3D"/>
    <w:rsid w:val="001B67DC"/>
    <w:rsid w:val="002254A9"/>
    <w:rsid w:val="00233D97"/>
    <w:rsid w:val="002347A2"/>
    <w:rsid w:val="00235556"/>
    <w:rsid w:val="00273990"/>
    <w:rsid w:val="002850E3"/>
    <w:rsid w:val="002958A5"/>
    <w:rsid w:val="00297FC1"/>
    <w:rsid w:val="0033188D"/>
    <w:rsid w:val="00345EEC"/>
    <w:rsid w:val="00354FCF"/>
    <w:rsid w:val="0037377F"/>
    <w:rsid w:val="003A19E2"/>
    <w:rsid w:val="003B4E04"/>
    <w:rsid w:val="003F5A08"/>
    <w:rsid w:val="00420716"/>
    <w:rsid w:val="004325FB"/>
    <w:rsid w:val="004432BA"/>
    <w:rsid w:val="0044407E"/>
    <w:rsid w:val="00447BB9"/>
    <w:rsid w:val="0046031D"/>
    <w:rsid w:val="00473D4D"/>
    <w:rsid w:val="0048256D"/>
    <w:rsid w:val="004853F1"/>
    <w:rsid w:val="004D72B5"/>
    <w:rsid w:val="00547657"/>
    <w:rsid w:val="00551B7F"/>
    <w:rsid w:val="005607DE"/>
    <w:rsid w:val="0056610F"/>
    <w:rsid w:val="00575BCA"/>
    <w:rsid w:val="005B0344"/>
    <w:rsid w:val="005B374F"/>
    <w:rsid w:val="005B520E"/>
    <w:rsid w:val="005E2800"/>
    <w:rsid w:val="00605825"/>
    <w:rsid w:val="00645D22"/>
    <w:rsid w:val="00651A08"/>
    <w:rsid w:val="00654204"/>
    <w:rsid w:val="00660BFD"/>
    <w:rsid w:val="00670434"/>
    <w:rsid w:val="006B6B66"/>
    <w:rsid w:val="006F1606"/>
    <w:rsid w:val="006F6D3D"/>
    <w:rsid w:val="00715BEA"/>
    <w:rsid w:val="00740EEA"/>
    <w:rsid w:val="00746E41"/>
    <w:rsid w:val="00751AF0"/>
    <w:rsid w:val="00771A40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75729"/>
    <w:rsid w:val="008A2C7D"/>
    <w:rsid w:val="008A50DA"/>
    <w:rsid w:val="008C4B23"/>
    <w:rsid w:val="008E63A0"/>
    <w:rsid w:val="008F6E2C"/>
    <w:rsid w:val="00901E3E"/>
    <w:rsid w:val="009303D9"/>
    <w:rsid w:val="00933C64"/>
    <w:rsid w:val="009430E3"/>
    <w:rsid w:val="00950E9D"/>
    <w:rsid w:val="00972203"/>
    <w:rsid w:val="009F1D79"/>
    <w:rsid w:val="00A059B3"/>
    <w:rsid w:val="00A22BAC"/>
    <w:rsid w:val="00A632FA"/>
    <w:rsid w:val="00AC0A07"/>
    <w:rsid w:val="00AE3409"/>
    <w:rsid w:val="00B11A60"/>
    <w:rsid w:val="00B17C93"/>
    <w:rsid w:val="00B22613"/>
    <w:rsid w:val="00B428FF"/>
    <w:rsid w:val="00B768D1"/>
    <w:rsid w:val="00BA1025"/>
    <w:rsid w:val="00BB6871"/>
    <w:rsid w:val="00BC3420"/>
    <w:rsid w:val="00BD670B"/>
    <w:rsid w:val="00BE7D3C"/>
    <w:rsid w:val="00BF454E"/>
    <w:rsid w:val="00BF5FF6"/>
    <w:rsid w:val="00C0207F"/>
    <w:rsid w:val="00C16117"/>
    <w:rsid w:val="00C3075A"/>
    <w:rsid w:val="00C919A4"/>
    <w:rsid w:val="00CA4392"/>
    <w:rsid w:val="00CC393F"/>
    <w:rsid w:val="00CF3A62"/>
    <w:rsid w:val="00CF667B"/>
    <w:rsid w:val="00D02CE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957EC"/>
    <w:rsid w:val="00ED0149"/>
    <w:rsid w:val="00EF7DE3"/>
    <w:rsid w:val="00F03103"/>
    <w:rsid w:val="00F271DE"/>
    <w:rsid w:val="00F627DA"/>
    <w:rsid w:val="00F7288F"/>
    <w:rsid w:val="00F75FB6"/>
    <w:rsid w:val="00F815FA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CBFA6"/>
  <w15:chartTrackingRefBased/>
  <w15:docId w15:val="{50AAA5B6-CBF2-4856-9940-025853AE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27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27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27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27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A22BAC"/>
    <w:rPr>
      <w:color w:val="0563C1" w:themeColor="hyperlink"/>
      <w:u w:val="single"/>
    </w:rPr>
  </w:style>
  <w:style w:type="character" w:customStyle="1" w:styleId="jsgrdq">
    <w:name w:val="jsgrdq"/>
    <w:rsid w:val="00BF454E"/>
  </w:style>
  <w:style w:type="paragraph" w:styleId="ListParagraph">
    <w:name w:val="List Paragraph"/>
    <w:basedOn w:val="Normal"/>
    <w:uiPriority w:val="34"/>
    <w:qFormat/>
    <w:rsid w:val="00F75FB6"/>
    <w:pPr>
      <w:ind w:left="720"/>
      <w:contextualSpacing/>
    </w:pPr>
  </w:style>
  <w:style w:type="character" w:styleId="FollowedHyperlink">
    <w:name w:val="FollowedHyperlink"/>
    <w:basedOn w:val="DefaultParagraphFont"/>
    <w:rsid w:val="00297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ublic.tableau.com/profile/stephanie.cortes" TargetMode="External"/><Relationship Id="rId18" Type="http://schemas.openxmlformats.org/officeDocument/2006/relationships/hyperlink" Target="https://sniiv.conavi.gob.mx/reportes/datos_abiertos.aspx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www.coneval.org.mx/Medicion/Paginas/Medici%C3%B3n/Acceso-a-servicios-basicos-vivienda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profile/stephanie.cortes" TargetMode="External"/><Relationship Id="rId17" Type="http://schemas.openxmlformats.org/officeDocument/2006/relationships/hyperlink" Target="https://www.inegi.org.mx/contenidos/programas/intercensal/2015/tabulados/14_vivienda.xl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egi.org.mx/contenidos/programas/ccpv/2020/microdatos/Censo2020_CA_eum_csv.zip" TargetMode="External"/><Relationship Id="rId20" Type="http://schemas.openxmlformats.org/officeDocument/2006/relationships/hyperlink" Target="https://www.inegi.org.mx/programas/ccpv/202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profile/stephanie.cortes" TargetMode="External"/><Relationship Id="rId24" Type="http://schemas.openxmlformats.org/officeDocument/2006/relationships/hyperlink" Target="https://www.inegi.org.mx/programas/intercensal/201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egi.org.mx/sistemas/Olap/Proyectos/bd/censos/cpv2020/Viviendas.asp" TargetMode="External"/><Relationship Id="rId23" Type="http://schemas.openxmlformats.org/officeDocument/2006/relationships/hyperlink" Target="https://sniiv.conavi.gob.mx/reportes/datos_abiertos.aspx" TargetMode="External"/><Relationship Id="rId10" Type="http://schemas.openxmlformats.org/officeDocument/2006/relationships/hyperlink" Target="https://github.com/cglll/Proyecto-Final-Vivienda.git" TargetMode="External"/><Relationship Id="rId19" Type="http://schemas.openxmlformats.org/officeDocument/2006/relationships/hyperlink" Target="https://www.coneval.org.mx/coordinacion/entidades/Documents/Informes_de_pobreza_y_evaluacion_2020_Documentos/Informe_Mexico_2020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public.tableau.com/profile/stephanie.cortes" TargetMode="External"/><Relationship Id="rId22" Type="http://schemas.openxmlformats.org/officeDocument/2006/relationships/hyperlink" Target="https://www.inegi.org.mx/programas/enoe/15ymas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D1"/>
    <w:rsid w:val="00A1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B5B2DACC34A318A8687B9FD467797">
    <w:name w:val="9D5B5B2DACC34A318A8687B9FD467797"/>
    <w:rsid w:val="00A132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1A27A-0708-436E-88C1-5306F5B0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2054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Garcia, Carla</cp:lastModifiedBy>
  <cp:revision>23</cp:revision>
  <cp:lastPrinted>2021-03-27T04:26:00Z</cp:lastPrinted>
  <dcterms:created xsi:type="dcterms:W3CDTF">2021-03-26T08:29:00Z</dcterms:created>
  <dcterms:modified xsi:type="dcterms:W3CDTF">2021-03-27T04:41:00Z</dcterms:modified>
</cp:coreProperties>
</file>