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7A53B" w14:textId="7A9FFA98" w:rsidR="00632B5D" w:rsidRPr="00177EF8" w:rsidRDefault="0003263E" w:rsidP="00632B5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7EF8">
        <w:rPr>
          <w:rFonts w:ascii="Times New Roman" w:hAnsi="Times New Roman" w:cs="Times New Roman"/>
          <w:b/>
          <w:sz w:val="24"/>
          <w:szCs w:val="24"/>
          <w:u w:val="single"/>
        </w:rPr>
        <w:t>Übung – Quantitative Methoden</w:t>
      </w:r>
    </w:p>
    <w:p w14:paraId="665D8676" w14:textId="5D2179AC" w:rsidR="00FB63FF" w:rsidRPr="00177EF8" w:rsidRDefault="00FB63FF" w:rsidP="00632B5D">
      <w:pPr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77EF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Johann, D., Thomas, K., Faas, T., &amp; Fietkau, S. (2016). </w:t>
      </w:r>
      <w:r w:rsidRPr="00177EF8">
        <w:rPr>
          <w:rFonts w:ascii="Times New Roman" w:hAnsi="Times New Roman" w:cs="Times New Roman"/>
          <w:bCs/>
          <w:i/>
          <w:iCs/>
          <w:sz w:val="24"/>
          <w:szCs w:val="24"/>
        </w:rPr>
        <w:t>Alternative Messverfahren rechtspopulistischen Wählens im Vergleich: Empirische Erkenntnisse aus Deutschland und Österreich [Alternative measurements of right-wing populist voting in comparison: Empirical results from Germany and Austria]. In Wahlen und Wähler. Analysen aus Anlass der Bundestagswahl 2013 edited by Berhard Weßels and Harald Schoen (pp. 447-470) . Wiesbaden, VS Verlag.</w:t>
      </w:r>
    </w:p>
    <w:p w14:paraId="0121FC07" w14:textId="147138DC" w:rsidR="00FB63FF" w:rsidRPr="00177EF8" w:rsidRDefault="00177EF8" w:rsidP="00632B5D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177EF8">
        <w:rPr>
          <w:rFonts w:ascii="Times New Roman" w:hAnsi="Times New Roman" w:cs="Times New Roman"/>
          <w:b/>
          <w:iCs/>
          <w:sz w:val="24"/>
          <w:szCs w:val="24"/>
        </w:rPr>
        <w:t>Für Tabelle 4 , Modell 2 beantwortet die folgenden Fragen</w:t>
      </w:r>
    </w:p>
    <w:p w14:paraId="2229DAC3" w14:textId="77777777" w:rsidR="00177EF8" w:rsidRDefault="00177EF8" w:rsidP="00632B5D">
      <w:pPr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2D29ABA5" w14:textId="4C3ED979" w:rsidR="00632B5D" w:rsidRPr="00A075E4" w:rsidRDefault="00A075E4" w:rsidP="00632B5D">
      <w:pPr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A075E4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Variablen </w:t>
      </w:r>
    </w:p>
    <w:p w14:paraId="6C9EEA19" w14:textId="233B188D" w:rsidR="0003263E" w:rsidRPr="00A075E4" w:rsidRDefault="0003263E" w:rsidP="00B77C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Abhängige Variable? </w:t>
      </w:r>
      <w:r w:rsidR="00CC2E40" w:rsidRPr="00A075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A075E4">
        <w:rPr>
          <w:rFonts w:ascii="Times New Roman" w:hAnsi="Times New Roman" w:cs="Times New Roman"/>
          <w:sz w:val="24"/>
          <w:szCs w:val="24"/>
        </w:rPr>
        <w:t xml:space="preserve">Definition und Operationalisierung </w:t>
      </w:r>
      <w:r w:rsidR="00CC2E40" w:rsidRPr="00A075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4648D" w14:textId="64FF586F" w:rsidR="00CC2E40" w:rsidRPr="00A075E4" w:rsidRDefault="00B77C8E" w:rsidP="00CC2E40">
      <w:pPr>
        <w:pStyle w:val="ListParagraph"/>
        <w:numPr>
          <w:ilvl w:val="1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Was ist die abhängige Variable und wie wird </w:t>
      </w:r>
      <w:r w:rsidR="00CC2E40" w:rsidRPr="00A075E4">
        <w:rPr>
          <w:rFonts w:ascii="Times New Roman" w:hAnsi="Times New Roman" w:cs="Times New Roman"/>
          <w:sz w:val="24"/>
          <w:szCs w:val="24"/>
        </w:rPr>
        <w:t xml:space="preserve">die Variable definiert? </w:t>
      </w:r>
    </w:p>
    <w:p w14:paraId="36B74E5D" w14:textId="566E810B" w:rsidR="00CC2E40" w:rsidRPr="00A075E4" w:rsidRDefault="00CC2E40" w:rsidP="00CC2E40">
      <w:pPr>
        <w:pStyle w:val="ListParagraph"/>
        <w:numPr>
          <w:ilvl w:val="1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Wie wird die Variable operationalisiert / gemessen? </w:t>
      </w:r>
    </w:p>
    <w:p w14:paraId="68597A21" w14:textId="19C66A1A" w:rsidR="00CC2E40" w:rsidRPr="00A075E4" w:rsidRDefault="00CC2E40" w:rsidP="00CC2E4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Welche Werte kann die Variable annehmen? </w:t>
      </w:r>
    </w:p>
    <w:p w14:paraId="1308EEFD" w14:textId="6FC01374" w:rsidR="0003263E" w:rsidRPr="00A075E4" w:rsidRDefault="0003263E" w:rsidP="00CC2E40">
      <w:pPr>
        <w:pStyle w:val="ListParagraph"/>
        <w:numPr>
          <w:ilvl w:val="1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>Entsprechen sich Definition und Operationalisierung?</w:t>
      </w:r>
    </w:p>
    <w:p w14:paraId="6AA5D4EA" w14:textId="627BCB42" w:rsidR="00CC2E40" w:rsidRPr="00A075E4" w:rsidRDefault="00CC2E40" w:rsidP="00B77C8E">
      <w:pPr>
        <w:pStyle w:val="ListParagraph"/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b/>
          <w:bCs/>
          <w:sz w:val="24"/>
          <w:szCs w:val="24"/>
        </w:rPr>
        <w:t xml:space="preserve">Unabhängige Variablen?    </w:t>
      </w:r>
      <w:r w:rsidRPr="00A075E4">
        <w:rPr>
          <w:rFonts w:ascii="Times New Roman" w:hAnsi="Times New Roman" w:cs="Times New Roman"/>
          <w:sz w:val="24"/>
          <w:szCs w:val="24"/>
        </w:rPr>
        <w:t xml:space="preserve">Definition und Operationalisierung  </w:t>
      </w:r>
    </w:p>
    <w:p w14:paraId="76E5FE21" w14:textId="229ADC34" w:rsidR="00CC2E40" w:rsidRPr="00A075E4" w:rsidRDefault="00CC2E40" w:rsidP="00CC2E40">
      <w:pPr>
        <w:pStyle w:val="ListParagraph"/>
        <w:numPr>
          <w:ilvl w:val="1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Wie werden die </w:t>
      </w:r>
      <w:r w:rsidR="00E01806" w:rsidRPr="00A075E4">
        <w:rPr>
          <w:rFonts w:ascii="Times New Roman" w:hAnsi="Times New Roman" w:cs="Times New Roman"/>
          <w:sz w:val="24"/>
          <w:szCs w:val="24"/>
        </w:rPr>
        <w:t>unabhängigen Variablen</w:t>
      </w:r>
      <w:r w:rsidRPr="00A075E4">
        <w:rPr>
          <w:rFonts w:ascii="Times New Roman" w:hAnsi="Times New Roman" w:cs="Times New Roman"/>
          <w:sz w:val="24"/>
          <w:szCs w:val="24"/>
        </w:rPr>
        <w:t xml:space="preserve"> definiert? </w:t>
      </w:r>
      <w:r w:rsidR="00B77C8E" w:rsidRPr="00A075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36E42" w14:textId="00752E81" w:rsidR="00B77C8E" w:rsidRPr="00A075E4" w:rsidRDefault="00E01806" w:rsidP="00CC2E40">
      <w:pPr>
        <w:pStyle w:val="ListParagraph"/>
        <w:numPr>
          <w:ilvl w:val="1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Welche Theorien werden abgedeckt ? </w:t>
      </w:r>
    </w:p>
    <w:p w14:paraId="7053321E" w14:textId="7B11D300" w:rsidR="00CC2E40" w:rsidRPr="00A075E4" w:rsidRDefault="00CC2E40" w:rsidP="00CC2E40">
      <w:pPr>
        <w:pStyle w:val="ListParagraph"/>
        <w:numPr>
          <w:ilvl w:val="1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Wie </w:t>
      </w:r>
      <w:r w:rsidR="00E01806" w:rsidRPr="00A075E4">
        <w:rPr>
          <w:rFonts w:ascii="Times New Roman" w:hAnsi="Times New Roman" w:cs="Times New Roman"/>
          <w:sz w:val="24"/>
          <w:szCs w:val="24"/>
        </w:rPr>
        <w:t>werden</w:t>
      </w:r>
      <w:r w:rsidR="00A075E4" w:rsidRPr="00A075E4">
        <w:rPr>
          <w:rFonts w:ascii="Times New Roman" w:hAnsi="Times New Roman" w:cs="Times New Roman"/>
          <w:sz w:val="24"/>
          <w:szCs w:val="24"/>
        </w:rPr>
        <w:t xml:space="preserve"> </w:t>
      </w:r>
      <w:r w:rsidRPr="00A075E4">
        <w:rPr>
          <w:rFonts w:ascii="Times New Roman" w:hAnsi="Times New Roman" w:cs="Times New Roman"/>
          <w:sz w:val="24"/>
          <w:szCs w:val="24"/>
        </w:rPr>
        <w:t xml:space="preserve">die Variable operationalisiert / gemessen? </w:t>
      </w:r>
    </w:p>
    <w:p w14:paraId="42B6AC19" w14:textId="77777777" w:rsidR="00CC2E40" w:rsidRPr="00A075E4" w:rsidRDefault="00CC2E40" w:rsidP="00CC2E40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Welche Werte kann die Variable annehmen? </w:t>
      </w:r>
    </w:p>
    <w:p w14:paraId="74F51704" w14:textId="39EE9468" w:rsidR="00CC2E40" w:rsidRPr="00A075E4" w:rsidRDefault="00CC2E40" w:rsidP="00CC2E40">
      <w:pPr>
        <w:pStyle w:val="ListParagraph"/>
        <w:numPr>
          <w:ilvl w:val="1"/>
          <w:numId w:val="2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>Entsprechen sich Definition und Operationalisierung?</w:t>
      </w:r>
    </w:p>
    <w:p w14:paraId="10C02457" w14:textId="1330EA46" w:rsidR="00A075E4" w:rsidRPr="00A075E4" w:rsidRDefault="00A075E4" w:rsidP="00A07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75E4">
        <w:rPr>
          <w:rFonts w:ascii="Times New Roman" w:hAnsi="Times New Roman" w:cs="Times New Roman"/>
          <w:b/>
          <w:bCs/>
          <w:sz w:val="24"/>
          <w:szCs w:val="24"/>
        </w:rPr>
        <w:t xml:space="preserve">Beziehungen / Regression </w:t>
      </w:r>
    </w:p>
    <w:p w14:paraId="403E7907" w14:textId="77777777" w:rsidR="00A075E4" w:rsidRPr="00A075E4" w:rsidRDefault="00CC2E40" w:rsidP="00A075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Sind die Beziehungen statistisch signifikant? / Gibt es ein Verhältnis zwischen den Variablen? </w:t>
      </w:r>
      <w:r w:rsidR="00A075E4" w:rsidRPr="00A075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296E0" w14:textId="63E8C131" w:rsidR="00A075E4" w:rsidRPr="00A075E4" w:rsidRDefault="00CC2E40" w:rsidP="00A075E4">
      <w:pPr>
        <w:pStyle w:val="ListParagraph"/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Sind die Beziehungen inhaltlich bedeutend? / Wie groß ist der Einfluss der Unabhängigen Variablen auf die Abhängige Variable? </w:t>
      </w:r>
      <w:r w:rsidR="00A075E4" w:rsidRPr="00A075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BB994" w14:textId="230ACDA8" w:rsidR="00CC2E40" w:rsidRPr="00A075E4" w:rsidRDefault="00CC2E40" w:rsidP="00A075E4">
      <w:pPr>
        <w:pStyle w:val="ListParagraph"/>
        <w:numPr>
          <w:ilvl w:val="0"/>
          <w:numId w:val="7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Fasse die Quantitativen Ergebnisse in </w:t>
      </w:r>
      <w:r w:rsidR="00A075E4" w:rsidRPr="00A075E4">
        <w:rPr>
          <w:rFonts w:ascii="Times New Roman" w:hAnsi="Times New Roman" w:cs="Times New Roman"/>
          <w:sz w:val="24"/>
          <w:szCs w:val="24"/>
        </w:rPr>
        <w:t xml:space="preserve">deinen eigenen </w:t>
      </w:r>
      <w:r w:rsidRPr="00A075E4">
        <w:rPr>
          <w:rFonts w:ascii="Times New Roman" w:hAnsi="Times New Roman" w:cs="Times New Roman"/>
          <w:sz w:val="24"/>
          <w:szCs w:val="24"/>
        </w:rPr>
        <w:t>Worten zusammen</w:t>
      </w:r>
    </w:p>
    <w:p w14:paraId="25DAE98E" w14:textId="32F09475" w:rsidR="00CC2E40" w:rsidRPr="00A075E4" w:rsidRDefault="00A45BBF" w:rsidP="00CC2E4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5E4">
        <w:rPr>
          <w:rFonts w:ascii="Times New Roman" w:hAnsi="Times New Roman" w:cs="Times New Roman"/>
          <w:b/>
          <w:sz w:val="24"/>
          <w:szCs w:val="24"/>
        </w:rPr>
        <w:t xml:space="preserve">Kritische Kommentare </w:t>
      </w:r>
    </w:p>
    <w:p w14:paraId="68CA558D" w14:textId="77777777" w:rsidR="00A45BBF" w:rsidRPr="00A075E4" w:rsidRDefault="00A45BBF" w:rsidP="00A075E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Was ist die Datengrundlage / Woher kommen die Daten? </w:t>
      </w:r>
    </w:p>
    <w:p w14:paraId="3540F371" w14:textId="77777777" w:rsidR="00A45BBF" w:rsidRPr="00A075E4" w:rsidRDefault="00A45BBF" w:rsidP="00A075E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 xml:space="preserve">Sind die Daten repräsentativ?  / Wie weit kann man die Ergebnisse generalisieren? </w:t>
      </w:r>
    </w:p>
    <w:p w14:paraId="17C7FB23" w14:textId="77777777" w:rsidR="00A45BBF" w:rsidRPr="00A075E4" w:rsidRDefault="00A45BBF" w:rsidP="00A075E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>Andere Kontrollvariablen / Welche Faktoren könnten das Ergebnis noch beeinflussen?</w:t>
      </w:r>
    </w:p>
    <w:p w14:paraId="6DF85370" w14:textId="35D790B8" w:rsidR="00A45BBF" w:rsidRPr="00A075E4" w:rsidRDefault="00A45BBF" w:rsidP="00A075E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5E4">
        <w:rPr>
          <w:rFonts w:ascii="Times New Roman" w:hAnsi="Times New Roman" w:cs="Times New Roman"/>
          <w:sz w:val="24"/>
          <w:szCs w:val="24"/>
        </w:rPr>
        <w:t>(Andere Methoden/ Berechnungsverfahren/ Operationalisierungen)</w:t>
      </w:r>
    </w:p>
    <w:sectPr w:rsidR="00A45BBF" w:rsidRPr="00A075E4" w:rsidSect="00C4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00236" w14:textId="77777777" w:rsidR="00075CCF" w:rsidRDefault="00075CCF" w:rsidP="00CC2E40">
      <w:pPr>
        <w:spacing w:after="0" w:line="240" w:lineRule="auto"/>
      </w:pPr>
      <w:r>
        <w:separator/>
      </w:r>
    </w:p>
  </w:endnote>
  <w:endnote w:type="continuationSeparator" w:id="0">
    <w:p w14:paraId="26E3B75E" w14:textId="77777777" w:rsidR="00075CCF" w:rsidRDefault="00075CCF" w:rsidP="00CC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629A1" w14:textId="77777777" w:rsidR="00075CCF" w:rsidRDefault="00075CCF" w:rsidP="00CC2E40">
      <w:pPr>
        <w:spacing w:after="0" w:line="240" w:lineRule="auto"/>
      </w:pPr>
      <w:r>
        <w:separator/>
      </w:r>
    </w:p>
  </w:footnote>
  <w:footnote w:type="continuationSeparator" w:id="0">
    <w:p w14:paraId="5F9E321D" w14:textId="77777777" w:rsidR="00075CCF" w:rsidRDefault="00075CCF" w:rsidP="00CC2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73B8"/>
    <w:multiLevelType w:val="hybridMultilevel"/>
    <w:tmpl w:val="C09210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25C9"/>
    <w:multiLevelType w:val="hybridMultilevel"/>
    <w:tmpl w:val="8EAA7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7F11"/>
    <w:multiLevelType w:val="hybridMultilevel"/>
    <w:tmpl w:val="70804E9E"/>
    <w:lvl w:ilvl="0" w:tplc="5AA04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80D52">
      <w:numFmt w:val="none"/>
      <w:lvlText w:val=""/>
      <w:lvlJc w:val="left"/>
      <w:pPr>
        <w:tabs>
          <w:tab w:val="num" w:pos="360"/>
        </w:tabs>
      </w:pPr>
    </w:lvl>
    <w:lvl w:ilvl="2" w:tplc="7E40C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2B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A8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A8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EA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07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CE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693590"/>
    <w:multiLevelType w:val="hybridMultilevel"/>
    <w:tmpl w:val="2632C986"/>
    <w:lvl w:ilvl="0" w:tplc="8FCCF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A7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6B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A2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41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42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6F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4C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C4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E814B0"/>
    <w:multiLevelType w:val="hybridMultilevel"/>
    <w:tmpl w:val="9D100D60"/>
    <w:lvl w:ilvl="0" w:tplc="1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3A7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6B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A2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41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42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6F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4C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0C4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721537"/>
    <w:multiLevelType w:val="hybridMultilevel"/>
    <w:tmpl w:val="2C644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7217E"/>
    <w:multiLevelType w:val="hybridMultilevel"/>
    <w:tmpl w:val="256A98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63AFB"/>
    <w:multiLevelType w:val="hybridMultilevel"/>
    <w:tmpl w:val="ED4E5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F6DB5"/>
    <w:multiLevelType w:val="hybridMultilevel"/>
    <w:tmpl w:val="1C2AF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3E"/>
    <w:rsid w:val="0003263E"/>
    <w:rsid w:val="00075CCF"/>
    <w:rsid w:val="00177EF8"/>
    <w:rsid w:val="002C196A"/>
    <w:rsid w:val="00632B5D"/>
    <w:rsid w:val="008D0A55"/>
    <w:rsid w:val="008D7811"/>
    <w:rsid w:val="00A075E4"/>
    <w:rsid w:val="00A45BBF"/>
    <w:rsid w:val="00B77C8E"/>
    <w:rsid w:val="00BB064F"/>
    <w:rsid w:val="00C40848"/>
    <w:rsid w:val="00C77F56"/>
    <w:rsid w:val="00CC2E40"/>
    <w:rsid w:val="00DA3D86"/>
    <w:rsid w:val="00E01806"/>
    <w:rsid w:val="00E12266"/>
    <w:rsid w:val="00E26781"/>
    <w:rsid w:val="00F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1A9A"/>
  <w15:chartTrackingRefBased/>
  <w15:docId w15:val="{8F45DF50-7498-4019-A7F5-C881874F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link w:val="MainTextChar"/>
    <w:qFormat/>
    <w:rsid w:val="00E1226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inTextChar">
    <w:name w:val="Main Text Char"/>
    <w:basedOn w:val="DefaultParagraphFont"/>
    <w:link w:val="MainText"/>
    <w:rsid w:val="00E122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12266"/>
    <w:pPr>
      <w:spacing w:after="200" w:line="240" w:lineRule="auto"/>
    </w:pPr>
    <w:rPr>
      <w:rFonts w:ascii="Times New Roman" w:eastAsia="Courier New" w:hAnsi="Times New Roman" w:cs="Courier New"/>
      <w:i/>
      <w:iCs/>
      <w:color w:val="44546A" w:themeColor="text2"/>
      <w:sz w:val="24"/>
      <w:szCs w:val="18"/>
      <w:lang w:eastAsia="de-DE"/>
    </w:rPr>
  </w:style>
  <w:style w:type="paragraph" w:styleId="ListParagraph">
    <w:name w:val="List Paragraph"/>
    <w:basedOn w:val="Normal"/>
    <w:uiPriority w:val="34"/>
    <w:qFormat/>
    <w:rsid w:val="00CC2E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E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E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2E4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5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BB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45B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3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7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5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1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20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366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453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5962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395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48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427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7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29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21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77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ED73164-70E0-442F-9502-F5A965C3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 C</cp:lastModifiedBy>
  <cp:revision>2</cp:revision>
  <cp:lastPrinted>2019-02-01T13:03:00Z</cp:lastPrinted>
  <dcterms:created xsi:type="dcterms:W3CDTF">2021-01-18T11:41:00Z</dcterms:created>
  <dcterms:modified xsi:type="dcterms:W3CDTF">2021-01-18T11:41:00Z</dcterms:modified>
</cp:coreProperties>
</file>