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Open Sans" w:cs="Open Sans" w:hAnsi="Open Sans" w:eastAsia="Open Sans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Optimize your resume to get more job interviews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the best candidate?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"https://www.jobscan.co/?utm_medium=referral&amp;utm_source=resume-templates&amp;utm_campaign=ats-templates&amp;utm_content=internal-link"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fr-FR"/>
        </w:rPr>
        <w:t>Jobscan</w:t>
      </w:r>
      <w:r>
        <w:rPr>
          <w:rStyle w:val="Link"/>
          <w:rFonts w:ascii="Open Sans" w:cs="Open Sans" w:hAnsi="Open Sans" w:eastAsia="Open Sans"/>
          <w:b w:val="1"/>
          <w:bCs w:val="1"/>
          <w:rtl w:val="0"/>
          <w:lang w:val="en-US"/>
        </w:rPr>
        <w:t>’</w:t>
      </w:r>
      <w:r>
        <w:rPr>
          <w:rStyle w:val="Hyperlink.0"/>
          <w:rtl w:val="0"/>
          <w:lang w:val="en-US"/>
        </w:rPr>
        <w:t>s resume scanner</w:t>
      </w:r>
      <w:r>
        <w:rPr/>
        <w:fldChar w:fldCharType="end" w:fldLock="0"/>
      </w:r>
      <w:r>
        <w:rPr>
          <w:rFonts w:ascii="Open Sans" w:cs="Open Sans" w:hAnsi="Open Sans" w:eastAsia="Open Sans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helps you optimize your resume for each job listing so that your application is more attractive to recruiters and hiring managers.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 optimized resume leads to more responses, more interviews, and more offers for the jobs you 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really</w:t>
      </w: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want.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i w:val="1"/>
          <w:iCs w:val="1"/>
        </w:rPr>
      </w:pP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Honestly,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it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was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like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floodgates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opened. Within a week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was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absolutely flooded with contacts and people reaching out.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"https://www.jobscan.co/blog/kelly-built-a-network-and-landed-a-job-in-a-new-city-using-jobscans-linkedin-optimization/?utm_medium=referral&amp;utm_source=resume-templates&amp;utm_campaign=ats-templates&amp;utm_content=internal-link"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Kelly, South Carolina, Jobscan User</w:t>
      </w:r>
      <w:r>
        <w:rPr/>
        <w:fldChar w:fldCharType="end" w:fldLock="0"/>
      </w:r>
    </w:p>
    <w:p>
      <w:pPr>
        <w:pStyle w:val="Body"/>
        <w:spacing w:after="0" w:line="276" w:lineRule="auto"/>
        <w:rPr>
          <w:rFonts w:ascii="Open Sans" w:cs="Open Sans" w:hAnsi="Open Sans" w:eastAsia="Open Sans"/>
          <w:i w:val="1"/>
          <w:iCs w:val="1"/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i w:val="1"/>
          <w:iCs w:val="1"/>
        </w:rPr>
      </w:pP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the greatest tool that I have seen when it comes to searching for jobs.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"https://www.jobscan.co/blog/why-this-career-coach-uses-jobscan/https:/www.jobscan.co/?utm_medium=referral&amp;utm_source=resume-templates&amp;utm_campaign=ats-templates&amp;utm_content=internal-link"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Mark Stark, Career Success Coach</w:t>
      </w:r>
      <w:r>
        <w:rPr/>
        <w:fldChar w:fldCharType="end" w:fldLock="0"/>
      </w:r>
    </w:p>
    <w:p>
      <w:pPr>
        <w:pStyle w:val="Body"/>
        <w:spacing w:after="0" w:line="276" w:lineRule="auto"/>
        <w:rPr>
          <w:rFonts w:ascii="Open Sans" w:cs="Open Sans" w:hAnsi="Open Sans" w:eastAsia="Open Sans"/>
          <w:i w:val="1"/>
          <w:iCs w:val="1"/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i w:val="1"/>
          <w:iCs w:val="1"/>
        </w:rPr>
      </w:pP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We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seeing easily 30% or more increase in calls from recruiters when our students use Jobscan to tailor their resumes.</w:t>
      </w:r>
      <w:r>
        <w:rPr>
          <w:rFonts w:ascii="Open Sans" w:cs="Open Sans" w:hAnsi="Open Sans" w:eastAsia="Open Sans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"https://www.jobscan.co/blog/jobscan-case-study-baylor-university/https:/www.jobscan.co/?utm_medium=referral&amp;utm_source=resume-templates&amp;utm_campaign=ats-templates&amp;utm_content=internal-link"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Jeffrey Stubbs, Director, Baylor University Career Center</w:t>
      </w:r>
      <w:r>
        <w:rPr/>
        <w:fldChar w:fldCharType="end" w:fldLock="0"/>
      </w:r>
    </w:p>
    <w:p>
      <w:pPr>
        <w:pStyle w:val="Body"/>
        <w:spacing w:after="0" w:line="276" w:lineRule="auto"/>
        <w:rPr>
          <w:rFonts w:ascii="Open Sans" w:cs="Open Sans" w:hAnsi="Open Sans" w:eastAsia="Open Sans"/>
        </w:rPr>
      </w:pP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 frustrating to apply for dozens of jobs and not get any interviews. Use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"https://www.jobscan.co/https:/www.jobscan.co/?utm_medium=referral&amp;utm_source=resume-templates&amp;utm_campaign=ats-templates&amp;utm_content=internal-link"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fr-FR"/>
        </w:rPr>
        <w:t>Jobscan</w:t>
      </w:r>
      <w:r>
        <w:rPr/>
        <w:fldChar w:fldCharType="end" w:fldLock="0"/>
      </w: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to optimize your resume, cover letter, and LinkedIn profile.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b w:val="1"/>
          <w:bCs w:val="1"/>
          <w:outline w:val="0"/>
          <w:color w:val="fc9400"/>
          <w:u w:color="fc9400"/>
          <w14:textFill>
            <w14:solidFill>
              <w14:srgbClr w14:val="FC9400"/>
            </w14:solidFill>
          </w14:textFill>
        </w:rPr>
      </w:pPr>
      <w:r>
        <w:rPr>
          <w:rFonts w:ascii="Open Sans" w:cs="Open Sans" w:hAnsi="Open Sans" w:eastAsia="Open Sans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Open Sans" w:cs="Open Sans" w:hAnsi="Open Sans" w:eastAsia="Open San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Jobscan users have been hired by:</w:t>
      </w:r>
    </w:p>
    <w:p>
      <w:pPr>
        <w:pStyle w:val="Body"/>
        <w:spacing w:after="0" w:line="276" w:lineRule="auto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952937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7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76" w:lineRule="auto"/>
        <w:jc w:val="center"/>
      </w:pPr>
      <w:r>
        <w:rPr>
          <w:rFonts w:ascii="Open Sans" w:cs="Open Sans" w:hAnsi="Open Sans" w:eastAsia="Open Sans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onstantia" w:cs="Constantia" w:hAnsi="Constantia" w:eastAsia="Constantia"/>
          <w:b w:val="1"/>
          <w:bCs w:val="1"/>
          <w:outline w:val="0"/>
          <w:color w:val="222a35"/>
          <w:spacing w:val="40"/>
          <w:sz w:val="36"/>
          <w:szCs w:val="36"/>
          <w:u w:color="222a35"/>
          <w14:textFill>
            <w14:solidFill>
              <w14:srgbClr w14:val="222A35"/>
            </w14:solidFill>
          </w14:textFill>
        </w:rPr>
        <w:br w:type="page"/>
      </w:r>
    </w:p>
    <w:p>
      <w:pPr>
        <w:pStyle w:val="Body"/>
        <w:spacing w:line="276" w:lineRule="auto"/>
        <w:jc w:val="center"/>
        <w:rPr>
          <w:rFonts w:ascii="Palatino" w:cs="Palatino" w:hAnsi="Palatino" w:eastAsia="Palatino"/>
          <w:b w:val="1"/>
          <w:bCs w:val="1"/>
          <w:outline w:val="0"/>
          <w:color w:val="222a35"/>
          <w:sz w:val="36"/>
          <w:szCs w:val="36"/>
          <w:u w:color="222a35"/>
          <w14:textFill>
            <w14:solidFill>
              <w14:srgbClr w14:val="222A35"/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222a35"/>
          <w:spacing w:val="40"/>
          <w:sz w:val="36"/>
          <w:szCs w:val="36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YURI PETRO</w:t>
      </w:r>
      <w:r>
        <w:rPr>
          <w:rFonts w:ascii="Palatino" w:hAnsi="Palatino"/>
          <w:b w:val="1"/>
          <w:bCs w:val="1"/>
          <w:outline w:val="0"/>
          <w:color w:val="222a35"/>
          <w:sz w:val="36"/>
          <w:szCs w:val="36"/>
          <w:u w:color="222a35"/>
          <w:rtl w:val="0"/>
          <w14:textFill>
            <w14:solidFill>
              <w14:srgbClr w14:val="222A35"/>
            </w14:solidFill>
          </w14:textFill>
        </w:rPr>
        <w:t>V</w:t>
      </w:r>
    </w:p>
    <w:p>
      <w:pPr>
        <w:pStyle w:val="Body"/>
        <w:spacing w:after="0" w:line="276" w:lineRule="auto"/>
        <w:jc w:val="center"/>
        <w:rPr>
          <w:outline w:val="0"/>
          <w:color w:val="222a35"/>
          <w:sz w:val="24"/>
          <w:szCs w:val="24"/>
          <w:u w:color="222a35"/>
          <w14:textFill>
            <w14:solidFill>
              <w14:srgbClr w14:val="222A35"/>
            </w14:solidFill>
          </w14:textFill>
        </w:rPr>
      </w:pPr>
      <w:r>
        <w:rPr>
          <w:outline w:val="0"/>
          <w:color w:val="222a35"/>
          <w:sz w:val="24"/>
          <w:szCs w:val="24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 xml:space="preserve">City, State Zip </w:t>
      </w:r>
      <w:r>
        <w:rPr>
          <w:outline w:val="0"/>
          <w:color w:val="222a35"/>
          <w:sz w:val="24"/>
          <w:szCs w:val="24"/>
          <w:u w:color="222a35"/>
          <w:rtl w:val="0"/>
          <w14:textFill>
            <w14:solidFill>
              <w14:srgbClr w14:val="222A35"/>
            </w14:solidFill>
          </w14:textFill>
        </w:rPr>
        <w:t xml:space="preserve">• </w:t>
      </w:r>
      <w:r>
        <w:rPr>
          <w:outline w:val="0"/>
          <w:color w:val="222a35"/>
          <w:sz w:val="24"/>
          <w:szCs w:val="24"/>
          <w:u w:color="222a35"/>
          <w:rtl w:val="0"/>
          <w14:textFill>
            <w14:solidFill>
              <w14:srgbClr w14:val="222A35"/>
            </w14:solidFill>
          </w14:textFill>
        </w:rPr>
        <w:t xml:space="preserve">(555) 555-1234 </w:t>
      </w:r>
      <w:r>
        <w:rPr>
          <w:outline w:val="0"/>
          <w:color w:val="222a35"/>
          <w:sz w:val="24"/>
          <w:szCs w:val="24"/>
          <w:u w:color="222a35"/>
          <w:rtl w:val="0"/>
          <w14:textFill>
            <w14:solidFill>
              <w14:srgbClr w14:val="222A35"/>
            </w14:solidFill>
          </w14:textFill>
        </w:rPr>
        <w:t xml:space="preserve">• </w:t>
      </w:r>
      <w:r>
        <w:rPr>
          <w:outline w:val="0"/>
          <w:color w:val="222a35"/>
          <w:sz w:val="24"/>
          <w:szCs w:val="24"/>
          <w:u w:color="222a35"/>
          <w:rtl w:val="0"/>
          <w:lang w:val="it-IT"/>
          <w14:textFill>
            <w14:solidFill>
              <w14:srgbClr w14:val="222A35"/>
            </w14:solidFill>
          </w14:textFill>
        </w:rPr>
        <w:t>yuripetrov@email.com</w:t>
      </w:r>
    </w:p>
    <w:p>
      <w:pPr>
        <w:pStyle w:val="Body"/>
        <w:spacing w:after="0" w:line="276" w:lineRule="auto"/>
        <w:jc w:val="center"/>
        <w:rPr>
          <w:outline w:val="0"/>
          <w:color w:val="222a35"/>
          <w:sz w:val="24"/>
          <w:szCs w:val="24"/>
          <w:u w:color="222a35"/>
          <w14:textFill>
            <w14:solidFill>
              <w14:srgbClr w14:val="222A35"/>
            </w14:solidFill>
          </w14:textFill>
        </w:rPr>
      </w:pPr>
      <w:r>
        <w:rPr>
          <w:outline w:val="0"/>
          <w:color w:val="222a35"/>
          <w:sz w:val="24"/>
          <w:szCs w:val="24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linkedin.com/in/your-name-here</w:t>
      </w:r>
    </w:p>
    <w:p>
      <w:pPr>
        <w:pStyle w:val="Body"/>
        <w:rPr>
          <w:outline w:val="0"/>
          <w:color w:val="222a35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  <w:rPr>
          <w:outline w:val="0"/>
          <w:color w:val="2f5496"/>
          <w:rtl w:val="0"/>
          <w14:textFill>
            <w14:solidFill>
              <w14:srgbClr w14:val="2F5496"/>
            </w14:solidFill>
          </w14:textFill>
        </w:rPr>
      </w:pPr>
      <w:r>
        <w:rPr>
          <w:rStyle w:val="Hyperlink.3"/>
          <w:outline w:val="0"/>
          <w:color w:val="2f5496"/>
          <w14:textFill>
            <w14:solidFill>
              <w14:srgbClr w14:val="2F5496"/>
            </w14:solidFill>
          </w14:textFill>
        </w:rPr>
        <w:fldChar w:fldCharType="begin" w:fldLock="0"/>
      </w:r>
      <w:r>
        <w:rPr>
          <w:rStyle w:val="Hyperlink.3"/>
          <w:outline w:val="0"/>
          <w:color w:val="2f5496"/>
          <w14:textFill>
            <w14:solidFill>
              <w14:srgbClr w14:val="2F5496"/>
            </w14:solidFill>
          </w14:textFill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Hyperlink.3"/>
          <w:outline w:val="0"/>
          <w:color w:val="2f5496"/>
          <w14:textFill>
            <w14:solidFill>
              <w14:srgbClr w14:val="2F5496"/>
            </w14:solidFill>
          </w14:textFill>
        </w:rPr>
        <w:fldChar w:fldCharType="separate" w:fldLock="0"/>
      </w:r>
      <w:r>
        <w:rPr>
          <w:rStyle w:val="Hyperlink.3"/>
          <w:outline w:val="0"/>
          <w:color w:val="2f5496"/>
          <w:rtl w:val="0"/>
          <w:lang w:val="en-US"/>
          <w14:textFill>
            <w14:solidFill>
              <w14:srgbClr w14:val="2F5496"/>
            </w14:solidFill>
          </w14:textFill>
        </w:rPr>
        <w:t>Learn how to write bold executive summaries</w:t>
      </w:r>
      <w:r>
        <w:rPr>
          <w:outline w:val="0"/>
          <w:color w:val="2f5496"/>
          <w14:textFill>
            <w14:solidFill>
              <w14:srgbClr w14:val="2F5496"/>
            </w14:solidFill>
          </w14:textFill>
        </w:rPr>
        <w:fldChar w:fldCharType="end" w:fldLock="0"/>
      </w:r>
      <w:r>
        <w:rPr>
          <w:rStyle w:val="Hyperlink.3"/>
          <w:outline w:val="0"/>
          <w:color w:val="2f5496"/>
          <w:rtl w:val="0"/>
          <w:lang w:val="en-US"/>
          <w14:textFill>
            <w14:solidFill>
              <w14:srgbClr w14:val="2F5496"/>
            </w14:solidFill>
          </w14:textFill>
        </w:rPr>
        <w:t xml:space="preserve"> (examples and templates)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Include your target job title, industry/space, years of experience, and specialties.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Highlight </w:t>
      </w:r>
      <w:r>
        <w:rPr>
          <w:rStyle w:val="Link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Link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"https://www.jobscan.co/blog/resume-accomplishments-examples/?utm_medium=referral&amp;utm_source=resume-templates&amp;utm_campaign=ats-templates&amp;utm_content=internal-link"</w:instrText>
      </w:r>
      <w:r>
        <w:rPr>
          <w:rStyle w:val="Link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Link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key achievements</w:t>
      </w:r>
      <w:r>
        <w:rPr>
          <w:outline w:val="0"/>
          <w:color w:val="595959"/>
          <w14:textFill>
            <w14:solidFill>
              <w14:srgbClr w14:val="595959"/>
            </w14:solidFill>
          </w14:textFill>
        </w:rPr>
        <w:fldChar w:fldCharType="end" w:fldLock="0"/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or career themes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Include specific accomplishments, like </w:t>
      </w:r>
      <w:r>
        <w:rPr>
          <w:rStyle w:val="None"/>
          <w:outline w:val="0"/>
          <w:color w:val="595959"/>
          <w:u w:color="595959"/>
          <w:rtl w:val="1"/>
          <w:lang w:val="ar-SA" w:bidi="ar-SA"/>
          <w14:textFill>
            <w14:solidFill>
              <w14:srgbClr w14:val="595959"/>
            </w14:solidFill>
          </w14:textFill>
        </w:rPr>
        <w:t>“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250% Revenue Growth in 3 Years</w:t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>”</w:t>
      </w:r>
    </w:p>
    <w:p>
      <w:pPr>
        <w:pStyle w:val="Body"/>
        <w:rPr>
          <w:rStyle w:val="None"/>
          <w:outline w:val="0"/>
          <w:color w:val="222a35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jc w:val="center"/>
        <w:rPr>
          <w:rStyle w:val="None"/>
          <w:rFonts w:ascii="Palatino" w:cs="Palatino" w:hAnsi="Palatino" w:eastAsia="Palatino"/>
          <w:b w:val="1"/>
          <w:bCs w:val="1"/>
          <w:outline w:val="0"/>
          <w:color w:val="222a35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-1"/>
          <w:u w:color="222a35"/>
          <w:rtl w:val="0"/>
          <w:lang w:val="de-DE"/>
          <w14:textFill>
            <w14:solidFill>
              <w14:srgbClr w14:val="222A35"/>
            </w14:solidFill>
          </w14:textFill>
        </w:rPr>
        <w:t>PROFESSIONAL EXPERIENCE</w:t>
      </w:r>
    </w:p>
    <w:p>
      <w:pPr>
        <w:pStyle w:val="Body"/>
        <w:rPr>
          <w:rFonts w:ascii="Palatino" w:cs="Palatino" w:hAnsi="Palatino" w:eastAsia="Palatino"/>
          <w:outline w:val="0"/>
          <w:color w:val="222a35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jc w:val="right"/>
        <w:rPr>
          <w:rStyle w:val="None"/>
          <w:rFonts w:ascii="Palatino" w:cs="Palatino" w:hAnsi="Palatino" w:eastAsia="Palatino"/>
          <w:b w:val="1"/>
          <w:bCs w:val="1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JOB TITL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E 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/ Company 6, Location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       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de-DE"/>
          <w14:textFill>
            <w14:solidFill>
              <w14:srgbClr w14:val="222A35"/>
            </w14:solidFill>
          </w14:textFill>
        </w:rPr>
        <w:t>(MM/YYYY)-Present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At the executive level, little attention should be paid to your day-to-day duties, work habits, or even hard skills. Instead, it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s all about results and impact. 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Under your leadership, what was the business able to achieve? 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What were your biggest initiatives? What bold moves did you make improve the company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s standing? How much did the business grow while you were in the position? 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2f5496"/>
          <w:rtl w:val="0"/>
          <w14:textFill>
            <w14:solidFill>
              <w14:srgbClr w14:val="2F5496"/>
            </w14:solidFill>
          </w14:textFill>
        </w:rPr>
      </w:pPr>
      <w:r>
        <w:rPr>
          <w:rStyle w:val="Hyperlink.3"/>
          <w:outline w:val="0"/>
          <w:color w:val="2f5496"/>
          <w14:textFill>
            <w14:solidFill>
              <w14:srgbClr w14:val="2F5496"/>
            </w14:solidFill>
          </w14:textFill>
        </w:rPr>
        <w:fldChar w:fldCharType="begin" w:fldLock="0"/>
      </w:r>
      <w:r>
        <w:rPr>
          <w:rStyle w:val="Hyperlink.3"/>
          <w:outline w:val="0"/>
          <w:color w:val="2f5496"/>
          <w14:textFill>
            <w14:solidFill>
              <w14:srgbClr w14:val="2F5496"/>
            </w14:solidFill>
          </w14:textFill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Hyperlink.3"/>
          <w:outline w:val="0"/>
          <w:color w:val="2f5496"/>
          <w14:textFill>
            <w14:solidFill>
              <w14:srgbClr w14:val="2F5496"/>
            </w14:solidFill>
          </w14:textFill>
        </w:rPr>
        <w:fldChar w:fldCharType="separate" w:fldLock="0"/>
      </w:r>
      <w:r>
        <w:rPr>
          <w:rStyle w:val="Hyperlink.3"/>
          <w:outline w:val="0"/>
          <w:color w:val="2f5496"/>
          <w:rtl w:val="0"/>
          <w:lang w:val="en-US"/>
          <w14:textFill>
            <w14:solidFill>
              <w14:srgbClr w14:val="2F5496"/>
            </w14:solidFill>
          </w14:textFill>
        </w:rPr>
        <w:t>Learn more about creating powerful, concise executive accomplishments</w:t>
      </w:r>
      <w:r>
        <w:rPr>
          <w:outline w:val="0"/>
          <w:color w:val="2f5496"/>
          <w14:textFill>
            <w14:solidFill>
              <w14:srgbClr w14:val="2F5496"/>
            </w14:solidFill>
          </w14:textFill>
        </w:rPr>
        <w:fldChar w:fldCharType="end" w:fldLock="0"/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Numbers and results. Executive recruiters need to know you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re going to move the needle.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For example: </w:t>
      </w:r>
      <w:r>
        <w:rPr>
          <w:rStyle w:val="None"/>
          <w:outline w:val="0"/>
          <w:color w:val="595959"/>
          <w:u w:color="595959"/>
          <w:rtl w:val="1"/>
          <w:lang w:val="ar-SA" w:bidi="ar-SA"/>
          <w14:textFill>
            <w14:solidFill>
              <w14:srgbClr w14:val="595959"/>
            </w14:solidFill>
          </w14:textFill>
        </w:rPr>
        <w:t>“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Added $32M in new profit over 3 years by developing differentiated product line which decreased service time 50% for end users.</w:t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>”</w:t>
      </w:r>
    </w:p>
    <w:p>
      <w:pPr>
        <w:pStyle w:val="Body"/>
        <w:jc w:val="both"/>
        <w:rPr>
          <w:rStyle w:val="None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rPr>
          <w:rStyle w:val="None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JOB TITL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E 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/ Company 5, Location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>(MM/YYYY)-(MM/YYYY)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When applying for executive positions, you can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t lean on your hard skills as much as you did earlier in your career. </w:t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fldChar w:fldCharType="begin" w:fldLock="0"/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fldChar w:fldCharType="separate" w:fldLock="0"/>
      </w:r>
      <w:r>
        <w:rPr>
          <w:rStyle w:val="Hyperlink.4"/>
          <w:outline w:val="0"/>
          <w:color w:val="2f5496"/>
          <w:u w:val="single" w:color="2f5496"/>
          <w:rtl w:val="0"/>
          <w:lang w:val="en-US"/>
          <w14:textFill>
            <w14:solidFill>
              <w14:srgbClr w14:val="2F5496"/>
            </w14:solidFill>
          </w14:textFill>
        </w:rPr>
        <w:t>Executive soft skills</w:t>
      </w:r>
      <w:r>
        <w:rPr>
          <w:outline w:val="0"/>
          <w:color w:val="595959"/>
          <w14:textFill>
            <w14:solidFill>
              <w14:srgbClr w14:val="595959"/>
            </w14:solidFill>
          </w14:textFill>
        </w:rPr>
        <w:fldChar w:fldCharType="end" w:fldLock="0"/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take on greater significance. 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Unfortunately, you can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 just say you have leadership and expect executive recruiters to believe you. You have to find a way to prove it. For example: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14:textFill>
            <w14:solidFill>
              <w14:srgbClr w14:val="595959"/>
            </w14:solidFill>
          </w14:textFill>
        </w:rPr>
      </w:pPr>
      <w:r>
        <w:rPr>
          <w:rStyle w:val="Link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Link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"https://www.jobscan.co/blog/leadership-skills/?utm_medium=referral&amp;utm_source=resume-templates&amp;utm_campaign=ats-templates&amp;utm_content=internal-link"</w:instrText>
      </w:r>
      <w:r>
        <w:rPr>
          <w:rStyle w:val="Link"/>
          <w:outline w:val="0"/>
          <w:color w:val="0563c1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Link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Leadership</w:t>
      </w:r>
      <w:r>
        <w:rPr>
          <w:outline w:val="0"/>
          <w:color w:val="595959"/>
          <w14:textFill>
            <w14:solidFill>
              <w14:srgbClr w14:val="595959"/>
            </w14:solidFill>
          </w14:textFill>
        </w:rPr>
        <w:fldChar w:fldCharType="end" w:fldLock="0"/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: Ask yourself, what situations benefited the most from your timely leadership?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Entrepreneurial: Think back to any pet projects you nurtured, departments you grew, or calculated risks that paid off big. 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Innovation: Compile the best examples and stories from your past experience in which you changed operating procedure, streamlined processes, consolidated systems, or mined a previously untapped sector of the market. </w:t>
      </w:r>
    </w:p>
    <w:p>
      <w:pPr>
        <w:pStyle w:val="Body"/>
        <w:tabs>
          <w:tab w:val="right" w:pos="9340"/>
        </w:tabs>
        <w:spacing w:after="0" w:line="276" w:lineRule="auto"/>
        <w:ind w:left="720" w:firstLine="0"/>
        <w:jc w:val="both"/>
        <w:rPr>
          <w:rStyle w:val="None"/>
          <w:outline w:val="0"/>
          <w:color w:val="595959"/>
          <w:sz w:val="20"/>
          <w:szCs w:val="2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rPr>
          <w:rStyle w:val="None"/>
          <w:rFonts w:ascii="Palatino" w:cs="Palatino" w:hAnsi="Palatino" w:eastAsia="Palatino"/>
          <w:outline w:val="0"/>
          <w:color w:val="595959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Body"/>
        <w:rPr>
          <w:rStyle w:val="None"/>
          <w:rFonts w:ascii="Palatino" w:cs="Palatino" w:hAnsi="Palatino" w:eastAsia="Palatino"/>
          <w:b w:val="1"/>
          <w:bCs w:val="1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JOB TITL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E 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/ Company 4, Location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>(MM/YYYY)-(MM/YYYY)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Typically, we advise to keep your resume to one page, but if you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ve been at it long enough to reach the C-suite -- particularly if it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s been 10+ years -- you deserve another page or two. 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>Don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Body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Use short bullet points and strong accomplishments to keep your experience powerful and to-the-point.</w:t>
      </w:r>
    </w:p>
    <w:p>
      <w:pPr>
        <w:pStyle w:val="Body"/>
        <w:rPr>
          <w:rStyle w:val="None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  <w:br w:type="textWrapping"/>
      </w:r>
    </w:p>
    <w:p>
      <w:pPr>
        <w:pStyle w:val="Body"/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JOB TITL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E 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/ Company 3, Location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>(MM/YYYY)-(MM/YYYY)</w:t>
      </w:r>
    </w:p>
    <w:p>
      <w:pPr>
        <w:pStyle w:val="Body"/>
        <w:numPr>
          <w:ilvl w:val="0"/>
          <w:numId w:val="6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Your executive brand is important to executive recruiters. </w:t>
      </w:r>
      <w:r>
        <w:rPr>
          <w:rStyle w:val="None"/>
          <w:outline w:val="0"/>
          <w:color w:val="595959"/>
          <w:u w:color="595959"/>
          <w:rtl w:val="1"/>
          <w:lang w:val="ar-SA" w:bidi="ar-SA"/>
          <w14:textFill>
            <w14:solidFill>
              <w14:srgbClr w14:val="595959"/>
            </w14:solidFill>
          </w14:textFill>
        </w:rPr>
        <w:t>“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 don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t care if it goes back 15 or 30 years,</w:t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 xml:space="preserve">” </w:t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 xml:space="preserve">an </w:t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fldChar w:fldCharType="begin" w:fldLock="0"/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fldChar w:fldCharType="separate" w:fldLock="0"/>
      </w:r>
      <w:r>
        <w:rPr>
          <w:rStyle w:val="Hyperlink.4"/>
          <w:outline w:val="0"/>
          <w:color w:val="2f5496"/>
          <w:u w:val="single" w:color="2f5496"/>
          <w:rtl w:val="0"/>
          <w:lang w:val="en-US"/>
          <w14:textFill>
            <w14:solidFill>
              <w14:srgbClr w14:val="2F5496"/>
            </w14:solidFill>
          </w14:textFill>
        </w:rPr>
        <w:t>executive recruiter told Jobscan</w:t>
      </w:r>
      <w:r>
        <w:rPr>
          <w:outline w:val="0"/>
          <w:color w:val="595959"/>
          <w14:textFill>
            <w14:solidFill>
              <w14:srgbClr w14:val="595959"/>
            </w14:solidFill>
          </w14:textFill>
        </w:rPr>
        <w:fldChar w:fldCharType="end" w:fldLock="0"/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 xml:space="preserve">. </w:t>
      </w:r>
      <w:r>
        <w:rPr>
          <w:rStyle w:val="None"/>
          <w:outline w:val="0"/>
          <w:color w:val="595959"/>
          <w:u w:color="595959"/>
          <w:rtl w:val="1"/>
          <w:lang w:val="ar-SA" w:bidi="ar-SA"/>
          <w14:textFill>
            <w14:solidFill>
              <w14:srgbClr w14:val="595959"/>
            </w14:solidFill>
          </w14:textFill>
        </w:rPr>
        <w:t>“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 just want to see that the resume is promoting a highly competent, proven executive who knows what they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re best at, where they want to go, and what they really want to do next in their career.</w:t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>”</w:t>
      </w:r>
    </w:p>
    <w:p>
      <w:pPr>
        <w:pStyle w:val="Body"/>
        <w:numPr>
          <w:ilvl w:val="0"/>
          <w:numId w:val="6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Find opportunities to show not only the end results, but how you identify opportunities and achieve results</w:t>
      </w:r>
    </w:p>
    <w:p>
      <w:pPr>
        <w:pStyle w:val="Body"/>
        <w:numPr>
          <w:ilvl w:val="0"/>
          <w:numId w:val="6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If possible, communicate your business values. Give the recruiter an idea of what you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ll want to accomplish first at this new job based on what you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re sharing about your previous jobs.</w:t>
      </w:r>
    </w:p>
    <w:p>
      <w:pPr>
        <w:pStyle w:val="Body"/>
        <w:rPr>
          <w:rStyle w:val="None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rPr>
          <w:rStyle w:val="None"/>
          <w:rFonts w:ascii="Palatino" w:cs="Palatino" w:hAnsi="Palatino" w:eastAsia="Palatino"/>
          <w:b w:val="1"/>
          <w:bCs w:val="1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pacing w:val="30"/>
          <w:sz w:val="20"/>
          <w:szCs w:val="20"/>
          <w:u w:color="222a35"/>
          <w14:textFill>
            <w14:solidFill>
              <w14:srgbClr w14:val="222A35"/>
            </w14:solidFill>
          </w14:textFill>
        </w:rPr>
        <w:br w:type="textWrapping"/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JOB TITL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E 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/ Company 2, Location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>(MM/YYYY)-(MM/YYYY)</w:t>
      </w:r>
    </w:p>
    <w:p>
      <w:pPr>
        <w:pStyle w:val="Body"/>
        <w:numPr>
          <w:ilvl w:val="0"/>
          <w:numId w:val="8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As you get further back in your career to your roles as a manager or individual contributor, start to pepper in more of your hard skills and domain knowledge. </w:t>
      </w:r>
    </w:p>
    <w:p>
      <w:pPr>
        <w:pStyle w:val="Body"/>
        <w:numPr>
          <w:ilvl w:val="0"/>
          <w:numId w:val="8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Executive recruiters will like to gain an understanding of your career foundation.</w:t>
      </w:r>
    </w:p>
    <w:p>
      <w:pPr>
        <w:pStyle w:val="Body"/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pacing w:val="30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  <w:br w:type="textWrapping"/>
      </w:r>
    </w:p>
    <w:p>
      <w:pPr>
        <w:pStyle w:val="Body"/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JOB TITL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E 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/ Company 1, Location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>(MM/YYYY)-(MM/YYYY)</w:t>
      </w:r>
    </w:p>
    <w:p>
      <w:pPr>
        <w:pStyle w:val="Body"/>
        <w:numPr>
          <w:ilvl w:val="0"/>
          <w:numId w:val="10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ar-SA" w:bidi="ar-SA"/>
          <w14:textFill>
            <w14:solidFill>
              <w14:srgbClr w14:val="595959"/>
            </w14:solidFill>
          </w14:textFill>
        </w:rPr>
      </w:pPr>
      <w:r>
        <w:rPr>
          <w:rStyle w:val="None"/>
          <w:outline w:val="0"/>
          <w:color w:val="595959"/>
          <w:u w:color="595959"/>
          <w:rtl w:val="1"/>
          <w:lang w:val="ar-SA" w:bidi="ar-SA"/>
          <w14:textFill>
            <w14:solidFill>
              <w14:srgbClr w14:val="595959"/>
            </w14:solidFill>
          </w14:textFill>
        </w:rPr>
        <w:t>“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What have you done for me lately?</w:t>
      </w:r>
      <w:r>
        <w:rPr>
          <w:rStyle w:val="None"/>
          <w:outline w:val="0"/>
          <w:color w:val="595959"/>
          <w:u w:color="595959"/>
          <w:rtl w:val="0"/>
          <w14:textFill>
            <w14:solidFill>
              <w14:srgbClr w14:val="595959"/>
            </w14:solidFill>
          </w14:textFill>
        </w:rPr>
        <w:t xml:space="preserve">” 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You don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fldChar w:fldCharType="begin" w:fldLock="0"/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Hyperlink.4"/>
          <w:outline w:val="0"/>
          <w:color w:val="2f5496"/>
          <w:u w:val="single" w:color="2f5496"/>
          <w14:textFill>
            <w14:solidFill>
              <w14:srgbClr w14:val="2F5496"/>
            </w14:solidFill>
          </w14:textFill>
        </w:rPr>
        <w:fldChar w:fldCharType="separate" w:fldLock="0"/>
      </w:r>
      <w:r>
        <w:rPr>
          <w:rStyle w:val="Hyperlink.4"/>
          <w:outline w:val="0"/>
          <w:color w:val="2f5496"/>
          <w:u w:val="single" w:color="2f5496"/>
          <w:rtl w:val="0"/>
          <w:lang w:val="fr-FR"/>
          <w14:textFill>
            <w14:solidFill>
              <w14:srgbClr w14:val="2F5496"/>
            </w14:solidFill>
          </w14:textFill>
        </w:rPr>
        <w:t>age discrimination</w:t>
      </w:r>
      <w:r>
        <w:rPr>
          <w:outline w:val="0"/>
          <w:color w:val="595959"/>
          <w14:textFill>
            <w14:solidFill>
              <w14:srgbClr w14:val="595959"/>
            </w14:solidFill>
          </w14:textFill>
        </w:rPr>
        <w:fldChar w:fldCharType="end" w:fldLock="0"/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is a concern.</w:t>
      </w:r>
    </w:p>
    <w:p>
      <w:pPr>
        <w:pStyle w:val="Body"/>
        <w:rPr>
          <w:rStyle w:val="None"/>
          <w:outline w:val="0"/>
          <w:color w:val="222a35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jc w:val="center"/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pacing w:val="-1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jc w:val="center"/>
        <w:rPr>
          <w:rStyle w:val="None"/>
          <w:rFonts w:ascii="Palatino" w:cs="Palatino" w:hAnsi="Palatino" w:eastAsia="Palatino"/>
          <w:b w:val="1"/>
          <w:bCs w:val="1"/>
          <w:outline w:val="0"/>
          <w:color w:val="222a35"/>
          <w:spacing w:val="-1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-1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EDUCATIO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u w:color="222a35"/>
          <w:rtl w:val="0"/>
          <w14:textFill>
            <w14:solidFill>
              <w14:srgbClr w14:val="222A35"/>
            </w14:solidFill>
          </w14:textFill>
        </w:rPr>
        <w:t>N</w:t>
      </w:r>
    </w:p>
    <w:p>
      <w:pPr>
        <w:pStyle w:val="Body"/>
        <w:rPr>
          <w:rFonts w:ascii="Palatino" w:cs="Palatino" w:hAnsi="Palatino" w:eastAsia="Palatino"/>
          <w:b w:val="1"/>
          <w:bCs w:val="1"/>
          <w:outline w:val="0"/>
          <w:color w:val="222a35"/>
          <w:spacing w:val="30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</w:p>
    <w:p>
      <w:pPr>
        <w:pStyle w:val="Body"/>
        <w:rPr>
          <w:rStyle w:val="None"/>
          <w:rFonts w:ascii="Constantia" w:cs="Constantia" w:hAnsi="Constantia" w:eastAsia="Constantia"/>
          <w:b w:val="1"/>
          <w:bCs w:val="1"/>
          <w:outline w:val="0"/>
          <w:color w:val="222a35"/>
          <w:spacing w:val="30"/>
          <w:sz w:val="20"/>
          <w:szCs w:val="20"/>
          <w:u w:color="222a35"/>
          <w14:textFill>
            <w14:solidFill>
              <w14:srgbClr w14:val="222A35"/>
            </w14:solidFill>
          </w14:textFill>
        </w:rPr>
      </w:pP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>DEGREE /</w:t>
      </w:r>
      <w:r>
        <w:rPr>
          <w:rStyle w:val="None"/>
          <w:rFonts w:ascii="Palatino" w:hAnsi="Palatino"/>
          <w:outline w:val="0"/>
          <w:color w:val="222a35"/>
          <w:sz w:val="20"/>
          <w:szCs w:val="20"/>
          <w:u w:color="222a35"/>
          <w:rtl w:val="0"/>
          <w14:textFill>
            <w14:solidFill>
              <w14:srgbClr w14:val="222A35"/>
            </w14:solidFill>
          </w14:textFill>
        </w:rPr>
        <w:t xml:space="preserve"> College Name, Location                                                              </w:t>
      </w:r>
      <w:r>
        <w:rPr>
          <w:rStyle w:val="None"/>
          <w:rFonts w:ascii="Palatino" w:hAnsi="Palatino"/>
          <w:b w:val="1"/>
          <w:bCs w:val="1"/>
          <w:outline w:val="0"/>
          <w:color w:val="222a35"/>
          <w:spacing w:val="30"/>
          <w:sz w:val="20"/>
          <w:szCs w:val="20"/>
          <w:u w:color="222a35"/>
          <w:rtl w:val="0"/>
          <w:lang w:val="en-US"/>
          <w14:textFill>
            <w14:solidFill>
              <w14:srgbClr w14:val="222A35"/>
            </w14:solidFill>
          </w14:textFill>
        </w:rPr>
        <w:t>Graduation Year (YYYY)</w:t>
      </w:r>
    </w:p>
    <w:p>
      <w:pPr>
        <w:pStyle w:val="Body"/>
        <w:tabs>
          <w:tab w:val="right" w:pos="9340"/>
        </w:tabs>
      </w:pP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List additional </w:t>
      </w: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"https://www.jobscan.co/blog/5-certifications-add-resume-free/?utm_medium=referral&amp;utm_source=resume-templates&amp;utm_campaign=ats-templates&amp;utm_content=internal-link"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  <w:lang w:val="fr-FR"/>
        </w:rPr>
        <w:t>certifications</w:t>
      </w:r>
      <w:r>
        <w:rPr/>
        <w:fldChar w:fldCharType="end" w:fldLock="0"/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 or relevant leadership/management trainings you</w:t>
      </w:r>
      <w:r>
        <w:rPr>
          <w:rStyle w:val="None"/>
          <w:outline w:val="0"/>
          <w:color w:val="595959"/>
          <w:u w:color="595959"/>
          <w:rtl w:val="1"/>
          <w14:textFill>
            <w14:solidFill>
              <w14:srgbClr w14:val="595959"/>
            </w14:solidFill>
          </w14:textFill>
        </w:rPr>
        <w:t>’</w:t>
      </w:r>
      <w:r>
        <w:rPr>
          <w:rStyle w:val="None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ve received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Open Sans">
    <w:charset w:val="00"/>
    <w:family w:val="roman"/>
    <w:pitch w:val="default"/>
  </w:font>
  <w:font w:name="Constantia">
    <w:charset w:val="00"/>
    <w:family w:val="roman"/>
    <w:pitch w:val="default"/>
  </w:font>
  <w:font w:name="Palati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Open Sans" w:cs="Open Sans" w:hAnsi="Open Sans" w:eastAsia="Open Sans"/>
      <w:b w:val="1"/>
      <w:bCs w:val="1"/>
    </w:rPr>
  </w:style>
  <w:style w:type="character" w:styleId="Hyperlink.1">
    <w:name w:val="Hyperlink.1"/>
    <w:basedOn w:val="Link"/>
    <w:next w:val="Hyperlink.1"/>
    <w:rPr>
      <w:rFonts w:ascii="Open Sans" w:cs="Open Sans" w:hAnsi="Open Sans" w:eastAsia="Open Sans"/>
      <w:i w:val="1"/>
      <w:iCs w:val="1"/>
    </w:rPr>
  </w:style>
  <w:style w:type="character" w:styleId="Hyperlink.2">
    <w:name w:val="Hyperlink.2"/>
    <w:basedOn w:val="Link"/>
    <w:next w:val="Hyperlink.2"/>
    <w:rPr>
      <w:rFonts w:ascii="Open Sans" w:cs="Open Sans" w:hAnsi="Open Sans" w:eastAsia="Open Sans"/>
    </w:rPr>
  </w:style>
  <w:style w:type="character" w:styleId="None">
    <w:name w:val="None"/>
  </w:style>
  <w:style w:type="character" w:styleId="Hyperlink.3">
    <w:name w:val="Hyperlink.3"/>
    <w:basedOn w:val="None"/>
    <w:next w:val="Hyperlink.3"/>
    <w:rPr>
      <w:u w:val="single" w:color="2f5496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character" w:styleId="Hyperlink.4">
    <w:name w:val="Hyperlink.4"/>
    <w:basedOn w:val="None"/>
    <w:next w:val="Hyperlink.4"/>
    <w:rPr>
      <w:outline w:val="0"/>
      <w:color w:val="2f5496"/>
      <w:u w:val="single" w:color="2f5496"/>
      <w14:textFill>
        <w14:solidFill>
          <w14:srgbClr w14:val="2F5496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