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ivdocumentdivPARAGRAPHPRFL"/>
        <w:tblW w:w="0" w:type="auto"/>
        <w:tblCellSpacing w:w="0" w:type="dxa"/>
        <w:shd w:val="clear" w:color="auto" w:fill="FFFFFF"/>
        <w:tblLayout w:type="fixed"/>
        <w:tblCellMar>
          <w:top w:w="0" w:type="dxa"/>
          <w:left w:w="0" w:type="dxa"/>
          <w:bottom w:w="0" w:type="dxa"/>
          <w:right w:w="0" w:type="dxa"/>
        </w:tblCellMar>
        <w:tblLook w:val="05E0"/>
      </w:tblPr>
      <w:tblGrid>
        <w:gridCol w:w="2800"/>
        <w:gridCol w:w="7826"/>
      </w:tblGrid>
      <w:tr>
        <w:tblPrEx>
          <w:tblW w:w="0" w:type="auto"/>
          <w:tblCellSpacing w:w="0" w:type="dxa"/>
          <w:shd w:val="clear" w:color="auto" w:fill="FFFFFF"/>
          <w:tblLayout w:type="fixed"/>
          <w:tblCellMar>
            <w:top w:w="0" w:type="dxa"/>
            <w:left w:w="0" w:type="dxa"/>
            <w:bottom w:w="0" w:type="dxa"/>
            <w:right w:w="0" w:type="dxa"/>
          </w:tblCellMar>
          <w:tblLook w:val="05E0"/>
        </w:tblPrEx>
        <w:trPr>
          <w:hidden/>
          <w:tblCellSpacing w:w="0" w:type="dxa"/>
        </w:trPr>
        <w:tc>
          <w:tcPr>
            <w:tcW w:w="2800" w:type="dxa"/>
            <w:noWrap w:val="0"/>
            <w:tcMar>
              <w:top w:w="0" w:type="dxa"/>
              <w:left w:w="0" w:type="dxa"/>
              <w:bottom w:w="0" w:type="dxa"/>
              <w:right w:w="0" w:type="dxa"/>
            </w:tcMar>
            <w:vAlign w:val="top"/>
            <w:hideMark/>
          </w:tcPr>
          <w:p>
            <w:pPr>
              <w:rPr>
                <w:rFonts w:ascii="Arial" w:eastAsia="Arial" w:hAnsi="Arial" w:cs="Arial"/>
                <w:color w:val="231F20"/>
                <w:sz w:val="22"/>
                <w:szCs w:val="22"/>
                <w:bdr w:val="none" w:sz="0" w:space="0" w:color="auto"/>
                <w:vertAlign w:val="baseline"/>
              </w:rPr>
            </w:pPr>
            <w:r>
              <w:rPr>
                <w:rStyle w:val="monogram"/>
                <w:rFonts w:ascii="Arial" w:eastAsia="Arial" w:hAnsi="Arial" w:cs="Arial"/>
                <w:strike w:val="0"/>
                <w:color w:val="231F20"/>
                <w:sz w:val="22"/>
                <w:szCs w:val="22"/>
                <w:u w:val="none"/>
                <w:bdr w:val="none" w:sz="0" w:space="0" w:color="auto"/>
                <w:vertAlign w:val="baseline"/>
              </w:rPr>
              <w:drawing>
                <wp:inline>
                  <wp:extent cx="1763748" cy="749419"/>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0"/>
                          </pic:cNvPicPr>
                        </pic:nvPicPr>
                        <pic:blipFill>
                          <a:blip xmlns:r="http://schemas.openxmlformats.org/officeDocument/2006/relationships" r:embed="rId4"/>
                          <a:stretch>
                            <a:fillRect/>
                          </a:stretch>
                        </pic:blipFill>
                        <pic:spPr>
                          <a:xfrm>
                            <a:off x="0" y="0"/>
                            <a:ext cx="1763748" cy="749419"/>
                          </a:xfrm>
                          <a:prstGeom prst="rect">
                            <a:avLst/>
                          </a:prstGeom>
                        </pic:spPr>
                      </pic:pic>
                    </a:graphicData>
                  </a:graphic>
                </wp:inline>
              </w:drawing>
            </w:r>
          </w:p>
        </w:tc>
        <w:tc>
          <w:tcPr>
            <w:tcW w:w="7826" w:type="dxa"/>
            <w:noWrap w:val="0"/>
            <w:tcMar>
              <w:top w:w="0" w:type="dxa"/>
              <w:left w:w="0" w:type="dxa"/>
              <w:bottom w:w="0" w:type="dxa"/>
              <w:right w:w="0" w:type="dxa"/>
            </w:tcMar>
            <w:vAlign w:val="top"/>
            <w:hideMark/>
          </w:tcPr>
          <w:p>
            <w:pPr>
              <w:pStyle w:val="divdocumentdivname"/>
              <w:pBdr>
                <w:top w:val="none" w:sz="0" w:space="0" w:color="auto"/>
                <w:left w:val="none" w:sz="0" w:space="0" w:color="auto"/>
                <w:bottom w:val="none" w:sz="0" w:space="0" w:color="auto"/>
                <w:right w:val="none" w:sz="0" w:space="0" w:color="auto"/>
              </w:pBdr>
              <w:spacing w:before="0" w:after="0" w:line="780" w:lineRule="atLeast"/>
              <w:ind w:left="0" w:right="0"/>
              <w:rPr>
                <w:rStyle w:val="divdocumentdivnamecontact"/>
                <w:rFonts w:ascii="Arial" w:eastAsia="Arial" w:hAnsi="Arial" w:cs="Arial"/>
                <w:color w:val="56B239"/>
                <w:sz w:val="68"/>
                <w:szCs w:val="68"/>
                <w:bdr w:val="none" w:sz="0" w:space="0" w:color="auto"/>
                <w:vertAlign w:val="baseline"/>
              </w:rPr>
            </w:pPr>
            <w:r>
              <w:rPr>
                <w:rStyle w:val="span"/>
                <w:rFonts w:ascii="Arial" w:eastAsia="Arial" w:hAnsi="Arial" w:cs="Arial"/>
                <w:sz w:val="68"/>
                <w:szCs w:val="68"/>
              </w:rPr>
              <w:t>Charmaine</w:t>
            </w:r>
            <w:r>
              <w:rPr>
                <w:rStyle w:val="divdocumentdivnamecontact"/>
                <w:rFonts w:ascii="Arial" w:eastAsia="Arial" w:hAnsi="Arial" w:cs="Arial"/>
                <w:sz w:val="68"/>
                <w:szCs w:val="68"/>
                <w:bdr w:val="none" w:sz="0" w:space="0" w:color="auto"/>
                <w:vertAlign w:val="baseline"/>
              </w:rPr>
              <w:t xml:space="preserve"> </w:t>
            </w:r>
            <w:r>
              <w:rPr>
                <w:rStyle w:val="span"/>
                <w:rFonts w:ascii="Arial" w:eastAsia="Arial" w:hAnsi="Arial" w:cs="Arial"/>
                <w:sz w:val="68"/>
                <w:szCs w:val="68"/>
              </w:rPr>
              <w:t>Godolphin</w:t>
            </w:r>
          </w:p>
          <w:p>
            <w:pPr>
              <w:pStyle w:val="spanpaddedline"/>
              <w:spacing w:before="0" w:after="0" w:line="320" w:lineRule="atLeast"/>
              <w:ind w:left="0" w:right="0"/>
              <w:rPr>
                <w:rStyle w:val="divdocumentdivnamecontact"/>
                <w:rFonts w:ascii="Arial" w:eastAsia="Arial" w:hAnsi="Arial" w:cs="Arial"/>
                <w:color w:val="4A4A4A"/>
                <w:sz w:val="22"/>
                <w:szCs w:val="22"/>
                <w:bdr w:val="none" w:sz="0" w:space="0" w:color="auto"/>
                <w:vertAlign w:val="baseline"/>
              </w:rPr>
            </w:pPr>
            <w:r>
              <w:rPr>
                <w:rStyle w:val="span"/>
                <w:rFonts w:ascii="Arial" w:eastAsia="Arial" w:hAnsi="Arial" w:cs="Arial"/>
                <w:color w:val="4A4A4A"/>
                <w:sz w:val="22"/>
                <w:szCs w:val="22"/>
              </w:rPr>
              <w:t>07437611135</w:t>
            </w:r>
            <w:r>
              <w:rPr>
                <w:rStyle w:val="span"/>
                <w:rFonts w:ascii="Arial" w:eastAsia="Arial" w:hAnsi="Arial" w:cs="Arial"/>
                <w:color w:val="4A4A4A"/>
                <w:sz w:val="22"/>
                <w:szCs w:val="22"/>
              </w:rPr>
              <w:t> </w:t>
            </w:r>
            <w:r>
              <w:rPr>
                <w:rStyle w:val="span"/>
                <w:rFonts w:ascii="Arial" w:eastAsia="Arial" w:hAnsi="Arial" w:cs="Arial"/>
                <w:color w:val="4A4A4A"/>
                <w:sz w:val="22"/>
                <w:szCs w:val="22"/>
              </w:rPr>
              <w:t xml:space="preserve">| </w:t>
            </w:r>
            <w:r>
              <w:rPr>
                <w:rStyle w:val="divdocumentdivnamecontact"/>
                <w:rFonts w:ascii="Arial" w:eastAsia="Arial" w:hAnsi="Arial" w:cs="Arial"/>
                <w:color w:val="4A4A4A"/>
                <w:sz w:val="22"/>
                <w:szCs w:val="22"/>
                <w:bdr w:val="none" w:sz="0" w:space="0" w:color="auto"/>
                <w:vertAlign w:val="baseline"/>
              </w:rPr>
              <w:t xml:space="preserve"> </w:t>
            </w:r>
            <w:r>
              <w:rPr>
                <w:rStyle w:val="textBold"/>
                <w:rFonts w:ascii="Arial" w:eastAsia="Arial" w:hAnsi="Arial" w:cs="Arial"/>
                <w:color w:val="4A4A4A"/>
                <w:sz w:val="22"/>
                <w:szCs w:val="22"/>
              </w:rPr>
              <w:t>E:</w:t>
            </w:r>
            <w:r>
              <w:rPr>
                <w:rStyle w:val="textBold"/>
                <w:rFonts w:ascii="Arial" w:eastAsia="Arial" w:hAnsi="Arial" w:cs="Arial"/>
                <w:color w:val="4A4A4A"/>
                <w:sz w:val="22"/>
                <w:szCs w:val="22"/>
              </w:rPr>
              <w:t> </w:t>
            </w:r>
            <w:r>
              <w:rPr>
                <w:rStyle w:val="span"/>
                <w:rFonts w:ascii="Arial" w:eastAsia="Arial" w:hAnsi="Arial" w:cs="Arial"/>
                <w:color w:val="4A4A4A"/>
                <w:sz w:val="22"/>
                <w:szCs w:val="22"/>
              </w:rPr>
              <w:t>cgodolphin9@gmail.com</w:t>
            </w:r>
          </w:p>
          <w:p>
            <w:pPr>
              <w:pStyle w:val="documentzipsuffix"/>
              <w:spacing w:before="0" w:after="0" w:line="320" w:lineRule="atLeast"/>
              <w:ind w:left="0" w:right="0"/>
              <w:rPr>
                <w:rStyle w:val="divdocumentdivnamecontact"/>
                <w:rFonts w:ascii="Arial" w:eastAsia="Arial" w:hAnsi="Arial" w:cs="Arial"/>
                <w:color w:val="4A4A4A"/>
                <w:sz w:val="22"/>
                <w:szCs w:val="22"/>
                <w:bdr w:val="none" w:sz="0" w:space="0" w:color="auto"/>
                <w:vertAlign w:val="baseline"/>
              </w:rPr>
            </w:pPr>
            <w:r>
              <w:rPr>
                <w:rStyle w:val="span"/>
                <w:rFonts w:ascii="Arial" w:eastAsia="Arial" w:hAnsi="Arial" w:cs="Arial"/>
                <w:color w:val="4A4A4A"/>
                <w:sz w:val="22"/>
                <w:szCs w:val="22"/>
              </w:rPr>
              <w:t>19 Brookside</w:t>
            </w:r>
            <w:r>
              <w:rPr>
                <w:rStyle w:val="span"/>
                <w:rFonts w:ascii="Arial" w:eastAsia="Arial" w:hAnsi="Arial" w:cs="Arial"/>
                <w:color w:val="4A4A4A"/>
                <w:sz w:val="22"/>
                <w:szCs w:val="22"/>
              </w:rPr>
              <w:t xml:space="preserve">, </w:t>
            </w:r>
            <w:r>
              <w:rPr>
                <w:rStyle w:val="span"/>
                <w:rFonts w:ascii="Arial" w:eastAsia="Arial" w:hAnsi="Arial" w:cs="Arial"/>
                <w:color w:val="4A4A4A"/>
                <w:sz w:val="22"/>
                <w:szCs w:val="22"/>
              </w:rPr>
              <w:t>Gosport</w:t>
            </w:r>
            <w:r>
              <w:rPr>
                <w:rStyle w:val="span"/>
                <w:rFonts w:ascii="Arial" w:eastAsia="Arial" w:hAnsi="Arial" w:cs="Arial"/>
                <w:color w:val="4A4A4A"/>
                <w:sz w:val="22"/>
                <w:szCs w:val="22"/>
              </w:rPr>
              <w:t xml:space="preserve">, </w:t>
            </w:r>
            <w:r>
              <w:rPr>
                <w:rStyle w:val="span"/>
                <w:rFonts w:ascii="Arial" w:eastAsia="Arial" w:hAnsi="Arial" w:cs="Arial"/>
                <w:color w:val="4A4A4A"/>
                <w:sz w:val="22"/>
                <w:szCs w:val="22"/>
              </w:rPr>
              <w:t>Hampshire</w:t>
            </w:r>
            <w:r>
              <w:rPr>
                <w:rStyle w:val="span"/>
                <w:rFonts w:ascii="Arial" w:eastAsia="Arial" w:hAnsi="Arial" w:cs="Arial"/>
                <w:color w:val="4A4A4A"/>
                <w:sz w:val="22"/>
                <w:szCs w:val="22"/>
              </w:rPr>
              <w:t xml:space="preserve"> </w:t>
            </w:r>
            <w:r>
              <w:rPr>
                <w:rStyle w:val="span"/>
                <w:rFonts w:ascii="Arial" w:eastAsia="Arial" w:hAnsi="Arial" w:cs="Arial"/>
                <w:color w:val="4A4A4A"/>
                <w:sz w:val="22"/>
                <w:szCs w:val="22"/>
              </w:rPr>
              <w:t>PO13 0YS</w:t>
            </w:r>
            <w:r>
              <w:rPr>
                <w:rStyle w:val="divdocumentdivnamecontact"/>
                <w:rFonts w:ascii="Arial" w:eastAsia="Arial" w:hAnsi="Arial" w:cs="Arial"/>
                <w:color w:val="4A4A4A"/>
                <w:sz w:val="22"/>
                <w:szCs w:val="22"/>
                <w:bdr w:val="none" w:sz="0" w:space="0" w:color="auto"/>
                <w:vertAlign w:val="baseline"/>
              </w:rPr>
              <w:t xml:space="preserve"> </w:t>
            </w:r>
          </w:p>
          <w:p>
            <w:pPr>
              <w:pBdr>
                <w:top w:val="none" w:sz="0" w:space="0" w:color="auto"/>
                <w:left w:val="none" w:sz="0" w:space="0" w:color="auto"/>
                <w:bottom w:val="none" w:sz="0" w:space="0" w:color="auto"/>
                <w:right w:val="none" w:sz="0" w:space="0" w:color="auto"/>
              </w:pBdr>
              <w:spacing w:after="0" w:line="320" w:lineRule="atLeast"/>
              <w:ind w:left="0" w:right="0"/>
              <w:rPr>
                <w:rStyle w:val="span"/>
                <w:rFonts w:ascii="Arial" w:eastAsia="Arial" w:hAnsi="Arial" w:cs="Arial"/>
                <w:vanish/>
                <w:color w:val="4A4A4A"/>
                <w:sz w:val="22"/>
                <w:szCs w:val="22"/>
              </w:rPr>
            </w:pPr>
            <w:r>
              <w:rPr>
                <w:rStyle w:val="span"/>
                <w:rFonts w:ascii="Arial" w:eastAsia="Arial" w:hAnsi="Arial" w:cs="Arial"/>
                <w:vanish/>
                <w:color w:val="4A4A4A"/>
                <w:sz w:val="22"/>
                <w:szCs w:val="22"/>
              </w:rPr>
              <w:t>19 Brookside</w:t>
            </w:r>
            <w:r>
              <w:rPr>
                <w:rStyle w:val="span"/>
                <w:rFonts w:ascii="Arial" w:eastAsia="Arial" w:hAnsi="Arial" w:cs="Arial"/>
                <w:vanish/>
                <w:color w:val="4A4A4A"/>
                <w:sz w:val="22"/>
                <w:szCs w:val="22"/>
              </w:rPr>
              <w:t xml:space="preserve">, </w:t>
            </w:r>
            <w:r>
              <w:rPr>
                <w:rStyle w:val="span"/>
                <w:rFonts w:ascii="Arial" w:eastAsia="Arial" w:hAnsi="Arial" w:cs="Arial"/>
                <w:vanish/>
                <w:color w:val="4A4A4A"/>
                <w:sz w:val="22"/>
                <w:szCs w:val="22"/>
              </w:rPr>
              <w:t>PO13 0YS</w:t>
            </w:r>
            <w:r>
              <w:rPr>
                <w:rStyle w:val="span"/>
                <w:rFonts w:ascii="Arial" w:eastAsia="Arial" w:hAnsi="Arial" w:cs="Arial"/>
                <w:vanish/>
                <w:color w:val="4A4A4A"/>
                <w:sz w:val="22"/>
                <w:szCs w:val="22"/>
              </w:rPr>
              <w:t xml:space="preserve">, </w:t>
            </w:r>
            <w:r>
              <w:rPr>
                <w:rStyle w:val="span"/>
                <w:rFonts w:ascii="Arial" w:eastAsia="Arial" w:hAnsi="Arial" w:cs="Arial"/>
                <w:vanish/>
                <w:color w:val="4A4A4A"/>
                <w:sz w:val="22"/>
                <w:szCs w:val="22"/>
              </w:rPr>
              <w:t>Gosport</w:t>
            </w:r>
            <w:r>
              <w:rPr>
                <w:rStyle w:val="span"/>
                <w:rFonts w:ascii="Arial" w:eastAsia="Arial" w:hAnsi="Arial" w:cs="Arial"/>
                <w:vanish/>
                <w:color w:val="4A4A4A"/>
                <w:sz w:val="22"/>
                <w:szCs w:val="22"/>
              </w:rPr>
              <w:t xml:space="preserve">, </w:t>
            </w:r>
            <w:r>
              <w:rPr>
                <w:rStyle w:val="span"/>
                <w:rFonts w:ascii="Arial" w:eastAsia="Arial" w:hAnsi="Arial" w:cs="Arial"/>
                <w:vanish/>
                <w:color w:val="4A4A4A"/>
                <w:sz w:val="22"/>
                <w:szCs w:val="22"/>
              </w:rPr>
              <w:t>Hampshire</w:t>
            </w:r>
            <w:r>
              <w:rPr>
                <w:rStyle w:val="documentzipprefix"/>
                <w:rFonts w:ascii="Arial" w:eastAsia="Arial" w:hAnsi="Arial" w:cs="Arial"/>
                <w:color w:val="4A4A4A"/>
                <w:sz w:val="22"/>
                <w:szCs w:val="22"/>
              </w:rPr>
              <w:t xml:space="preserve"> </w:t>
            </w:r>
          </w:p>
        </w:tc>
      </w:tr>
    </w:tbl>
    <w:p>
      <w:pPr>
        <w:rPr>
          <w:vanish/>
        </w:rPr>
      </w:pPr>
    </w:p>
    <w:tbl>
      <w:tblPr>
        <w:tblStyle w:val="divdocumentsectiontwocolsection"/>
        <w:tblW w:w="0" w:type="auto"/>
        <w:tblCellSpacing w:w="0" w:type="dxa"/>
        <w:shd w:val="clear" w:color="auto" w:fill="FFFFFF"/>
        <w:tblLayout w:type="fixed"/>
        <w:tblCellMar>
          <w:top w:w="300" w:type="dxa"/>
          <w:left w:w="0" w:type="dxa"/>
          <w:bottom w:w="0" w:type="dxa"/>
          <w:right w:w="0" w:type="dxa"/>
        </w:tblCellMar>
        <w:tblLook w:val="05E0"/>
      </w:tblPr>
      <w:tblGrid>
        <w:gridCol w:w="2760"/>
        <w:gridCol w:w="7866"/>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56B239"/>
                <w:sz w:val="22"/>
                <w:szCs w:val="22"/>
                <w:bdr w:val="none" w:sz="0" w:space="0" w:color="auto"/>
                <w:vertAlign w:val="baseline"/>
              </w:rPr>
            </w:pPr>
            <w:r>
              <w:rPr>
                <w:rStyle w:val="divdocumentsectiontwocolsectiondivheading"/>
                <w:rFonts w:ascii="Arial" w:eastAsia="Arial" w:hAnsi="Arial" w:cs="Arial"/>
                <w:b/>
                <w:bCs/>
                <w:caps/>
                <w:color w:val="56B239"/>
                <w:sz w:val="22"/>
                <w:szCs w:val="22"/>
                <w:bdr w:val="none" w:sz="0" w:space="0" w:color="auto"/>
                <w:vertAlign w:val="baseline"/>
              </w:rPr>
              <w:t>Professional summary</w:t>
            </w:r>
          </w:p>
        </w:tc>
        <w:tc>
          <w:tcPr>
            <w:tcW w:w="7866" w:type="dxa"/>
            <w:tcBorders>
              <w:left w:val="single" w:sz="8" w:space="0" w:color="979797"/>
            </w:tcBorders>
            <w:noWrap w:val="0"/>
            <w:tcMar>
              <w:top w:w="0" w:type="dxa"/>
              <w:left w:w="10" w:type="dxa"/>
              <w:bottom w:w="0" w:type="dxa"/>
              <w:right w:w="0" w:type="dxa"/>
            </w:tcMar>
            <w:vAlign w:val="top"/>
            <w:hideMark/>
          </w:tcPr>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58240" behindDoc="0" locked="0" layoutInCell="1" allowOverlap="1">
                        <wp:simplePos x="0" y="0"/>
                        <wp:positionH relativeFrom="column">
                          <wp:posOffset>-76200</wp:posOffset>
                        </wp:positionH>
                        <wp:positionV relativeFrom="paragraph">
                          <wp:posOffset>-190500</wp:posOffset>
                        </wp:positionV>
                        <wp:extent cx="140148" cy="381369"/>
                        <wp:wrapNone/>
                        <wp:docPr id="10000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0"/>
                                </pic:cNvPicPr>
                              </pic:nvPicPr>
                              <pic:blipFill>
                                <a:blip xmlns:r="http://schemas.openxmlformats.org/officeDocument/2006/relationships" r:embed="rId5"/>
                                <a:stretch>
                                  <a:fillRect/>
                                </a:stretch>
                              </pic:blipFill>
                              <pic:spPr>
                                <a:xfrm>
                                  <a:off x="0" y="0"/>
                                  <a:ext cx="140148" cy="381369"/>
                                </a:xfrm>
                                <a:prstGeom prst="rect">
                                  <a:avLst/>
                                </a:prstGeom>
                              </pic:spPr>
                            </pic:pic>
                          </a:graphicData>
                        </a:graphic>
                      </wp:anchor>
                    </w:drawing>
                  </w:r>
                </w:p>
              </w:tc>
              <w:tc>
                <w:tcPr>
                  <w:tcW w:w="7566" w:type="dxa"/>
                  <w:tcMar>
                    <w:top w:w="300" w:type="dxa"/>
                    <w:left w:w="0" w:type="dxa"/>
                    <w:bottom w:w="0" w:type="dxa"/>
                    <w:right w:w="0" w:type="dxa"/>
                  </w:tcMar>
                  <w:vAlign w:val="bottom"/>
                  <w:hideMark/>
                </w:tcPr>
                <w:p>
                  <w:pPr>
                    <w:pStyle w:val="p"/>
                    <w:spacing w:before="0" w:after="0" w:line="320" w:lineRule="atLeast"/>
                    <w:ind w:left="0" w:right="0"/>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tc>
            </w:tr>
          </w:tbl>
          <w:p>
            <w:pPr>
              <w:rPr>
                <w:rStyle w:val="divdocumentsectiontwocolsectiondivheading"/>
                <w:rFonts w:ascii="Arial" w:eastAsia="Arial" w:hAnsi="Arial" w:cs="Arial"/>
                <w:b/>
                <w:bCs/>
                <w:caps/>
                <w:color w:val="56B239"/>
                <w:sz w:val="22"/>
                <w:szCs w:val="22"/>
                <w:bdr w:val="none" w:sz="0" w:space="0" w:color="auto"/>
                <w:vertAlign w:val="baseline"/>
              </w:rPr>
            </w:pPr>
          </w:p>
        </w:tc>
      </w:tr>
    </w:tbl>
    <w:p>
      <w:pPr>
        <w:rPr>
          <w:vanish/>
        </w:rPr>
      </w:pPr>
    </w:p>
    <w:tbl>
      <w:tblPr>
        <w:tblStyle w:val="divdocumentsectiontwocolsection"/>
        <w:tblW w:w="0" w:type="auto"/>
        <w:tblCellSpacing w:w="0" w:type="dxa"/>
        <w:shd w:val="clear" w:color="auto" w:fill="FFFFFF"/>
        <w:tblLayout w:type="fixed"/>
        <w:tblCellMar>
          <w:top w:w="300" w:type="dxa"/>
          <w:left w:w="0" w:type="dxa"/>
          <w:bottom w:w="0" w:type="dxa"/>
          <w:right w:w="0" w:type="dxa"/>
        </w:tblCellMar>
        <w:tblLook w:val="05E0"/>
      </w:tblPr>
      <w:tblGrid>
        <w:gridCol w:w="2760"/>
        <w:gridCol w:w="7866"/>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56B239"/>
                <w:sz w:val="22"/>
                <w:szCs w:val="22"/>
                <w:bdr w:val="none" w:sz="0" w:space="0" w:color="auto"/>
                <w:vertAlign w:val="baseline"/>
              </w:rPr>
            </w:pPr>
            <w:r>
              <w:rPr>
                <w:rStyle w:val="divdocumentsectiontwocolsectiondivheading"/>
                <w:rFonts w:ascii="Arial" w:eastAsia="Arial" w:hAnsi="Arial" w:cs="Arial"/>
                <w:b/>
                <w:bCs/>
                <w:caps/>
                <w:color w:val="56B239"/>
                <w:sz w:val="22"/>
                <w:szCs w:val="22"/>
                <w:bdr w:val="none" w:sz="0" w:space="0" w:color="auto"/>
                <w:vertAlign w:val="baseline"/>
              </w:rPr>
              <w:t>Work history</w:t>
            </w:r>
          </w:p>
        </w:tc>
        <w:tc>
          <w:tcPr>
            <w:tcW w:w="7866" w:type="dxa"/>
            <w:tcBorders>
              <w:left w:val="single" w:sz="8" w:space="0" w:color="979797"/>
            </w:tcBorders>
            <w:noWrap w:val="0"/>
            <w:tcMar>
              <w:top w:w="0" w:type="dxa"/>
              <w:left w:w="10" w:type="dxa"/>
              <w:bottom w:w="0" w:type="dxa"/>
              <w:right w:w="0" w:type="dxa"/>
            </w:tcMar>
            <w:vAlign w:val="top"/>
            <w:hideMark/>
          </w:tcPr>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59264" behindDoc="0" locked="0" layoutInCell="1" allowOverlap="1">
                        <wp:simplePos x="0" y="0"/>
                        <wp:positionH relativeFrom="column">
                          <wp:posOffset>-76200</wp:posOffset>
                        </wp:positionH>
                        <wp:positionV relativeFrom="paragraph">
                          <wp:posOffset>57150</wp:posOffset>
                        </wp:positionV>
                        <wp:extent cx="140148" cy="140232"/>
                        <wp:wrapNone/>
                        <wp:docPr id="10000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300" w:type="dxa"/>
                    <w:left w:w="0" w:type="dxa"/>
                    <w:bottom w:w="0" w:type="dxa"/>
                    <w:right w:w="0" w:type="dxa"/>
                  </w:tcMar>
                  <w:vAlign w:val="bottom"/>
                  <w:hideMark/>
                </w:tcPr>
                <w:p>
                  <w:pPr>
                    <w:pStyle w:val="singlecolumnspanpaddedlinenth-child1"/>
                    <w:tabs>
                      <w:tab w:val="right" w:pos="7526"/>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ivdocumentjobtitle"/>
                      <w:rFonts w:ascii="Arial" w:eastAsia="Arial" w:hAnsi="Arial" w:cs="Arial"/>
                      <w:b/>
                      <w:bCs/>
                      <w:caps/>
                      <w:sz w:val="22"/>
                      <w:szCs w:val="22"/>
                    </w:rPr>
                    <w:t>Environmental Control Adviser</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08/2020</w:t>
                  </w:r>
                  <w:r>
                    <w:rPr>
                      <w:rStyle w:val="span"/>
                      <w:rFonts w:ascii="Arial" w:eastAsia="Arial" w:hAnsi="Arial" w:cs="Arial"/>
                      <w:i/>
                      <w:iCs/>
                      <w:color w:val="231F20"/>
                      <w:sz w:val="22"/>
                      <w:szCs w:val="22"/>
                    </w:rPr>
                    <w:t xml:space="preserve"> – </w:t>
                  </w:r>
                  <w:r>
                    <w:rPr>
                      <w:rStyle w:val="jobdates"/>
                      <w:rFonts w:ascii="Arial" w:eastAsia="Arial" w:hAnsi="Arial" w:cs="Arial"/>
                      <w:i/>
                      <w:iCs/>
                      <w:color w:val="231F20"/>
                      <w:sz w:val="22"/>
                      <w:szCs w:val="22"/>
                    </w:rPr>
                    <w:t>Current</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Biffa</w:t>
                  </w:r>
                  <w:r>
                    <w:rPr>
                      <w:rStyle w:val="span"/>
                      <w:rFonts w:ascii="Arial" w:eastAsia="Arial" w:hAnsi="Arial" w:cs="Arial"/>
                      <w:b/>
                      <w:bCs/>
                      <w:color w:val="231F20"/>
                      <w:sz w:val="22"/>
                      <w:szCs w:val="22"/>
                    </w:rPr>
                    <w:t xml:space="preserve"> |</w:t>
                  </w:r>
                  <w:r>
                    <w:rPr>
                      <w:rStyle w:val="divdocumentdivparagraphsinglecolumn"/>
                      <w:rFonts w:ascii="Arial" w:eastAsia="Arial" w:hAnsi="Arial" w:cs="Arial"/>
                      <w:b/>
                      <w:bCs/>
                      <w:color w:val="231F20"/>
                      <w:sz w:val="22"/>
                      <w:szCs w:val="22"/>
                      <w:bdr w:val="none" w:sz="0" w:space="0" w:color="auto"/>
                      <w:vertAlign w:val="baseline"/>
                    </w:rPr>
                    <w:t xml:space="preserve"> </w:t>
                  </w:r>
                  <w:r>
                    <w:rPr>
                      <w:rStyle w:val="span"/>
                      <w:rFonts w:ascii="Arial" w:eastAsia="Arial" w:hAnsi="Arial" w:cs="Arial"/>
                      <w:b/>
                      <w:bCs/>
                      <w:color w:val="231F20"/>
                      <w:sz w:val="22"/>
                      <w:szCs w:val="22"/>
                    </w:rPr>
                    <w:t>South East</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1"/>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Carried out environmental monitoring and inspections, assessing current practices for conformance with waste legislation.</w:t>
                  </w:r>
                </w:p>
                <w:p>
                  <w:pPr>
                    <w:pStyle w:val="divdocumentulli"/>
                    <w:numPr>
                      <w:ilvl w:val="0"/>
                      <w:numId w:val="1"/>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Monitored environmental activity to identify areas of risk and non-conformance.</w:t>
                  </w:r>
                </w:p>
                <w:p>
                  <w:pPr>
                    <w:pStyle w:val="divdocumentulli"/>
                    <w:numPr>
                      <w:ilvl w:val="0"/>
                      <w:numId w:val="1"/>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Profiled and analysed infrastructure to track performance and advise of trends.</w:t>
                  </w:r>
                </w:p>
                <w:p>
                  <w:pPr>
                    <w:pStyle w:val="divdocumentulli"/>
                    <w:numPr>
                      <w:ilvl w:val="0"/>
                      <w:numId w:val="1"/>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Collaborated with stakeholders to implement complex sustainability approaches for continued growth against environment improvement targets.</w:t>
                  </w:r>
                </w:p>
                <w:p>
                  <w:pPr>
                    <w:pStyle w:val="divdocumentulli"/>
                    <w:numPr>
                      <w:ilvl w:val="0"/>
                      <w:numId w:val="1"/>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Used outstanding interpersonal abilities to clearly and professionally communicate complex technical advice to stakeholders.</w:t>
                  </w:r>
                </w:p>
                <w:p>
                  <w:pPr>
                    <w:pStyle w:val="divdocumentulli"/>
                    <w:numPr>
                      <w:ilvl w:val="0"/>
                      <w:numId w:val="1"/>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Produced high-quality documents, spreadsheets and presentations for internal needs and external distribution.</w:t>
                  </w:r>
                </w:p>
                <w:p>
                  <w:pPr>
                    <w:pStyle w:val="divdocumentulli"/>
                    <w:numPr>
                      <w:ilvl w:val="0"/>
                      <w:numId w:val="1"/>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Inspected work environments for conformance with established safety rules.</w:t>
                  </w:r>
                </w:p>
                <w:p>
                  <w:pPr>
                    <w:pStyle w:val="divdocumentulli"/>
                    <w:numPr>
                      <w:ilvl w:val="0"/>
                      <w:numId w:val="1"/>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Promoted health and safety by raising concerns of unsafe practices and by identifying good behaviours to operation managers.</w:t>
                  </w:r>
                </w:p>
                <w:p>
                  <w:pPr>
                    <w:pStyle w:val="divdocumentulli"/>
                    <w:numPr>
                      <w:ilvl w:val="0"/>
                      <w:numId w:val="1"/>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Enhanced administration system workflows by developing improved automated systems.</w:t>
                  </w:r>
                </w:p>
              </w:tc>
            </w:tr>
          </w:tbl>
          <w:p>
            <w:pPr>
              <w:rPr>
                <w:vanish/>
              </w:rPr>
            </w:pPr>
          </w:p>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0288" behindDoc="0" locked="0" layoutInCell="1" allowOverlap="1">
                        <wp:simplePos x="0" y="0"/>
                        <wp:positionH relativeFrom="column">
                          <wp:posOffset>-76200</wp:posOffset>
                        </wp:positionH>
                        <wp:positionV relativeFrom="paragraph">
                          <wp:posOffset>57150</wp:posOffset>
                        </wp:positionV>
                        <wp:extent cx="140148" cy="140232"/>
                        <wp:wrapNone/>
                        <wp:docPr id="10000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200" w:type="dxa"/>
                    <w:left w:w="0" w:type="dxa"/>
                    <w:bottom w:w="0" w:type="dxa"/>
                    <w:right w:w="0" w:type="dxa"/>
                  </w:tcMar>
                  <w:vAlign w:val="bottom"/>
                  <w:hideMark/>
                </w:tcPr>
                <w:p>
                  <w:pPr>
                    <w:pStyle w:val="singlecolumnspanpaddedlinenth-child1"/>
                    <w:tabs>
                      <w:tab w:val="right" w:pos="7526"/>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ivdocumentjobtitle"/>
                      <w:rFonts w:ascii="Arial" w:eastAsia="Arial" w:hAnsi="Arial" w:cs="Arial"/>
                      <w:b/>
                      <w:bCs/>
                      <w:caps/>
                      <w:sz w:val="22"/>
                      <w:szCs w:val="22"/>
                    </w:rPr>
                    <w:t>Post Person</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07/2018</w:t>
                  </w:r>
                  <w:r>
                    <w:rPr>
                      <w:rStyle w:val="span"/>
                      <w:rFonts w:ascii="Arial" w:eastAsia="Arial" w:hAnsi="Arial" w:cs="Arial"/>
                      <w:i/>
                      <w:iCs/>
                      <w:color w:val="231F20"/>
                      <w:sz w:val="22"/>
                      <w:szCs w:val="22"/>
                    </w:rPr>
                    <w:t xml:space="preserve"> – </w:t>
                  </w:r>
                  <w:r>
                    <w:rPr>
                      <w:rStyle w:val="jobdates"/>
                      <w:rFonts w:ascii="Arial" w:eastAsia="Arial" w:hAnsi="Arial" w:cs="Arial"/>
                      <w:i/>
                      <w:iCs/>
                      <w:color w:val="231F20"/>
                      <w:sz w:val="22"/>
                      <w:szCs w:val="22"/>
                    </w:rPr>
                    <w:t>08/2020</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Royal Mail Delivery Office</w:t>
                  </w:r>
                  <w:r>
                    <w:rPr>
                      <w:rStyle w:val="span"/>
                      <w:rFonts w:ascii="Arial" w:eastAsia="Arial" w:hAnsi="Arial" w:cs="Arial"/>
                      <w:b/>
                      <w:bCs/>
                      <w:color w:val="231F20"/>
                      <w:sz w:val="22"/>
                      <w:szCs w:val="22"/>
                    </w:rPr>
                    <w:t xml:space="preserve"> |</w:t>
                  </w:r>
                  <w:r>
                    <w:rPr>
                      <w:rStyle w:val="divdocumentdivparagraphsinglecolumn"/>
                      <w:rFonts w:ascii="Arial" w:eastAsia="Arial" w:hAnsi="Arial" w:cs="Arial"/>
                      <w:b/>
                      <w:bCs/>
                      <w:color w:val="231F20"/>
                      <w:sz w:val="22"/>
                      <w:szCs w:val="22"/>
                      <w:bdr w:val="none" w:sz="0" w:space="0" w:color="auto"/>
                      <w:vertAlign w:val="baseline"/>
                    </w:rPr>
                    <w:t xml:space="preserve"> </w:t>
                  </w:r>
                  <w:r>
                    <w:rPr>
                      <w:rStyle w:val="span"/>
                      <w:rFonts w:ascii="Arial" w:eastAsia="Arial" w:hAnsi="Arial" w:cs="Arial"/>
                      <w:b/>
                      <w:bCs/>
                      <w:color w:val="231F20"/>
                      <w:sz w:val="22"/>
                      <w:szCs w:val="22"/>
                    </w:rPr>
                    <w:t>Fareham</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Hampshire</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2"/>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Reported handling and processing of mail through Royal Mail Systems to update arrival time estimations. </w:t>
                  </w:r>
                </w:p>
                <w:p>
                  <w:pPr>
                    <w:pStyle w:val="divdocumentulli"/>
                    <w:numPr>
                      <w:ilvl w:val="0"/>
                      <w:numId w:val="2"/>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Secured customer signatures for special deliveries using PDA device. </w:t>
                  </w:r>
                </w:p>
                <w:p>
                  <w:pPr>
                    <w:pStyle w:val="divdocumentulli"/>
                    <w:numPr>
                      <w:ilvl w:val="0"/>
                      <w:numId w:val="2"/>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Drove delivery vehicles safely and responsibly, representing Royal Mail with continued professionalism. </w:t>
                  </w:r>
                </w:p>
                <w:p>
                  <w:pPr>
                    <w:pStyle w:val="divdocumentulli"/>
                    <w:numPr>
                      <w:ilvl w:val="0"/>
                      <w:numId w:val="2"/>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Offered flexibility in service rounds, routes and times to best maintain efficient postal deliveries across Hampshire addresses. </w:t>
                  </w:r>
                </w:p>
                <w:p>
                  <w:pPr>
                    <w:pStyle w:val="divdocumentulli"/>
                    <w:numPr>
                      <w:ilvl w:val="0"/>
                      <w:numId w:val="2"/>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Managed mislabelled and returned post in accordance with company policy. </w:t>
                  </w:r>
                </w:p>
                <w:p>
                  <w:pPr>
                    <w:pStyle w:val="divdocumentulli"/>
                    <w:numPr>
                      <w:ilvl w:val="0"/>
                      <w:numId w:val="2"/>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Maintained exceptional service times during peak delivery seasons for consistent levels of customer satisfaction. </w:t>
                  </w:r>
                </w:p>
                <w:p>
                  <w:pPr>
                    <w:pStyle w:val="divdocumentulli"/>
                    <w:numPr>
                      <w:ilvl w:val="0"/>
                      <w:numId w:val="2"/>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Collected mail from post boxes, post offices and businesses as per agreements. </w:t>
                  </w:r>
                </w:p>
              </w:tc>
            </w:tr>
          </w:tbl>
          <w:p>
            <w:pPr>
              <w:rPr>
                <w:vanish/>
              </w:rPr>
            </w:pPr>
          </w:p>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1312" behindDoc="0" locked="0" layoutInCell="1" allowOverlap="1">
                        <wp:simplePos x="0" y="0"/>
                        <wp:positionH relativeFrom="column">
                          <wp:posOffset>-76200</wp:posOffset>
                        </wp:positionH>
                        <wp:positionV relativeFrom="paragraph">
                          <wp:posOffset>57150</wp:posOffset>
                        </wp:positionV>
                        <wp:extent cx="140148" cy="140232"/>
                        <wp:wrapNone/>
                        <wp:docPr id="100010"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200" w:type="dxa"/>
                    <w:left w:w="0" w:type="dxa"/>
                    <w:bottom w:w="0" w:type="dxa"/>
                    <w:right w:w="0" w:type="dxa"/>
                  </w:tcMar>
                  <w:vAlign w:val="bottom"/>
                  <w:hideMark/>
                </w:tcPr>
                <w:p>
                  <w:pPr>
                    <w:pStyle w:val="singlecolumnspanpaddedlinenth-child1"/>
                    <w:tabs>
                      <w:tab w:val="right" w:pos="7526"/>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ivdocumentjobtitle"/>
                      <w:rFonts w:ascii="Arial" w:eastAsia="Arial" w:hAnsi="Arial" w:cs="Arial"/>
                      <w:b/>
                      <w:bCs/>
                      <w:caps/>
                      <w:sz w:val="22"/>
                      <w:szCs w:val="22"/>
                    </w:rPr>
                    <w:t>Lead Landfill Gas Technician</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11/2016</w:t>
                  </w:r>
                  <w:r>
                    <w:rPr>
                      <w:rStyle w:val="span"/>
                      <w:rFonts w:ascii="Arial" w:eastAsia="Arial" w:hAnsi="Arial" w:cs="Arial"/>
                      <w:i/>
                      <w:iCs/>
                      <w:color w:val="231F20"/>
                      <w:sz w:val="22"/>
                      <w:szCs w:val="22"/>
                    </w:rPr>
                    <w:t xml:space="preserve"> – </w:t>
                  </w:r>
                  <w:r>
                    <w:rPr>
                      <w:rStyle w:val="jobdates"/>
                      <w:rFonts w:ascii="Arial" w:eastAsia="Arial" w:hAnsi="Arial" w:cs="Arial"/>
                      <w:i/>
                      <w:iCs/>
                      <w:color w:val="231F20"/>
                      <w:sz w:val="22"/>
                      <w:szCs w:val="22"/>
                    </w:rPr>
                    <w:t>06/2018</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Biffa</w:t>
                  </w:r>
                  <w:r>
                    <w:rPr>
                      <w:rStyle w:val="span"/>
                      <w:rFonts w:ascii="Arial" w:eastAsia="Arial" w:hAnsi="Arial" w:cs="Arial"/>
                      <w:b/>
                      <w:bCs/>
                      <w:color w:val="231F20"/>
                      <w:sz w:val="22"/>
                      <w:szCs w:val="22"/>
                    </w:rPr>
                    <w:t xml:space="preserve"> |</w:t>
                  </w:r>
                  <w:r>
                    <w:rPr>
                      <w:rStyle w:val="divdocumentdivparagraphsinglecolumn"/>
                      <w:rFonts w:ascii="Arial" w:eastAsia="Arial" w:hAnsi="Arial" w:cs="Arial"/>
                      <w:b/>
                      <w:bCs/>
                      <w:color w:val="231F20"/>
                      <w:sz w:val="22"/>
                      <w:szCs w:val="22"/>
                      <w:bdr w:val="none" w:sz="0" w:space="0" w:color="auto"/>
                      <w:vertAlign w:val="baseline"/>
                    </w:rPr>
                    <w:t xml:space="preserve"> </w:t>
                  </w:r>
                  <w:r>
                    <w:rPr>
                      <w:rStyle w:val="span"/>
                      <w:rFonts w:ascii="Arial" w:eastAsia="Arial" w:hAnsi="Arial" w:cs="Arial"/>
                      <w:b/>
                      <w:bCs/>
                      <w:color w:val="231F20"/>
                      <w:sz w:val="22"/>
                      <w:szCs w:val="22"/>
                    </w:rPr>
                    <w:t>South East</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3"/>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Provided technical assistance to team members and stakeholders in Southern Region. </w:t>
                  </w:r>
                </w:p>
                <w:p>
                  <w:pPr>
                    <w:pStyle w:val="divdocumentulli"/>
                    <w:numPr>
                      <w:ilvl w:val="0"/>
                      <w:numId w:val="3"/>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Produced detailed reports to evaluate sites infrastructure and performance to facilitate assessments for optimization and cost. </w:t>
                  </w:r>
                </w:p>
                <w:p>
                  <w:pPr>
                    <w:pStyle w:val="divdocumentulli"/>
                    <w:numPr>
                      <w:ilvl w:val="0"/>
                      <w:numId w:val="3"/>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ivdocumentulli"/>
                    <w:numPr>
                      <w:ilvl w:val="0"/>
                      <w:numId w:val="3"/>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Organised workload to ensure sites permit conditions were met, and to minimize downtime /environmental impacts </w:t>
                  </w:r>
                </w:p>
                <w:p>
                  <w:pPr>
                    <w:pStyle w:val="divdocumentulli"/>
                    <w:numPr>
                      <w:ilvl w:val="0"/>
                      <w:numId w:val="3"/>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Supported Regional Controller with daily operational functions. </w:t>
                  </w:r>
                </w:p>
                <w:p>
                  <w:pPr>
                    <w:pStyle w:val="divdocumentulli"/>
                    <w:numPr>
                      <w:ilvl w:val="0"/>
                      <w:numId w:val="3"/>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tc>
            </w:tr>
          </w:tbl>
          <w:p>
            <w:pPr>
              <w:rPr>
                <w:vanish/>
              </w:rPr>
            </w:pPr>
          </w:p>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2336" behindDoc="0" locked="0" layoutInCell="1" allowOverlap="1">
                        <wp:simplePos x="0" y="0"/>
                        <wp:positionH relativeFrom="column">
                          <wp:posOffset>-76200</wp:posOffset>
                        </wp:positionH>
                        <wp:positionV relativeFrom="paragraph">
                          <wp:posOffset>57150</wp:posOffset>
                        </wp:positionV>
                        <wp:extent cx="140148" cy="140232"/>
                        <wp:wrapNone/>
                        <wp:docPr id="10001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200" w:type="dxa"/>
                    <w:left w:w="0" w:type="dxa"/>
                    <w:bottom w:w="0" w:type="dxa"/>
                    <w:right w:w="0" w:type="dxa"/>
                  </w:tcMar>
                  <w:vAlign w:val="bottom"/>
                  <w:hideMark/>
                </w:tcPr>
                <w:p>
                  <w:pPr>
                    <w:pStyle w:val="singlecolumnspanpaddedlinenth-child1"/>
                    <w:tabs>
                      <w:tab w:val="right" w:pos="7526"/>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ivdocumentjobtitle"/>
                      <w:rFonts w:ascii="Arial" w:eastAsia="Arial" w:hAnsi="Arial" w:cs="Arial"/>
                      <w:b/>
                      <w:bCs/>
                      <w:caps/>
                      <w:sz w:val="22"/>
                      <w:szCs w:val="22"/>
                    </w:rPr>
                    <w:t>Landfill Gas Technician</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08/2016</w:t>
                  </w:r>
                  <w:r>
                    <w:rPr>
                      <w:rStyle w:val="span"/>
                      <w:rFonts w:ascii="Arial" w:eastAsia="Arial" w:hAnsi="Arial" w:cs="Arial"/>
                      <w:i/>
                      <w:iCs/>
                      <w:color w:val="231F20"/>
                      <w:sz w:val="22"/>
                      <w:szCs w:val="22"/>
                    </w:rPr>
                    <w:t xml:space="preserve"> – </w:t>
                  </w:r>
                  <w:r>
                    <w:rPr>
                      <w:rStyle w:val="jobdates"/>
                      <w:rFonts w:ascii="Arial" w:eastAsia="Arial" w:hAnsi="Arial" w:cs="Arial"/>
                      <w:i/>
                      <w:iCs/>
                      <w:color w:val="231F20"/>
                      <w:sz w:val="22"/>
                      <w:szCs w:val="22"/>
                    </w:rPr>
                    <w:t>11/2016</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Biffa</w:t>
                  </w:r>
                  <w:r>
                    <w:rPr>
                      <w:rStyle w:val="span"/>
                      <w:rFonts w:ascii="Arial" w:eastAsia="Arial" w:hAnsi="Arial" w:cs="Arial"/>
                      <w:b/>
                      <w:bCs/>
                      <w:color w:val="231F20"/>
                      <w:sz w:val="22"/>
                      <w:szCs w:val="22"/>
                    </w:rPr>
                    <w:t xml:space="preserve"> |</w:t>
                  </w:r>
                  <w:r>
                    <w:rPr>
                      <w:rStyle w:val="divdocumentdivparagraphsinglecolumn"/>
                      <w:rFonts w:ascii="Arial" w:eastAsia="Arial" w:hAnsi="Arial" w:cs="Arial"/>
                      <w:b/>
                      <w:bCs/>
                      <w:color w:val="231F20"/>
                      <w:sz w:val="22"/>
                      <w:szCs w:val="22"/>
                      <w:bdr w:val="none" w:sz="0" w:space="0" w:color="auto"/>
                      <w:vertAlign w:val="baseline"/>
                    </w:rPr>
                    <w:t xml:space="preserve"> </w:t>
                  </w:r>
                  <w:r>
                    <w:rPr>
                      <w:rStyle w:val="span"/>
                      <w:rFonts w:ascii="Arial" w:eastAsia="Arial" w:hAnsi="Arial" w:cs="Arial"/>
                      <w:b/>
                      <w:bCs/>
                      <w:color w:val="231F20"/>
                      <w:sz w:val="22"/>
                      <w:szCs w:val="22"/>
                    </w:rPr>
                    <w:t>South East</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Responsible for balancing Gas fields as specified in Gas Management Plan and companies procedures. </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Assumed ownership of several Gas Utilisation Plants. </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Worked directly with stakeholders to resolve and control historical gas migration issues at several sites. </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Offered meticulous attention to detail in landfill gas system fault-finding and troubleshooting, ensuring accurate error diagnosis. </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Carried out reactive and emergency maintenance and repairs to gas and leachate systems. </w:t>
                  </w:r>
                </w:p>
                <w:p>
                  <w:pPr>
                    <w:pStyle w:val="divdocumentulli"/>
                    <w:numPr>
                      <w:ilvl w:val="0"/>
                      <w:numId w:val="4"/>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Ensured continued adherence to health and safety standards, minimizing risk and enhancing productivity levels. </w:t>
                  </w:r>
                </w:p>
              </w:tc>
            </w:tr>
          </w:tbl>
          <w:p>
            <w:pPr>
              <w:rPr>
                <w:vanish/>
              </w:rPr>
            </w:pPr>
          </w:p>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3360" behindDoc="0" locked="0" layoutInCell="1" allowOverlap="1">
                        <wp:simplePos x="0" y="0"/>
                        <wp:positionH relativeFrom="column">
                          <wp:posOffset>-76200</wp:posOffset>
                        </wp:positionH>
                        <wp:positionV relativeFrom="paragraph">
                          <wp:posOffset>57150</wp:posOffset>
                        </wp:positionV>
                        <wp:extent cx="140148" cy="140232"/>
                        <wp:wrapNone/>
                        <wp:docPr id="10001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200" w:type="dxa"/>
                    <w:left w:w="0" w:type="dxa"/>
                    <w:bottom w:w="0" w:type="dxa"/>
                    <w:right w:w="0" w:type="dxa"/>
                  </w:tcMar>
                  <w:vAlign w:val="bottom"/>
                  <w:hideMark/>
                </w:tcPr>
                <w:p>
                  <w:pPr>
                    <w:pStyle w:val="singlecolumnspanpaddedlinenth-child1"/>
                    <w:tabs>
                      <w:tab w:val="right" w:pos="7526"/>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ivdocumentjobtitle"/>
                      <w:rFonts w:ascii="Arial" w:eastAsia="Arial" w:hAnsi="Arial" w:cs="Arial"/>
                      <w:b/>
                      <w:bCs/>
                      <w:caps/>
                      <w:sz w:val="22"/>
                      <w:szCs w:val="22"/>
                    </w:rPr>
                    <w:t>Auditing Technician</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05/2015</w:t>
                  </w:r>
                  <w:r>
                    <w:rPr>
                      <w:rStyle w:val="span"/>
                      <w:rFonts w:ascii="Arial" w:eastAsia="Arial" w:hAnsi="Arial" w:cs="Arial"/>
                      <w:i/>
                      <w:iCs/>
                      <w:color w:val="231F20"/>
                      <w:sz w:val="22"/>
                      <w:szCs w:val="22"/>
                    </w:rPr>
                    <w:t xml:space="preserve"> – </w:t>
                  </w:r>
                  <w:r>
                    <w:rPr>
                      <w:rStyle w:val="jobdates"/>
                      <w:rFonts w:ascii="Arial" w:eastAsia="Arial" w:hAnsi="Arial" w:cs="Arial"/>
                      <w:i/>
                      <w:iCs/>
                      <w:color w:val="231F20"/>
                      <w:sz w:val="22"/>
                      <w:szCs w:val="22"/>
                    </w:rPr>
                    <w:t>06/2016</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Viridor</w:t>
                  </w:r>
                  <w:r>
                    <w:rPr>
                      <w:rStyle w:val="span"/>
                      <w:rFonts w:ascii="Arial" w:eastAsia="Arial" w:hAnsi="Arial" w:cs="Arial"/>
                      <w:b/>
                      <w:bCs/>
                      <w:color w:val="231F20"/>
                      <w:sz w:val="22"/>
                      <w:szCs w:val="22"/>
                    </w:rPr>
                    <w:t xml:space="preserve"> |</w:t>
                  </w:r>
                  <w:r>
                    <w:rPr>
                      <w:rStyle w:val="divdocumentdivparagraphsinglecolumn"/>
                      <w:rFonts w:ascii="Arial" w:eastAsia="Arial" w:hAnsi="Arial" w:cs="Arial"/>
                      <w:b/>
                      <w:bCs/>
                      <w:color w:val="231F20"/>
                      <w:sz w:val="22"/>
                      <w:szCs w:val="22"/>
                      <w:bdr w:val="none" w:sz="0" w:space="0" w:color="auto"/>
                      <w:vertAlign w:val="baseline"/>
                    </w:rPr>
                    <w:t xml:space="preserve"> </w:t>
                  </w:r>
                  <w:r>
                    <w:rPr>
                      <w:rStyle w:val="span"/>
                      <w:rFonts w:ascii="Arial" w:eastAsia="Arial" w:hAnsi="Arial" w:cs="Arial"/>
                      <w:b/>
                      <w:bCs/>
                      <w:color w:val="231F20"/>
                      <w:sz w:val="22"/>
                      <w:szCs w:val="22"/>
                    </w:rPr>
                    <w:t>South East</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Applied auditing expertise and industry knowledge to consistently complete quality audits on schedule. </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Facilitated smooth workflow by developing audit program, determining audit scope, objectives and timelines. </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Compiled and standardized asset for review and import to new management system. </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Managed end-to-end audit process from scoping to fieldwork and report writing. </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Coordinated resources and reporting within virtual team setting. </w:t>
                  </w:r>
                </w:p>
                <w:p>
                  <w:pPr>
                    <w:pStyle w:val="divdocumentulli"/>
                    <w:numPr>
                      <w:ilvl w:val="0"/>
                      <w:numId w:val="5"/>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Coached internal audit team to achieve targets and fulfil deadlines. </w:t>
                  </w:r>
                </w:p>
              </w:tc>
            </w:tr>
          </w:tbl>
          <w:p>
            <w:pPr>
              <w:rPr>
                <w:vanish/>
              </w:rPr>
            </w:pPr>
          </w:p>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4384" behindDoc="0" locked="0" layoutInCell="1" allowOverlap="1">
                        <wp:simplePos x="0" y="0"/>
                        <wp:positionH relativeFrom="column">
                          <wp:posOffset>-76200</wp:posOffset>
                        </wp:positionH>
                        <wp:positionV relativeFrom="paragraph">
                          <wp:posOffset>57150</wp:posOffset>
                        </wp:positionV>
                        <wp:extent cx="140148" cy="140232"/>
                        <wp:wrapNone/>
                        <wp:docPr id="10001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200" w:type="dxa"/>
                    <w:left w:w="0" w:type="dxa"/>
                    <w:bottom w:w="0" w:type="dxa"/>
                    <w:right w:w="0" w:type="dxa"/>
                  </w:tcMar>
                  <w:vAlign w:val="bottom"/>
                  <w:hideMark/>
                </w:tcPr>
                <w:p>
                  <w:pPr>
                    <w:pStyle w:val="singlecolumnspanpaddedlinenth-child1"/>
                    <w:tabs>
                      <w:tab w:val="right" w:pos="7526"/>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ivdocumentjobtitle"/>
                      <w:rFonts w:ascii="Arial" w:eastAsia="Arial" w:hAnsi="Arial" w:cs="Arial"/>
                      <w:b/>
                      <w:bCs/>
                      <w:caps/>
                      <w:sz w:val="22"/>
                      <w:szCs w:val="22"/>
                    </w:rPr>
                    <w:t>Lead Landfill Gas Technician</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09/2008</w:t>
                  </w:r>
                  <w:r>
                    <w:rPr>
                      <w:rStyle w:val="span"/>
                      <w:rFonts w:ascii="Arial" w:eastAsia="Arial" w:hAnsi="Arial" w:cs="Arial"/>
                      <w:i/>
                      <w:iCs/>
                      <w:color w:val="231F20"/>
                      <w:sz w:val="22"/>
                      <w:szCs w:val="22"/>
                    </w:rPr>
                    <w:t xml:space="preserve"> – </w:t>
                  </w:r>
                  <w:r>
                    <w:rPr>
                      <w:rStyle w:val="jobdates"/>
                      <w:rFonts w:ascii="Arial" w:eastAsia="Arial" w:hAnsi="Arial" w:cs="Arial"/>
                      <w:i/>
                      <w:iCs/>
                      <w:color w:val="231F20"/>
                      <w:sz w:val="22"/>
                      <w:szCs w:val="22"/>
                    </w:rPr>
                    <w:t>11/2014</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Viridor</w:t>
                  </w:r>
                  <w:r>
                    <w:rPr>
                      <w:rStyle w:val="span"/>
                      <w:rFonts w:ascii="Arial" w:eastAsia="Arial" w:hAnsi="Arial" w:cs="Arial"/>
                      <w:b/>
                      <w:bCs/>
                      <w:color w:val="231F20"/>
                      <w:sz w:val="22"/>
                      <w:szCs w:val="22"/>
                    </w:rPr>
                    <w:t xml:space="preserve"> |</w:t>
                  </w:r>
                  <w:r>
                    <w:rPr>
                      <w:rStyle w:val="divdocumentdivparagraphsinglecolumn"/>
                      <w:rFonts w:ascii="Arial" w:eastAsia="Arial" w:hAnsi="Arial" w:cs="Arial"/>
                      <w:b/>
                      <w:bCs/>
                      <w:color w:val="231F20"/>
                      <w:sz w:val="22"/>
                      <w:szCs w:val="22"/>
                      <w:bdr w:val="none" w:sz="0" w:space="0" w:color="auto"/>
                      <w:vertAlign w:val="baseline"/>
                    </w:rPr>
                    <w:t xml:space="preserve"> </w:t>
                  </w:r>
                  <w:r>
                    <w:rPr>
                      <w:rStyle w:val="span"/>
                      <w:rFonts w:ascii="Arial" w:eastAsia="Arial" w:hAnsi="Arial" w:cs="Arial"/>
                      <w:b/>
                      <w:bCs/>
                      <w:color w:val="231F20"/>
                      <w:sz w:val="22"/>
                      <w:szCs w:val="22"/>
                    </w:rPr>
                    <w:t>South East</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6"/>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Ensuring business activities met the requirements of the Business Management System, ISO9001 (Quality Management), ISO 14001(Environmental Management) and OHSAS 18001 (Health and Safety Management)</w:t>
                  </w:r>
                </w:p>
                <w:p>
                  <w:pPr>
                    <w:pStyle w:val="divdocumentulli"/>
                    <w:numPr>
                      <w:ilvl w:val="0"/>
                      <w:numId w:val="6"/>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Ensuring that landfill gas is extracted at the maximum sustainable rate from the waste mass thus minimizing fugitive emissions, lateral migration and maximizing utilization.</w:t>
                  </w:r>
                </w:p>
                <w:p>
                  <w:pPr>
                    <w:pStyle w:val="divdocumentulli"/>
                    <w:numPr>
                      <w:ilvl w:val="0"/>
                      <w:numId w:val="6"/>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Responsible for the mentoring of environmental/engineering Technicians providing training as necessary, also for providing expert guidance to the monitoring team and act as a focus of knowledge.</w:t>
                  </w:r>
                </w:p>
                <w:p>
                  <w:pPr>
                    <w:pStyle w:val="divdocumentulli"/>
                    <w:numPr>
                      <w:ilvl w:val="0"/>
                      <w:numId w:val="6"/>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Analysed data collected for trends to prevent environmental problems and to identify system inefficiencies, thereby ensuring the sites in my region maintained their designed capability totalling 15wh/hr.</w:t>
                  </w:r>
                </w:p>
                <w:p>
                  <w:pPr>
                    <w:pStyle w:val="divdocumentulli"/>
                    <w:numPr>
                      <w:ilvl w:val="0"/>
                      <w:numId w:val="6"/>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Organised the monitoring of perimeter boreholes by third party contractors, analyzing the data prior to upload to MonitoPro (Environmental database) and issue to the regulatory authority.</w:t>
                  </w:r>
                </w:p>
                <w:p>
                  <w:pPr>
                    <w:pStyle w:val="divdocumentulli"/>
                    <w:numPr>
                      <w:ilvl w:val="0"/>
                      <w:numId w:val="6"/>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Responsible for using HolisTech (a CMMS), to plan routine monitoring/maintenance regimes, manage breakdowns and defects.</w:t>
                  </w:r>
                </w:p>
                <w:p>
                  <w:pPr>
                    <w:pStyle w:val="divdocumentulli"/>
                    <w:numPr>
                      <w:ilvl w:val="0"/>
                      <w:numId w:val="6"/>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Liaise with internal personnel and external contractors to ensure downtime of LFG utilization equipment is minimized.</w:t>
                  </w:r>
                </w:p>
                <w:p>
                  <w:pPr>
                    <w:pStyle w:val="divdocumentulli"/>
                    <w:numPr>
                      <w:ilvl w:val="0"/>
                      <w:numId w:val="6"/>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Effectively monitor, control and report on spend.</w:t>
                  </w:r>
                </w:p>
              </w:tc>
            </w:tr>
          </w:tbl>
          <w:p>
            <w:pPr>
              <w:rPr>
                <w:vanish/>
              </w:rPr>
            </w:pPr>
          </w:p>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5408" behindDoc="0" locked="0" layoutInCell="1" allowOverlap="1">
                        <wp:simplePos x="0" y="0"/>
                        <wp:positionH relativeFrom="column">
                          <wp:posOffset>-76200</wp:posOffset>
                        </wp:positionH>
                        <wp:positionV relativeFrom="paragraph">
                          <wp:posOffset>57150</wp:posOffset>
                        </wp:positionV>
                        <wp:extent cx="140148" cy="140232"/>
                        <wp:wrapNone/>
                        <wp:docPr id="10001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200" w:type="dxa"/>
                    <w:left w:w="0" w:type="dxa"/>
                    <w:bottom w:w="0" w:type="dxa"/>
                    <w:right w:w="0" w:type="dxa"/>
                  </w:tcMar>
                  <w:vAlign w:val="bottom"/>
                  <w:hideMark/>
                </w:tcPr>
                <w:p>
                  <w:pPr>
                    <w:pStyle w:val="singlecolumnspanpaddedlinenth-child1"/>
                    <w:tabs>
                      <w:tab w:val="right" w:pos="7526"/>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ivdocumentjobtitle"/>
                      <w:rFonts w:ascii="Arial" w:eastAsia="Arial" w:hAnsi="Arial" w:cs="Arial"/>
                      <w:b/>
                      <w:bCs/>
                      <w:caps/>
                      <w:sz w:val="22"/>
                      <w:szCs w:val="22"/>
                    </w:rPr>
                    <w:t>Landfill Gas Technician</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03/2005</w:t>
                  </w:r>
                  <w:r>
                    <w:rPr>
                      <w:rStyle w:val="span"/>
                      <w:rFonts w:ascii="Arial" w:eastAsia="Arial" w:hAnsi="Arial" w:cs="Arial"/>
                      <w:i/>
                      <w:iCs/>
                      <w:color w:val="231F20"/>
                      <w:sz w:val="22"/>
                      <w:szCs w:val="22"/>
                    </w:rPr>
                    <w:t xml:space="preserve"> – </w:t>
                  </w:r>
                  <w:r>
                    <w:rPr>
                      <w:rStyle w:val="jobdates"/>
                      <w:rFonts w:ascii="Arial" w:eastAsia="Arial" w:hAnsi="Arial" w:cs="Arial"/>
                      <w:i/>
                      <w:iCs/>
                      <w:color w:val="231F20"/>
                      <w:sz w:val="22"/>
                      <w:szCs w:val="22"/>
                    </w:rPr>
                    <w:t>09/2008</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Viridor</w:t>
                  </w:r>
                  <w:r>
                    <w:rPr>
                      <w:rStyle w:val="span"/>
                      <w:rFonts w:ascii="Arial" w:eastAsia="Arial" w:hAnsi="Arial" w:cs="Arial"/>
                      <w:b/>
                      <w:bCs/>
                      <w:color w:val="231F20"/>
                      <w:sz w:val="22"/>
                      <w:szCs w:val="22"/>
                    </w:rPr>
                    <w:t xml:space="preserve"> |</w:t>
                  </w:r>
                  <w:r>
                    <w:rPr>
                      <w:rStyle w:val="divdocumentdivparagraphsinglecolumn"/>
                      <w:rFonts w:ascii="Arial" w:eastAsia="Arial" w:hAnsi="Arial" w:cs="Arial"/>
                      <w:b/>
                      <w:bCs/>
                      <w:color w:val="231F20"/>
                      <w:sz w:val="22"/>
                      <w:szCs w:val="22"/>
                      <w:bdr w:val="none" w:sz="0" w:space="0" w:color="auto"/>
                      <w:vertAlign w:val="baseline"/>
                    </w:rPr>
                    <w:t xml:space="preserve"> </w:t>
                  </w:r>
                  <w:r>
                    <w:rPr>
                      <w:rStyle w:val="span"/>
                      <w:rFonts w:ascii="Arial" w:eastAsia="Arial" w:hAnsi="Arial" w:cs="Arial"/>
                      <w:b/>
                      <w:bCs/>
                      <w:color w:val="231F20"/>
                      <w:sz w:val="22"/>
                      <w:szCs w:val="22"/>
                    </w:rPr>
                    <w:t>South East</w:t>
                  </w:r>
                  <w:r>
                    <w:rPr>
                      <w:rStyle w:val="divdocumentdivparagraphsinglecolumn"/>
                      <w:rFonts w:ascii="Arial" w:eastAsia="Arial" w:hAnsi="Arial" w:cs="Arial"/>
                      <w:b/>
                      <w:bCs/>
                      <w:color w:val="231F20"/>
                      <w:sz w:val="22"/>
                      <w:szCs w:val="22"/>
                      <w:bdr w:val="none" w:sz="0" w:space="0" w:color="auto"/>
                      <w:vertAlign w:val="baseline"/>
                    </w:rPr>
                    <w:t xml:space="preserve"> </w:t>
                  </w:r>
                </w:p>
                <w:p>
                  <w:pPr>
                    <w:pStyle w:val="divdocumentulli"/>
                    <w:numPr>
                      <w:ilvl w:val="0"/>
                      <w:numId w:val="7"/>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ivdocumentulli"/>
                    <w:numPr>
                      <w:ilvl w:val="0"/>
                      <w:numId w:val="7"/>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Assessed flow in piping using Pizo tubes, Anemometers as well as by doing head-loss tests to optimize gas extraction . </w:t>
                  </w:r>
                </w:p>
                <w:p>
                  <w:pPr>
                    <w:pStyle w:val="divdocumentulli"/>
                    <w:numPr>
                      <w:ilvl w:val="0"/>
                      <w:numId w:val="7"/>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Identified issues, analyzed information and provided solutions to problems. </w:t>
                  </w:r>
                </w:p>
                <w:p>
                  <w:pPr>
                    <w:pStyle w:val="divdocumentulli"/>
                    <w:numPr>
                      <w:ilvl w:val="0"/>
                      <w:numId w:val="7"/>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Collaborated with stakeholders to schedule work to minimize downtime and prevent environmental issues. </w:t>
                  </w:r>
                </w:p>
                <w:p>
                  <w:pPr>
                    <w:pStyle w:val="divdocumentulli"/>
                    <w:numPr>
                      <w:ilvl w:val="0"/>
                      <w:numId w:val="7"/>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Maintained strict site compliance with current safety legislation. </w:t>
                  </w:r>
                </w:p>
                <w:p>
                  <w:pPr>
                    <w:pStyle w:val="divdocumentulli"/>
                    <w:numPr>
                      <w:ilvl w:val="0"/>
                      <w:numId w:val="7"/>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Supervised work of contractors and subcontractors to achieve targets against deadlines. </w:t>
                  </w:r>
                </w:p>
                <w:p>
                  <w:pPr>
                    <w:pStyle w:val="divdocumentulli"/>
                    <w:numPr>
                      <w:ilvl w:val="0"/>
                      <w:numId w:val="7"/>
                    </w:numPr>
                    <w:spacing w:before="0" w:after="0" w:line="320" w:lineRule="atLeast"/>
                    <w:ind w:left="520" w:right="0" w:hanging="361"/>
                    <w:rPr>
                      <w:rStyle w:val="span"/>
                      <w:rFonts w:ascii="Arial" w:eastAsia="Arial" w:hAnsi="Arial" w:cs="Arial"/>
                      <w:color w:val="231F20"/>
                      <w:sz w:val="22"/>
                      <w:szCs w:val="22"/>
                      <w:bdr w:val="none" w:sz="0" w:space="0" w:color="auto"/>
                      <w:vertAlign w:val="baseline"/>
                    </w:rPr>
                  </w:pPr>
                  <w:r>
                    <w:rPr>
                      <w:rStyle w:val="span"/>
                      <w:rFonts w:ascii="Arial" w:eastAsia="Arial" w:hAnsi="Arial" w:cs="Arial"/>
                      <w:color w:val="231F20"/>
                      <w:sz w:val="22"/>
                      <w:szCs w:val="22"/>
                      <w:bdr w:val="none" w:sz="0" w:space="0" w:color="auto"/>
                      <w:vertAlign w:val="baseline"/>
                    </w:rPr>
                    <w:t xml:space="preserve">Devised tactical programmes of work to meet construction requirements. </w:t>
                  </w:r>
                </w:p>
              </w:tc>
            </w:tr>
          </w:tbl>
          <w:p>
            <w:pPr>
              <w:rPr>
                <w:rStyle w:val="divdocumentsectiontwocolsectiondivheading"/>
                <w:rFonts w:ascii="Arial" w:eastAsia="Arial" w:hAnsi="Arial" w:cs="Arial"/>
                <w:b/>
                <w:bCs/>
                <w:caps/>
                <w:color w:val="56B239"/>
                <w:sz w:val="22"/>
                <w:szCs w:val="22"/>
                <w:bdr w:val="none" w:sz="0" w:space="0" w:color="auto"/>
                <w:vertAlign w:val="baseline"/>
              </w:rPr>
            </w:pPr>
          </w:p>
        </w:tc>
      </w:tr>
    </w:tbl>
    <w:p>
      <w:pPr>
        <w:rPr>
          <w:vanish/>
        </w:rPr>
      </w:pPr>
    </w:p>
    <w:tbl>
      <w:tblPr>
        <w:tblStyle w:val="divdocumentsectiontwocolsection"/>
        <w:tblW w:w="0" w:type="auto"/>
        <w:tblCellSpacing w:w="0" w:type="dxa"/>
        <w:shd w:val="clear" w:color="auto" w:fill="FFFFFF"/>
        <w:tblLayout w:type="fixed"/>
        <w:tblCellMar>
          <w:top w:w="300" w:type="dxa"/>
          <w:left w:w="0" w:type="dxa"/>
          <w:bottom w:w="0" w:type="dxa"/>
          <w:right w:w="0" w:type="dxa"/>
        </w:tblCellMar>
        <w:tblLook w:val="05E0"/>
      </w:tblPr>
      <w:tblGrid>
        <w:gridCol w:w="2760"/>
        <w:gridCol w:w="7866"/>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56B239"/>
                <w:sz w:val="22"/>
                <w:szCs w:val="22"/>
                <w:bdr w:val="none" w:sz="0" w:space="0" w:color="auto"/>
                <w:vertAlign w:val="baseline"/>
              </w:rPr>
            </w:pPr>
            <w:r>
              <w:rPr>
                <w:rStyle w:val="divdocumentsectiontwocolsectiondivheading"/>
                <w:rFonts w:ascii="Arial" w:eastAsia="Arial" w:hAnsi="Arial" w:cs="Arial"/>
                <w:b/>
                <w:bCs/>
                <w:caps/>
                <w:color w:val="56B239"/>
                <w:sz w:val="22"/>
                <w:szCs w:val="22"/>
                <w:bdr w:val="none" w:sz="0" w:space="0" w:color="auto"/>
                <w:vertAlign w:val="baseline"/>
              </w:rPr>
              <w:t>Skills</w:t>
            </w:r>
          </w:p>
        </w:tc>
        <w:tc>
          <w:tcPr>
            <w:tcW w:w="7866" w:type="dxa"/>
            <w:tcBorders>
              <w:left w:val="single" w:sz="8" w:space="0" w:color="979797"/>
            </w:tcBorders>
            <w:noWrap w:val="0"/>
            <w:tcMar>
              <w:top w:w="0" w:type="dxa"/>
              <w:left w:w="10" w:type="dxa"/>
              <w:bottom w:w="0" w:type="dxa"/>
              <w:right w:w="0" w:type="dxa"/>
            </w:tcMar>
            <w:vAlign w:val="top"/>
            <w:hideMark/>
          </w:tcPr>
          <w:tbl>
            <w:tblPr>
              <w:tblStyle w:val="divdocumentsectionhiltSecdivparagraphWrapperinnertable"/>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hidden/>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6432" behindDoc="0" locked="0" layoutInCell="1" allowOverlap="1">
                        <wp:simplePos x="0" y="0"/>
                        <wp:positionH relativeFrom="column">
                          <wp:posOffset>-76200</wp:posOffset>
                        </wp:positionH>
                        <wp:positionV relativeFrom="paragraph">
                          <wp:posOffset>57150</wp:posOffset>
                        </wp:positionV>
                        <wp:extent cx="140148" cy="140232"/>
                        <wp:wrapNone/>
                        <wp:docPr id="100020"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300" w:type="dxa"/>
                    <w:left w:w="0" w:type="dxa"/>
                    <w:bottom w:w="0" w:type="dxa"/>
                    <w:right w:w="0" w:type="dxa"/>
                  </w:tcMar>
                  <w:vAlign w:val="bottom"/>
                  <w:hideMark/>
                </w:tcPr>
                <w:tbl>
                  <w:tblPr>
                    <w:tblStyle w:val="divdocumenttable"/>
                    <w:tblW w:w="0" w:type="auto"/>
                    <w:tblLayout w:type="fixed"/>
                    <w:tblCellMar>
                      <w:top w:w="0" w:type="dxa"/>
                      <w:left w:w="0" w:type="dxa"/>
                      <w:bottom w:w="0" w:type="dxa"/>
                      <w:right w:w="0" w:type="dxa"/>
                    </w:tblCellMar>
                    <w:tblLook w:val="05E0"/>
                  </w:tblPr>
                  <w:tblGrid>
                    <w:gridCol w:w="3783"/>
                    <w:gridCol w:w="3783"/>
                  </w:tblGrid>
                  <w:tr>
                    <w:tblPrEx>
                      <w:tblW w:w="0" w:type="auto"/>
                      <w:tblLayout w:type="fixed"/>
                      <w:tblCellMar>
                        <w:top w:w="0" w:type="dxa"/>
                        <w:left w:w="0" w:type="dxa"/>
                        <w:bottom w:w="0" w:type="dxa"/>
                        <w:right w:w="0" w:type="dxa"/>
                      </w:tblCellMar>
                      <w:tblLook w:val="05E0"/>
                    </w:tblPrEx>
                    <w:tc>
                      <w:tcPr>
                        <w:tcW w:w="3783" w:type="dxa"/>
                        <w:noWrap w:val="0"/>
                        <w:tcMar>
                          <w:top w:w="5" w:type="dxa"/>
                          <w:left w:w="5" w:type="dxa"/>
                          <w:bottom w:w="5" w:type="dxa"/>
                          <w:right w:w="5" w:type="dxa"/>
                        </w:tcMar>
                        <w:vAlign w:val="top"/>
                        <w:hideMark/>
                      </w:tcPr>
                      <w:p>
                        <w:pPr>
                          <w:pStyle w:val="divdocumentulli"/>
                          <w:numPr>
                            <w:ilvl w:val="0"/>
                            <w:numId w:val="8"/>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Business administration</w:t>
                        </w:r>
                      </w:p>
                      <w:p>
                        <w:pPr>
                          <w:pStyle w:val="divdocumentulli"/>
                          <w:numPr>
                            <w:ilvl w:val="0"/>
                            <w:numId w:val="8"/>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Computer Literate</w:t>
                        </w:r>
                      </w:p>
                      <w:p>
                        <w:pPr>
                          <w:pStyle w:val="divdocumentulli"/>
                          <w:numPr>
                            <w:ilvl w:val="0"/>
                            <w:numId w:val="8"/>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CMMS</w:t>
                        </w:r>
                      </w:p>
                      <w:p>
                        <w:pPr>
                          <w:pStyle w:val="divdocumentulli"/>
                          <w:numPr>
                            <w:ilvl w:val="0"/>
                            <w:numId w:val="8"/>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Data collection and analysis</w:t>
                        </w:r>
                      </w:p>
                      <w:p>
                        <w:pPr>
                          <w:pStyle w:val="divdocumentulli"/>
                          <w:numPr>
                            <w:ilvl w:val="0"/>
                            <w:numId w:val="8"/>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Data reporting</w:t>
                        </w:r>
                      </w:p>
                      <w:p>
                        <w:pPr>
                          <w:pStyle w:val="divdocumentulli"/>
                          <w:numPr>
                            <w:ilvl w:val="0"/>
                            <w:numId w:val="8"/>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Employee management</w:t>
                        </w:r>
                      </w:p>
                    </w:tc>
                    <w:tc>
                      <w:tcPr>
                        <w:tcW w:w="3783" w:type="dxa"/>
                        <w:noWrap w:val="0"/>
                        <w:tcMar>
                          <w:top w:w="5" w:type="dxa"/>
                          <w:left w:w="5" w:type="dxa"/>
                          <w:bottom w:w="5" w:type="dxa"/>
                          <w:right w:w="5" w:type="dxa"/>
                        </w:tcMar>
                        <w:vAlign w:val="top"/>
                        <w:hideMark/>
                      </w:tcPr>
                      <w:p>
                        <w:pPr>
                          <w:pStyle w:val="divdocumentulli"/>
                          <w:numPr>
                            <w:ilvl w:val="0"/>
                            <w:numId w:val="9"/>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Environmental knowledge</w:t>
                        </w:r>
                      </w:p>
                      <w:p>
                        <w:pPr>
                          <w:pStyle w:val="divdocumentulli"/>
                          <w:numPr>
                            <w:ilvl w:val="0"/>
                            <w:numId w:val="9"/>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Regulatory compliance</w:t>
                        </w:r>
                      </w:p>
                      <w:p>
                        <w:pPr>
                          <w:pStyle w:val="divdocumentulli"/>
                          <w:numPr>
                            <w:ilvl w:val="0"/>
                            <w:numId w:val="9"/>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Sampling Techniques</w:t>
                        </w:r>
                      </w:p>
                      <w:p>
                        <w:pPr>
                          <w:pStyle w:val="divdocumentulli"/>
                          <w:numPr>
                            <w:ilvl w:val="0"/>
                            <w:numId w:val="9"/>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Good interpersonal skills</w:t>
                        </w:r>
                      </w:p>
                      <w:p>
                        <w:pPr>
                          <w:pStyle w:val="divdocumentulli"/>
                          <w:numPr>
                            <w:ilvl w:val="0"/>
                            <w:numId w:val="9"/>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Motivational communication</w:t>
                        </w:r>
                      </w:p>
                      <w:p>
                        <w:pPr>
                          <w:pStyle w:val="divdocumentulli"/>
                          <w:numPr>
                            <w:ilvl w:val="0"/>
                            <w:numId w:val="9"/>
                          </w:numPr>
                          <w:spacing w:before="0" w:after="0" w:line="320" w:lineRule="atLeast"/>
                          <w:ind w:left="520" w:right="0" w:hanging="361"/>
                          <w:rPr>
                            <w:rStyle w:val="divdocumentsinglecolumn"/>
                            <w:rFonts w:ascii="Arial" w:eastAsia="Arial" w:hAnsi="Arial" w:cs="Arial"/>
                            <w:color w:val="231F20"/>
                            <w:sz w:val="22"/>
                            <w:szCs w:val="22"/>
                            <w:bdr w:val="none" w:sz="0" w:space="0" w:color="auto"/>
                            <w:vertAlign w:val="baseline"/>
                          </w:rPr>
                        </w:pPr>
                        <w:r>
                          <w:rPr>
                            <w:rStyle w:val="divdocumentsinglecolumn"/>
                            <w:rFonts w:ascii="Arial" w:eastAsia="Arial" w:hAnsi="Arial" w:cs="Arial"/>
                            <w:color w:val="231F20"/>
                            <w:sz w:val="22"/>
                            <w:szCs w:val="22"/>
                            <w:bdr w:val="none" w:sz="0" w:space="0" w:color="auto"/>
                            <w:vertAlign w:val="baseline"/>
                          </w:rPr>
                          <w:t>Operations management</w:t>
                        </w:r>
                      </w:p>
                    </w:tc>
                  </w:tr>
                </w:tbl>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Style w:val="divdocumentsinglecolumn"/>
                      <w:rFonts w:ascii="Arial" w:eastAsia="Arial" w:hAnsi="Arial" w:cs="Arial"/>
                      <w:vanish/>
                      <w:color w:val="231F20"/>
                      <w:sz w:val="22"/>
                      <w:szCs w:val="22"/>
                      <w:bdr w:val="none" w:sz="0" w:space="0" w:color="auto"/>
                      <w:vertAlign w:val="baseline"/>
                    </w:rPr>
                  </w:pPr>
                  <w:r>
                    <w:rPr>
                      <w:color w:val="FFFFFF"/>
                      <w:sz w:val="2"/>
                    </w:rPr>
                    <w:t>.</w:t>
                  </w:r>
                </w:p>
              </w:tc>
            </w:tr>
          </w:tbl>
          <w:p>
            <w:pPr>
              <w:rPr>
                <w:rStyle w:val="divdocumentsectiontwocolsectiondivheading"/>
                <w:rFonts w:ascii="Arial" w:eastAsia="Arial" w:hAnsi="Arial" w:cs="Arial"/>
                <w:b/>
                <w:bCs/>
                <w:caps/>
                <w:color w:val="56B239"/>
                <w:sz w:val="22"/>
                <w:szCs w:val="22"/>
                <w:bdr w:val="none" w:sz="0" w:space="0" w:color="auto"/>
                <w:vertAlign w:val="baseline"/>
              </w:rPr>
            </w:pPr>
          </w:p>
        </w:tc>
      </w:tr>
    </w:tbl>
    <w:p>
      <w:pPr>
        <w:rPr>
          <w:vanish/>
        </w:rPr>
      </w:pPr>
    </w:p>
    <w:tbl>
      <w:tblPr>
        <w:tblStyle w:val="divdocumentsectiontwocolsection"/>
        <w:tblW w:w="0" w:type="auto"/>
        <w:tblCellSpacing w:w="0" w:type="dxa"/>
        <w:shd w:val="clear" w:color="auto" w:fill="FFFFFF"/>
        <w:tblLayout w:type="fixed"/>
        <w:tblCellMar>
          <w:top w:w="300" w:type="dxa"/>
          <w:left w:w="0" w:type="dxa"/>
          <w:bottom w:w="0" w:type="dxa"/>
          <w:right w:w="0" w:type="dxa"/>
        </w:tblCellMar>
        <w:tblLook w:val="05E0"/>
      </w:tblPr>
      <w:tblGrid>
        <w:gridCol w:w="2760"/>
        <w:gridCol w:w="7866"/>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56B239"/>
                <w:sz w:val="22"/>
                <w:szCs w:val="22"/>
                <w:bdr w:val="none" w:sz="0" w:space="0" w:color="auto"/>
                <w:vertAlign w:val="baseline"/>
              </w:rPr>
            </w:pPr>
            <w:r>
              <w:rPr>
                <w:rStyle w:val="divdocumentsectiontwocolsectiondivheading"/>
                <w:rFonts w:ascii="Arial" w:eastAsia="Arial" w:hAnsi="Arial" w:cs="Arial"/>
                <w:b/>
                <w:bCs/>
                <w:caps/>
                <w:color w:val="56B239"/>
                <w:sz w:val="22"/>
                <w:szCs w:val="22"/>
                <w:bdr w:val="none" w:sz="0" w:space="0" w:color="auto"/>
                <w:vertAlign w:val="baseline"/>
              </w:rPr>
              <w:t>Education</w:t>
            </w:r>
          </w:p>
        </w:tc>
        <w:tc>
          <w:tcPr>
            <w:tcW w:w="7866" w:type="dxa"/>
            <w:tcBorders>
              <w:left w:val="single" w:sz="8" w:space="0" w:color="979797"/>
            </w:tcBorders>
            <w:noWrap w:val="0"/>
            <w:tcMar>
              <w:top w:w="0" w:type="dxa"/>
              <w:left w:w="10" w:type="dxa"/>
              <w:bottom w:w="0" w:type="dxa"/>
              <w:right w:w="0" w:type="dxa"/>
            </w:tcMar>
            <w:vAlign w:val="top"/>
            <w:hideMark/>
          </w:tcPr>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7456" behindDoc="0" locked="0" layoutInCell="1" allowOverlap="1">
                        <wp:simplePos x="0" y="0"/>
                        <wp:positionH relativeFrom="column">
                          <wp:posOffset>-76200</wp:posOffset>
                        </wp:positionH>
                        <wp:positionV relativeFrom="paragraph">
                          <wp:posOffset>57150</wp:posOffset>
                        </wp:positionV>
                        <wp:extent cx="140148" cy="140232"/>
                        <wp:wrapNone/>
                        <wp:docPr id="10002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300" w:type="dxa"/>
                    <w:left w:w="0" w:type="dxa"/>
                    <w:bottom w:w="0" w:type="dxa"/>
                    <w:right w:w="0" w:type="dxa"/>
                  </w:tcMar>
                  <w:vAlign w:val="bottom"/>
                  <w:hideMark/>
                </w:tcPr>
                <w:p>
                  <w:pPr>
                    <w:pStyle w:val="singlecolumnspanpaddedlinenth-child1"/>
                    <w:tabs>
                      <w:tab w:val="right" w:pos="7526"/>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color w:val="231F20"/>
                      <w:sz w:val="22"/>
                      <w:szCs w:val="22"/>
                    </w:rPr>
                    <w:t>NCFE Level 2</w:t>
                  </w:r>
                  <w:r>
                    <w:rPr>
                      <w:rStyle w:val="span"/>
                      <w:rFonts w:ascii="Arial" w:eastAsia="Arial" w:hAnsi="Arial" w:cs="Arial"/>
                      <w:color w:val="231F20"/>
                      <w:sz w:val="22"/>
                      <w:szCs w:val="22"/>
                    </w:rPr>
                    <w:t xml:space="preserve"> | </w:t>
                  </w:r>
                  <w:r>
                    <w:rPr>
                      <w:rStyle w:val="span"/>
                      <w:rFonts w:ascii="Arial" w:eastAsia="Arial" w:hAnsi="Arial" w:cs="Arial"/>
                      <w:color w:val="231F20"/>
                      <w:sz w:val="22"/>
                      <w:szCs w:val="22"/>
                    </w:rPr>
                    <w:t xml:space="preserve">Lean Organisational Management Techniques </w:t>
                  </w:r>
                  <w:r>
                    <w:rPr>
                      <w:rStyle w:val="datesWrapper"/>
                      <w:rFonts w:ascii="Arial" w:eastAsia="Arial" w:hAnsi="Arial" w:cs="Arial"/>
                      <w:color w:val="231F20"/>
                      <w:sz w:val="22"/>
                      <w:szCs w:val="22"/>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2017</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London Learning Consortium</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Online</w:t>
                  </w:r>
                  <w:r>
                    <w:rPr>
                      <w:rStyle w:val="divdocumentdivparagraphsinglecolumn"/>
                      <w:rFonts w:ascii="Arial" w:eastAsia="Arial" w:hAnsi="Arial" w:cs="Arial"/>
                      <w:b/>
                      <w:bCs/>
                      <w:color w:val="231F20"/>
                      <w:sz w:val="22"/>
                      <w:szCs w:val="22"/>
                      <w:bdr w:val="none" w:sz="0" w:space="0" w:color="auto"/>
                      <w:vertAlign w:val="baseline"/>
                    </w:rPr>
                    <w:t xml:space="preserve"> </w:t>
                  </w:r>
                </w:p>
              </w:tc>
            </w:tr>
          </w:tbl>
          <w:p>
            <w:pPr>
              <w:rPr>
                <w:vanish/>
              </w:rPr>
            </w:pPr>
          </w:p>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8480" behindDoc="0" locked="0" layoutInCell="1" allowOverlap="1">
                        <wp:simplePos x="0" y="0"/>
                        <wp:positionH relativeFrom="column">
                          <wp:posOffset>-76200</wp:posOffset>
                        </wp:positionH>
                        <wp:positionV relativeFrom="paragraph">
                          <wp:posOffset>57150</wp:posOffset>
                        </wp:positionV>
                        <wp:extent cx="140148" cy="140232"/>
                        <wp:wrapNone/>
                        <wp:docPr id="10002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200" w:type="dxa"/>
                    <w:left w:w="0" w:type="dxa"/>
                    <w:bottom w:w="0" w:type="dxa"/>
                    <w:right w:w="0" w:type="dxa"/>
                  </w:tcMar>
                  <w:vAlign w:val="bottom"/>
                  <w:hideMark/>
                </w:tcPr>
                <w:p>
                  <w:pPr>
                    <w:pStyle w:val="singlecolumnspanpaddedlinenth-child1"/>
                    <w:tabs>
                      <w:tab w:val="right" w:pos="7526"/>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color w:val="231F20"/>
                      <w:sz w:val="22"/>
                      <w:szCs w:val="22"/>
                    </w:rPr>
                    <w:t>Higher National Certificate</w:t>
                  </w:r>
                  <w:r>
                    <w:rPr>
                      <w:rStyle w:val="span"/>
                      <w:rFonts w:ascii="Arial" w:eastAsia="Arial" w:hAnsi="Arial" w:cs="Arial"/>
                      <w:color w:val="231F20"/>
                      <w:sz w:val="22"/>
                      <w:szCs w:val="22"/>
                    </w:rPr>
                    <w:t xml:space="preserve"> | </w:t>
                  </w:r>
                  <w:r>
                    <w:rPr>
                      <w:rStyle w:val="span"/>
                      <w:rFonts w:ascii="Arial" w:eastAsia="Arial" w:hAnsi="Arial" w:cs="Arial"/>
                      <w:color w:val="231F20"/>
                      <w:sz w:val="22"/>
                      <w:szCs w:val="22"/>
                    </w:rPr>
                    <w:t>Wastes Management</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2013</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Northampton University</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Northampton</w:t>
                  </w:r>
                  <w:r>
                    <w:rPr>
                      <w:rStyle w:val="divdocumentdivparagraphsinglecolumn"/>
                      <w:rFonts w:ascii="Arial" w:eastAsia="Arial" w:hAnsi="Arial" w:cs="Arial"/>
                      <w:b/>
                      <w:bCs/>
                      <w:color w:val="231F20"/>
                      <w:sz w:val="22"/>
                      <w:szCs w:val="22"/>
                      <w:bdr w:val="none" w:sz="0" w:space="0" w:color="auto"/>
                      <w:vertAlign w:val="baseline"/>
                    </w:rPr>
                    <w:t xml:space="preserve"> </w:t>
                  </w:r>
                </w:p>
              </w:tc>
            </w:tr>
          </w:tbl>
          <w:p>
            <w:pPr>
              <w:rPr>
                <w:vanish/>
              </w:rPr>
            </w:pPr>
          </w:p>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2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69504" behindDoc="0" locked="0" layoutInCell="1" allowOverlap="1">
                        <wp:simplePos x="0" y="0"/>
                        <wp:positionH relativeFrom="column">
                          <wp:posOffset>-76200</wp:posOffset>
                        </wp:positionH>
                        <wp:positionV relativeFrom="paragraph">
                          <wp:posOffset>57150</wp:posOffset>
                        </wp:positionV>
                        <wp:extent cx="140148" cy="140232"/>
                        <wp:wrapNone/>
                        <wp:docPr id="10002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200" w:type="dxa"/>
                    <w:left w:w="0" w:type="dxa"/>
                    <w:bottom w:w="0" w:type="dxa"/>
                    <w:right w:w="0" w:type="dxa"/>
                  </w:tcMar>
                  <w:vAlign w:val="bottom"/>
                  <w:hideMark/>
                </w:tcPr>
                <w:p>
                  <w:pPr>
                    <w:pStyle w:val="singlecolumnspanpaddedlinenth-child1"/>
                    <w:tabs>
                      <w:tab w:val="right" w:pos="7526"/>
                    </w:tabs>
                    <w:spacing w:before="0" w:after="0" w:line="320" w:lineRule="atLeast"/>
                    <w:ind w:left="0" w:right="0"/>
                    <w:jc w:val="left"/>
                    <w:rPr>
                      <w:rStyle w:val="divdocumentdivparagraphsinglecolumn"/>
                      <w:rFonts w:ascii="Arial" w:eastAsia="Arial" w:hAnsi="Arial" w:cs="Arial"/>
                      <w:color w:val="231F20"/>
                      <w:sz w:val="22"/>
                      <w:szCs w:val="22"/>
                      <w:bdr w:val="none" w:sz="0" w:space="0" w:color="auto"/>
                      <w:vertAlign w:val="baseline"/>
                    </w:rPr>
                  </w:pPr>
                  <w:r>
                    <w:rPr>
                      <w:rStyle w:val="degree"/>
                      <w:rFonts w:ascii="Arial" w:eastAsia="Arial" w:hAnsi="Arial" w:cs="Arial"/>
                      <w:color w:val="231F20"/>
                      <w:sz w:val="22"/>
                      <w:szCs w:val="22"/>
                    </w:rPr>
                    <w:t>GCSEs</w:t>
                  </w:r>
                  <w:r>
                    <w:rPr>
                      <w:rStyle w:val="span"/>
                      <w:rFonts w:ascii="Arial" w:eastAsia="Arial" w:hAnsi="Arial" w:cs="Arial"/>
                      <w:color w:val="231F20"/>
                      <w:sz w:val="22"/>
                      <w:szCs w:val="22"/>
                    </w:rPr>
                    <w:t xml:space="preserve"> | </w:t>
                  </w:r>
                  <w:r>
                    <w:rPr>
                      <w:rStyle w:val="span"/>
                      <w:rFonts w:ascii="Arial" w:eastAsia="Arial" w:hAnsi="Arial" w:cs="Arial"/>
                      <w:color w:val="231F20"/>
                      <w:sz w:val="22"/>
                      <w:szCs w:val="22"/>
                    </w:rPr>
                    <w:t>GCSEs</w:t>
                  </w:r>
                  <w:r>
                    <w:rPr>
                      <w:rStyle w:val="divdocumentdivparagraphsinglecolumn"/>
                      <w:rFonts w:ascii="Arial" w:eastAsia="Arial" w:hAnsi="Arial" w:cs="Arial"/>
                      <w:color w:val="231F20"/>
                      <w:sz w:val="22"/>
                      <w:szCs w:val="22"/>
                      <w:bdr w:val="none" w:sz="0" w:space="0" w:color="auto"/>
                      <w:vertAlign w:val="baseline"/>
                    </w:rPr>
                    <w:t xml:space="preserve"> </w:t>
                  </w:r>
                  <w:r>
                    <w:rPr>
                      <w:rStyle w:val="datesWrapper"/>
                      <w:rFonts w:ascii="Arial" w:eastAsia="Arial" w:hAnsi="Arial" w:cs="Arial"/>
                      <w:color w:val="231F20"/>
                      <w:sz w:val="22"/>
                      <w:szCs w:val="22"/>
                    </w:rPr>
                    <w:tab/>
                  </w:r>
                  <w:r>
                    <w:rPr>
                      <w:rStyle w:val="datesWrapper"/>
                      <w:rFonts w:ascii="Arial" w:eastAsia="Arial" w:hAnsi="Arial" w:cs="Arial"/>
                      <w:color w:val="231F20"/>
                      <w:sz w:val="22"/>
                      <w:szCs w:val="22"/>
                    </w:rPr>
                    <w:t xml:space="preserve"> </w:t>
                  </w:r>
                  <w:r>
                    <w:rPr>
                      <w:rStyle w:val="jobdates"/>
                      <w:rFonts w:ascii="Arial" w:eastAsia="Arial" w:hAnsi="Arial" w:cs="Arial"/>
                      <w:i/>
                      <w:iCs/>
                      <w:color w:val="231F20"/>
                      <w:sz w:val="22"/>
                      <w:szCs w:val="22"/>
                    </w:rPr>
                    <w:t>1998</w:t>
                  </w:r>
                  <w:r>
                    <w:rPr>
                      <w:rStyle w:val="datesWrapper"/>
                      <w:rFonts w:ascii="Arial" w:eastAsia="Arial" w:hAnsi="Arial" w:cs="Arial"/>
                      <w:color w:val="231F20"/>
                      <w:sz w:val="22"/>
                      <w:szCs w:val="22"/>
                    </w:rPr>
                    <w:t xml:space="preserve"> </w:t>
                  </w:r>
                </w:p>
                <w:p>
                  <w:pPr>
                    <w:pStyle w:val="spanpaddedline"/>
                    <w:spacing w:before="0" w:after="0" w:line="320" w:lineRule="atLeast"/>
                    <w:ind w:left="0" w:right="0"/>
                    <w:jc w:val="left"/>
                    <w:rPr>
                      <w:rStyle w:val="divdocumentdivparagraphsinglecolumn"/>
                      <w:rFonts w:ascii="Arial" w:eastAsia="Arial" w:hAnsi="Arial" w:cs="Arial"/>
                      <w:b/>
                      <w:bCs/>
                      <w:color w:val="231F20"/>
                      <w:sz w:val="22"/>
                      <w:szCs w:val="22"/>
                      <w:bdr w:val="none" w:sz="0" w:space="0" w:color="auto"/>
                      <w:vertAlign w:val="baseline"/>
                    </w:rPr>
                  </w:pPr>
                  <w:r>
                    <w:rPr>
                      <w:rStyle w:val="span"/>
                      <w:rFonts w:ascii="Arial" w:eastAsia="Arial" w:hAnsi="Arial" w:cs="Arial"/>
                      <w:b/>
                      <w:bCs/>
                      <w:color w:val="231F20"/>
                      <w:sz w:val="22"/>
                      <w:szCs w:val="22"/>
                    </w:rPr>
                    <w:t>Hillview High</w:t>
                  </w:r>
                  <w:r>
                    <w:rPr>
                      <w:rStyle w:val="span"/>
                      <w:rFonts w:ascii="Arial" w:eastAsia="Arial" w:hAnsi="Arial" w:cs="Arial"/>
                      <w:b/>
                      <w:bCs/>
                      <w:color w:val="231F20"/>
                      <w:sz w:val="22"/>
                      <w:szCs w:val="22"/>
                    </w:rPr>
                    <w:t xml:space="preserve">, </w:t>
                  </w:r>
                  <w:r>
                    <w:rPr>
                      <w:rStyle w:val="span"/>
                      <w:rFonts w:ascii="Arial" w:eastAsia="Arial" w:hAnsi="Arial" w:cs="Arial"/>
                      <w:b/>
                      <w:bCs/>
                      <w:color w:val="231F20"/>
                      <w:sz w:val="22"/>
                      <w:szCs w:val="22"/>
                    </w:rPr>
                    <w:t>Pretoria</w:t>
                  </w:r>
                  <w:r>
                    <w:rPr>
                      <w:rStyle w:val="divdocumentdivparagraphsinglecolumn"/>
                      <w:rFonts w:ascii="Arial" w:eastAsia="Arial" w:hAnsi="Arial" w:cs="Arial"/>
                      <w:b/>
                      <w:bCs/>
                      <w:color w:val="231F20"/>
                      <w:sz w:val="22"/>
                      <w:szCs w:val="22"/>
                      <w:bdr w:val="none" w:sz="0" w:space="0" w:color="auto"/>
                      <w:vertAlign w:val="baseline"/>
                    </w:rPr>
                    <w:t xml:space="preserve"> </w:t>
                  </w:r>
                </w:p>
              </w:tc>
            </w:tr>
          </w:tbl>
          <w:p>
            <w:pPr>
              <w:rPr>
                <w:rStyle w:val="divdocumentsectiontwocolsectiondivheading"/>
                <w:rFonts w:ascii="Arial" w:eastAsia="Arial" w:hAnsi="Arial" w:cs="Arial"/>
                <w:b/>
                <w:bCs/>
                <w:caps/>
                <w:color w:val="56B239"/>
                <w:sz w:val="22"/>
                <w:szCs w:val="22"/>
                <w:bdr w:val="none" w:sz="0" w:space="0" w:color="auto"/>
                <w:vertAlign w:val="baseline"/>
              </w:rPr>
            </w:pPr>
          </w:p>
        </w:tc>
      </w:tr>
    </w:tbl>
    <w:p>
      <w:pPr>
        <w:rPr>
          <w:vanish/>
        </w:rPr>
      </w:pPr>
    </w:p>
    <w:tbl>
      <w:tblPr>
        <w:tblStyle w:val="divdocumentsectiontwocolsection"/>
        <w:tblW w:w="0" w:type="auto"/>
        <w:tblCellSpacing w:w="0" w:type="dxa"/>
        <w:shd w:val="clear" w:color="auto" w:fill="FFFFFF"/>
        <w:tblLayout w:type="fixed"/>
        <w:tblCellMar>
          <w:top w:w="300" w:type="dxa"/>
          <w:left w:w="0" w:type="dxa"/>
          <w:bottom w:w="0" w:type="dxa"/>
          <w:right w:w="0" w:type="dxa"/>
        </w:tblCellMar>
        <w:tblLook w:val="05E0"/>
      </w:tblPr>
      <w:tblGrid>
        <w:gridCol w:w="2760"/>
        <w:gridCol w:w="7866"/>
      </w:tblGrid>
      <w:tr>
        <w:tblPrEx>
          <w:tblW w:w="0" w:type="auto"/>
          <w:tblCellSpacing w:w="0" w:type="dxa"/>
          <w:shd w:val="clear" w:color="auto" w:fill="FFFFFF"/>
          <w:tblLayout w:type="fixed"/>
          <w:tblCellMar>
            <w:top w:w="300" w:type="dxa"/>
            <w:left w:w="0" w:type="dxa"/>
            <w:bottom w:w="0" w:type="dxa"/>
            <w:right w:w="0" w:type="dxa"/>
          </w:tblCellMar>
          <w:tblLook w:val="05E0"/>
        </w:tblPrEx>
        <w:trPr>
          <w:tblCellSpacing w:w="0" w:type="dxa"/>
        </w:trPr>
        <w:tc>
          <w:tcPr>
            <w:tcW w:w="2760" w:type="dxa"/>
            <w:noWrap w:val="0"/>
            <w:tcMar>
              <w:top w:w="0" w:type="dxa"/>
              <w:left w:w="0" w:type="dxa"/>
              <w:bottom w:w="0" w:type="dxa"/>
              <w:right w:w="0" w:type="dxa"/>
            </w:tcMar>
            <w:vAlign w:val="top"/>
            <w:hideMark/>
          </w:tcPr>
          <w:p>
            <w:pPr>
              <w:pStyle w:val="divdocumentsectiontwocolsectiondivheadingdivsectiontitle"/>
              <w:pBdr>
                <w:top w:val="none" w:sz="0" w:space="15" w:color="auto"/>
                <w:left w:val="none" w:sz="0" w:space="0" w:color="auto"/>
                <w:bottom w:val="none" w:sz="0" w:space="0" w:color="auto"/>
                <w:right w:val="none" w:sz="0" w:space="0" w:color="auto"/>
              </w:pBdr>
              <w:spacing w:before="0" w:after="0" w:line="320" w:lineRule="atLeast"/>
              <w:ind w:left="0" w:right="300"/>
              <w:jc w:val="right"/>
              <w:rPr>
                <w:rStyle w:val="divdocumentsectiontwocolsectiondivheading"/>
                <w:rFonts w:ascii="Arial" w:eastAsia="Arial" w:hAnsi="Arial" w:cs="Arial"/>
                <w:b/>
                <w:bCs/>
                <w:caps/>
                <w:color w:val="56B239"/>
                <w:sz w:val="22"/>
                <w:szCs w:val="22"/>
                <w:bdr w:val="none" w:sz="0" w:space="0" w:color="auto"/>
                <w:vertAlign w:val="baseline"/>
              </w:rPr>
            </w:pPr>
            <w:r>
              <w:rPr>
                <w:rStyle w:val="divdocumentsectiontwocolsectiondivheading"/>
                <w:rFonts w:ascii="Arial" w:eastAsia="Arial" w:hAnsi="Arial" w:cs="Arial"/>
                <w:b/>
                <w:bCs/>
                <w:caps/>
                <w:color w:val="56B239"/>
                <w:sz w:val="22"/>
                <w:szCs w:val="22"/>
                <w:bdr w:val="none" w:sz="0" w:space="0" w:color="auto"/>
                <w:vertAlign w:val="baseline"/>
              </w:rPr>
              <w:t>Certifications</w:t>
            </w:r>
          </w:p>
        </w:tc>
        <w:tc>
          <w:tcPr>
            <w:tcW w:w="7866" w:type="dxa"/>
            <w:tcBorders>
              <w:left w:val="single" w:sz="8" w:space="0" w:color="979797"/>
            </w:tcBorders>
            <w:noWrap w:val="0"/>
            <w:tcMar>
              <w:top w:w="0" w:type="dxa"/>
              <w:left w:w="10" w:type="dxa"/>
              <w:bottom w:w="0" w:type="dxa"/>
              <w:right w:w="0" w:type="dxa"/>
            </w:tcMar>
            <w:vAlign w:val="top"/>
            <w:hideMark/>
          </w:tcPr>
          <w:tbl>
            <w:tblPr>
              <w:tblStyle w:val="divdocumentsectiontwocolsectiondivparagraphWrapperdivparagraph"/>
              <w:tblW w:w="5000" w:type="pct"/>
              <w:tblCellSpacing w:w="0" w:type="dxa"/>
              <w:tblLayout w:type="fixed"/>
              <w:tblCellMar>
                <w:top w:w="0" w:type="dxa"/>
                <w:left w:w="0" w:type="dxa"/>
                <w:bottom w:w="0" w:type="dxa"/>
                <w:right w:w="0" w:type="dxa"/>
              </w:tblCellMar>
              <w:tblLook w:val="05E0"/>
            </w:tblPr>
            <w:tblGrid>
              <w:gridCol w:w="281"/>
              <w:gridCol w:w="7585"/>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280" w:type="dxa"/>
                  <w:tcMar>
                    <w:top w:w="30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320" w:lineRule="atLeast"/>
                    <w:ind w:left="0" w:right="0"/>
                    <w:rPr>
                      <w:rStyle w:val="divdocumentdivparagraphWrapperdivparaCell"/>
                      <w:rFonts w:ascii="Arial" w:eastAsia="Arial" w:hAnsi="Arial" w:cs="Arial"/>
                      <w:color w:val="231F20"/>
                      <w:sz w:val="22"/>
                      <w:szCs w:val="22"/>
                      <w:bdr w:val="none" w:sz="0" w:space="0" w:color="auto"/>
                      <w:vertAlign w:val="baseline"/>
                    </w:rPr>
                  </w:pPr>
                  <w:r>
                    <w:rPr>
                      <w:rStyle w:val="divdocumentdivparagraphWrapperdivparaCell"/>
                      <w:rFonts w:ascii="Arial" w:eastAsia="Arial" w:hAnsi="Arial" w:cs="Arial"/>
                      <w:strike w:val="0"/>
                      <w:color w:val="231F20"/>
                      <w:sz w:val="22"/>
                      <w:szCs w:val="22"/>
                      <w:u w:val="none"/>
                      <w:bdr w:val="none" w:sz="0" w:space="0" w:color="auto"/>
                      <w:vertAlign w:val="baseline"/>
                    </w:rPr>
                    <w:drawing>
                      <wp:anchor simplePos="0" relativeHeight="251670528" behindDoc="0" locked="0" layoutInCell="1" allowOverlap="1">
                        <wp:simplePos x="0" y="0"/>
                        <wp:positionH relativeFrom="column">
                          <wp:posOffset>-76200</wp:posOffset>
                        </wp:positionH>
                        <wp:positionV relativeFrom="paragraph">
                          <wp:posOffset>57150</wp:posOffset>
                        </wp:positionV>
                        <wp:extent cx="140148" cy="140232"/>
                        <wp:wrapNone/>
                        <wp:docPr id="10002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anchor>
                    </w:drawing>
                  </w:r>
                </w:p>
              </w:tc>
              <w:tc>
                <w:tcPr>
                  <w:tcW w:w="7566" w:type="dxa"/>
                  <w:tcMar>
                    <w:top w:w="300" w:type="dxa"/>
                    <w:left w:w="0" w:type="dxa"/>
                    <w:bottom w:w="0" w:type="dxa"/>
                    <w:right w:w="0" w:type="dxa"/>
                  </w:tcMar>
                  <w:vAlign w:val="bottom"/>
                  <w:hideMark/>
                </w:tcPr>
                <w:p>
                  <w:pPr>
                    <w:pStyle w:val="divdocumentulli"/>
                    <w:numPr>
                      <w:ilvl w:val="0"/>
                      <w:numId w:val="10"/>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 xml:space="preserve">Managing Contractors, Systemic Learning </w:t>
                  </w:r>
                </w:p>
                <w:p>
                  <w:pPr>
                    <w:pStyle w:val="divdocumentulli"/>
                    <w:numPr>
                      <w:ilvl w:val="0"/>
                      <w:numId w:val="10"/>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 xml:space="preserve">Managing Safely, Systemic Learning </w:t>
                  </w:r>
                </w:p>
                <w:p>
                  <w:pPr>
                    <w:pStyle w:val="divdocumentulli"/>
                    <w:numPr>
                      <w:ilvl w:val="0"/>
                      <w:numId w:val="10"/>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 xml:space="preserve">Microsoft Digital Literacy - IT Basics, Internet &amp; Productivity Programs, Alison </w:t>
                  </w:r>
                </w:p>
                <w:p>
                  <w:pPr>
                    <w:pStyle w:val="divdocumentulli"/>
                    <w:numPr>
                      <w:ilvl w:val="0"/>
                      <w:numId w:val="10"/>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 xml:space="preserve">Off Road Driving, BORDA </w:t>
                  </w:r>
                </w:p>
                <w:p>
                  <w:pPr>
                    <w:pStyle w:val="divdocumentulli"/>
                    <w:numPr>
                      <w:ilvl w:val="0"/>
                      <w:numId w:val="10"/>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 xml:space="preserve">Supervisors in Action, Total Management Training Resource </w:t>
                  </w:r>
                </w:p>
                <w:p>
                  <w:pPr>
                    <w:pStyle w:val="divdocumentulli"/>
                    <w:numPr>
                      <w:ilvl w:val="0"/>
                      <w:numId w:val="10"/>
                    </w:numPr>
                    <w:spacing w:before="0" w:after="0" w:line="320" w:lineRule="atLeast"/>
                    <w:ind w:left="520" w:right="0" w:hanging="361"/>
                    <w:rPr>
                      <w:rStyle w:val="divdocumentdivparagraphsinglecolumn"/>
                      <w:rFonts w:ascii="Arial" w:eastAsia="Arial" w:hAnsi="Arial" w:cs="Arial"/>
                      <w:color w:val="231F20"/>
                      <w:sz w:val="22"/>
                      <w:szCs w:val="22"/>
                      <w:bdr w:val="none" w:sz="0" w:space="0" w:color="auto"/>
                      <w:vertAlign w:val="baseline"/>
                    </w:rPr>
                  </w:pPr>
                  <w:r>
                    <w:rPr>
                      <w:rStyle w:val="divdocumentdivparagraphsinglecolumn"/>
                      <w:rFonts w:ascii="Arial" w:eastAsia="Arial" w:hAnsi="Arial" w:cs="Arial"/>
                      <w:color w:val="231F20"/>
                      <w:sz w:val="22"/>
                      <w:szCs w:val="22"/>
                      <w:bdr w:val="none" w:sz="0" w:space="0" w:color="auto"/>
                      <w:vertAlign w:val="baseline"/>
                    </w:rPr>
                    <w:t xml:space="preserve">Substation Awareness Course, EDF Energy Contracting Ltd </w:t>
                  </w:r>
                </w:p>
              </w:tc>
            </w:tr>
          </w:tbl>
          <w:p>
            <w:pPr>
              <w:rPr>
                <w:rStyle w:val="divdocumentsectiontwocolsectiondivheading"/>
                <w:rFonts w:ascii="Arial" w:eastAsia="Arial" w:hAnsi="Arial" w:cs="Arial"/>
                <w:b/>
                <w:bCs/>
                <w:caps/>
                <w:color w:val="56B239"/>
                <w:sz w:val="22"/>
                <w:szCs w:val="22"/>
                <w:bdr w:val="none" w:sz="0" w:space="0" w:color="auto"/>
                <w:vertAlign w:val="baseline"/>
              </w:rPr>
            </w:pPr>
          </w:p>
        </w:tc>
      </w:tr>
    </w:tbl>
    <w:p>
      <w:pPr>
        <w:rPr>
          <w:rFonts w:ascii="Arial" w:eastAsia="Arial" w:hAnsi="Arial" w:cs="Arial"/>
          <w:color w:val="231F20"/>
          <w:sz w:val="22"/>
          <w:szCs w:val="22"/>
          <w:bdr w:val="none" w:sz="0" w:space="0" w:color="auto"/>
          <w:vertAlign w:val="baseline"/>
        </w:rPr>
      </w:pPr>
    </w:p>
    <w:sectPr>
      <w:pgSz w:w="11906" w:h="16838"/>
      <w:pgMar w:top="640" w:right="640" w:bottom="640" w:left="64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hd w:val="clear" w:color="auto" w:fill="FFFFFF"/>
      <w:spacing w:line="320" w:lineRule="atLeast"/>
    </w:pPr>
    <w:rPr>
      <w:color w:val="231F20"/>
      <w:shd w:val="clear" w:color="auto" w:fill="FFFFFF"/>
    </w:rPr>
  </w:style>
  <w:style w:type="paragraph" w:customStyle="1" w:styleId="divdocumentsection">
    <w:name w:val="div_document_section"/>
    <w:basedOn w:val="Normal"/>
    <w:pPr>
      <w:pBdr>
        <w:top w:val="none" w:sz="0" w:space="15" w:color="auto"/>
      </w:pBdr>
    </w:pPr>
  </w:style>
  <w:style w:type="character" w:customStyle="1" w:styleId="monogram">
    <w:name w:val="monogram"/>
    <w:basedOn w:val="DefaultParagraphFont"/>
  </w:style>
  <w:style w:type="character" w:customStyle="1" w:styleId="divdocumentdivnamecontact">
    <w:name w:val="div_document_div_namecontact"/>
    <w:basedOn w:val="DefaultParagraphFont"/>
  </w:style>
  <w:style w:type="paragraph" w:customStyle="1" w:styleId="divdocumentdivname">
    <w:name w:val="div_document_div_name"/>
    <w:basedOn w:val="Normal"/>
    <w:rPr>
      <w:color w:val="56B239"/>
    </w:rPr>
  </w:style>
  <w:style w:type="character" w:customStyle="1" w:styleId="span">
    <w:name w:val="span"/>
    <w:basedOn w:val="DefaultParagraphFont"/>
    <w:rPr>
      <w:sz w:val="24"/>
      <w:szCs w:val="24"/>
      <w:bdr w:val="none" w:sz="0" w:space="0" w:color="auto"/>
      <w:vertAlign w:val="baseline"/>
    </w:rPr>
  </w:style>
  <w:style w:type="character" w:customStyle="1" w:styleId="divdocumentdivnameCharacter">
    <w:name w:val="div_document_div_name Character"/>
    <w:basedOn w:val="DefaultParagraphFont"/>
    <w:rPr>
      <w:color w:val="56B239"/>
    </w:rPr>
  </w:style>
  <w:style w:type="paragraph" w:customStyle="1" w:styleId="divaddress">
    <w:name w:val="div_address"/>
    <w:basedOn w:val="div"/>
    <w:pPr>
      <w:spacing w:line="320" w:lineRule="atLeast"/>
      <w:jc w:val="left"/>
    </w:pPr>
    <w:rPr>
      <w:color w:val="4A4A4A"/>
      <w:sz w:val="22"/>
      <w:szCs w:val="2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textBold">
    <w:name w:val="textBold"/>
    <w:basedOn w:val="DefaultParagraphFont"/>
    <w:rPr>
      <w:b/>
      <w:bCs/>
    </w:rPr>
  </w:style>
  <w:style w:type="paragraph" w:customStyle="1" w:styleId="documentzipsuffix">
    <w:name w:val="document_zipsuffix"/>
    <w:basedOn w:val="Normal"/>
  </w:style>
  <w:style w:type="character" w:customStyle="1" w:styleId="documentzipprefix">
    <w:name w:val="document_zipprefix"/>
    <w:basedOn w:val="DefaultParagraphFont"/>
    <w:rPr>
      <w:vanish/>
    </w:rPr>
  </w:style>
  <w:style w:type="table" w:customStyle="1" w:styleId="divdocumentdivPARAGRAPHPRFL">
    <w:name w:val="div_document_div_PARAGRAPH_PRFL"/>
    <w:basedOn w:val="TableNormal"/>
    <w:tblPr/>
  </w:style>
  <w:style w:type="character" w:customStyle="1" w:styleId="divdocumentsectiontwocolsectiondivheading">
    <w:name w:val="div_document_section_twocolsection_div_heading"/>
    <w:basedOn w:val="DefaultParagraphFont"/>
  </w:style>
  <w:style w:type="paragraph" w:customStyle="1" w:styleId="divdocumentsectiontwocolsectiondivheadingdivsectiontitle">
    <w:name w:val="div_document_section_twocolsection_div_heading_div_sectiontitle"/>
    <w:basedOn w:val="Normal"/>
    <w:pPr>
      <w:pBdr>
        <w:top w:val="none" w:sz="0" w:space="15" w:color="auto"/>
      </w:pBdr>
    </w:pPr>
  </w:style>
  <w:style w:type="character" w:customStyle="1" w:styleId="divdocumentsectiontwocolsectiondivheadingdivsectiontitleCharacter">
    <w:name w:val="div_document_section_twocolsection_div_heading_div_sectiontitle Character"/>
    <w:basedOn w:val="DefaultParagraphFont"/>
  </w:style>
  <w:style w:type="character" w:customStyle="1" w:styleId="divdocumentsectiontwocolsectiondivparagraphWrapper">
    <w:name w:val="div_document_section_twocolsection_div_paragraphWrapper"/>
    <w:basedOn w:val="DefaultParagraphFont"/>
  </w:style>
  <w:style w:type="character" w:customStyle="1" w:styleId="divdocumentdivparagraphWrapperdivparaCell">
    <w:name w:val="div_document_div_paragraphWrapper_div_paraCell"/>
    <w:basedOn w:val="DefaultParagraphFont"/>
  </w:style>
  <w:style w:type="character" w:customStyle="1" w:styleId="divdocumentdivparagraphsinglecolumn">
    <w:name w:val="div_document_div_paragraph_singlecolumn"/>
    <w:basedOn w:val="DefaultParagraphFont"/>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sectiontwocolsectiondivparagraphWrapperdivparagraph">
    <w:name w:val="div_document_section_twocolsection_div_paragraphWrapper_div_paragraph"/>
    <w:basedOn w:val="TableNormal"/>
    <w:tblPr/>
  </w:style>
  <w:style w:type="table" w:customStyle="1" w:styleId="divdocumentsectiontwocolsection">
    <w:name w:val="div_document_section_twocolsection"/>
    <w:basedOn w:val="TableNormal"/>
    <w:tblPr/>
  </w:style>
  <w:style w:type="paragraph" w:customStyle="1" w:styleId="singlecolumnspanpaddedlinenth-child1">
    <w:name w:val="singlecolumn_span_paddedline_nth-child(1)"/>
    <w:basedOn w:val="Normal"/>
  </w:style>
  <w:style w:type="character" w:customStyle="1" w:styleId="singlecolumnspanpaddedlinenth-child1Character">
    <w:name w:val="singlecolumn_span_paddedline_nth-child(1) Character"/>
    <w:basedOn w:val="DefaultParagraphFont"/>
  </w:style>
  <w:style w:type="character" w:customStyle="1" w:styleId="divdocumentjobtitle">
    <w:name w:val="div_document_jobtitle"/>
    <w:basedOn w:val="DefaultParagraphFont"/>
    <w:rPr>
      <w:color w:val="56B239"/>
    </w:rPr>
  </w:style>
  <w:style w:type="character" w:customStyle="1" w:styleId="datesWrapper">
    <w:name w:val="datesWrapper"/>
    <w:basedOn w:val="DefaultParagraphFont"/>
    <w:rPr>
      <w:i/>
      <w:iCs/>
    </w:rPr>
  </w:style>
  <w:style w:type="character" w:customStyle="1" w:styleId="jobdates">
    <w:name w:val="jobdates"/>
    <w:basedOn w:val="DefaultParagraphFont"/>
    <w:rPr>
      <w:caps/>
    </w:rPr>
  </w:style>
  <w:style w:type="character" w:customStyle="1" w:styleId="spanpaddedlineCharacter">
    <w:name w:val="span_paddedline Character"/>
    <w:basedOn w:val="span"/>
  </w:style>
  <w:style w:type="paragraph" w:customStyle="1" w:styleId="divdocumentulli">
    <w:name w:val="div_document_ul_li"/>
    <w:basedOn w:val="Normal"/>
    <w:pPr>
      <w:pBdr>
        <w:left w:val="none" w:sz="0" w:space="8" w:color="auto"/>
      </w:pBdr>
    </w:pPr>
  </w:style>
  <w:style w:type="character" w:customStyle="1" w:styleId="divdocumentsinglecolumn">
    <w:name w:val="div_document_singlecolumn"/>
    <w:basedOn w:val="DefaultParagraphFont"/>
  </w:style>
  <w:style w:type="paragraph" w:customStyle="1" w:styleId="hiltParaWrapper">
    <w:name w:val="hiltParaWrapper"/>
    <w:basedOn w:val="Normal"/>
  </w:style>
  <w:style w:type="paragraph" w:customStyle="1" w:styleId="divdocumentsectiontwocolsectiondivparagraphWrapperdivparagraphParagraph">
    <w:name w:val="div_document_section_twocolsection_div_paragraphWrapper_div_paragraph Paragraph"/>
    <w:basedOn w:val="Normal"/>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textBoldParagraph">
    <w:name w:val="textBold Paragraph"/>
    <w:basedOn w:val="Normal"/>
    <w:rPr>
      <w:b/>
      <w:bCs/>
    </w:rPr>
  </w:style>
  <w:style w:type="table" w:customStyle="1" w:styleId="divdocumentsectionhiltSecdivparagraphWrapperinnertable">
    <w:name w:val="div_document_section_hiltSec_div_paragraphWrapper_innertable"/>
    <w:basedOn w:val="TableNormal"/>
    <w:tblPr/>
  </w:style>
  <w:style w:type="character" w:customStyle="1" w:styleId="degree">
    <w:name w:val="degree"/>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7473d1fb-9b32-4e64-b592-752e186b5381</vt:lpwstr>
  </property>
  <property fmtid="{D5CDD505-2E9C-101B-9397-08002B2CF9AE}" pid="3" name="x1ye=0">
    <vt:lpwstr>uIoAAB+LCAAAAAAABAAUmsWSq2AQRh+IBW5LJLg77HB35+nv3N1UZfhD0d1fn5OEZhgW/yE4jRE8Rf8EEkVYTmBIjCc4BqL5U2xSRb34LpvUFhOp6pm/sla+9kkvQZ9230372pYk6PGq+7gPYNq5D7VrzFlizC5p+2YgGZFaQ7fX+X69ReIAr6YH3RReXWRPkp+VIAeeeZ8sEaC2birCWe+/oJg2zIYpBJua0JSHilFMUDVhg1rWntG2iY6MNLQ</vt:lpwstr>
  </property>
  <property fmtid="{D5CDD505-2E9C-101B-9397-08002B2CF9AE}" pid="4" name="x1ye=1">
    <vt:lpwstr>hdADjI93zLvLNkuSrGWpDFuttYvHuflfLSgxaWaWavsMk1XQnPsYOHJj5jnQs5/xUOnzy1l6HcgTyihFROMSMZiwYcOQSvrahUPIXHHWAISJYs+LfEbudG9+gdymZuXy0c7a2oU9OFoFgntUTl3fwXwrDIbRLCMVC2VHjiFJaEE+sUGcqV3fcOB+77/RrohIwqBxoQJrd4QQKU3tyUT42pylWur0wvKso3PB6bKRWSLSpH9QuQe7vTRQMztRYWp</vt:lpwstr>
  </property>
  <property fmtid="{D5CDD505-2E9C-101B-9397-08002B2CF9AE}" pid="5" name="x1ye=10">
    <vt:lpwstr>jwdvyALNbmD6A0NU50MYcOgDZ13Ge4qWNPsnCIPBZZgzDNgZbQHUmxrCZbUm3h7gbUhewIlsjG4gRZj4mxqo+I6s81xVco17ctTKb86BHpQ3W2T1wYoXq/AMPaH0fo+TfcqnCMtZ+HNDyGpzgkGde4QyCCB7Yztl4JCYaLGEkXgsG9aN5IZDtXqw5HYm+MdLrbJfi00urvhqOAI0qaZf+2EyDoynBgrK8twF+68RMiHLPnNuZYwy1gug91PPB3n</vt:lpwstr>
  </property>
  <property fmtid="{D5CDD505-2E9C-101B-9397-08002B2CF9AE}" pid="6" name="x1ye=100">
    <vt:lpwstr>yZCJjUijuI13iq1mctVxx79vmxts5us6jc0A4NzD+onPYGXPsH+F3RZkZgJfnYdGSJEOVVDo2rHqfOGGr09dvoy8Soalg5g1qSgsdKBPhpiP2Jg+bc3vhfttw+/FYXVMiNbkVEzBiOF4xS3KfDmtlGUZtRRAH4kFwoRArPYQTKWQCeOTV7L80Q+RPWDIKoiU5ZTGi4NoQqq8Hxt5B4LNsdF09Go71iHFNVl2Ie0oC7SLm67znt3D9yrlYKX7FA1</vt:lpwstr>
  </property>
  <property fmtid="{D5CDD505-2E9C-101B-9397-08002B2CF9AE}" pid="7" name="x1ye=101">
    <vt:lpwstr>FCiHombbuWD7WAMcrM3x8X8nFAt7Azvixd2zdKvsLSVXzRO9h5PtUhmrSgCOtZTJxjGMhq6Fo362MXTD1L5I8kOrR+upd+/OjhFxW0FM65tYq8Q3ji9PYnXis6VQhS4gIkKHb64JGFlOU7C4jEVkcy16Nm05Cz671lB9GCgIlAHprqa+Kdi4XgvT8faIVNRx+Pu/NX6fBIxo7YHA0QhWhgMZxHwY2u0DgpWLMyvvOD/38ZziVuRU5JiHQnsX0av</vt:lpwstr>
  </property>
  <property fmtid="{D5CDD505-2E9C-101B-9397-08002B2CF9AE}" pid="8" name="x1ye=102">
    <vt:lpwstr>BUL19Crlbj+XvIbcKI27a2KOYoX06nDFdVvsv7aMnXDX/7XgNATVTzQx0e/WIf7iRtsOrtgN+cyx0H1jZC0eQclaAZScEoT9e/fFxV+o5V5oBFH/pB0JNToP5d5sAHbr4CmcPaHhudqo6vRRWvAQkfTtWtxKEIP8NlBvv7nAnnASIgO8p0+j0njgGdYB94YJ3ML6L/iOBXPVHcdSTkSNDZyJTAHrvVx8wsooGGK+PqxpmbRL/tNy/ZzovAwJ312</vt:lpwstr>
  </property>
  <property fmtid="{D5CDD505-2E9C-101B-9397-08002B2CF9AE}" pid="9" name="x1ye=103">
    <vt:lpwstr>jqwDrr+Ln2ZVdBnTgJu7we/0VhPJXP9lsFCKAyJd0OsqGhqVVrR9cFHGIB9+lSGav687lmSfKc0L0e9bxzSe9kHCEjgMBG/uKWaV9Sn7NhFgDH1iKQSS2sO5l08SZ2Uex72ivubzchWcmq1ps4IyOPeHHSfFQmkijd+DvyzfHzDqCJ3+3R2sK6DGbNFMokD/SMr1JAQXUhqR99chTgsZUciK4+mERz5NrM9BywB6wCux9mmpJ9OoNk6OCU2gSpK</vt:lpwstr>
  </property>
  <property fmtid="{D5CDD505-2E9C-101B-9397-08002B2CF9AE}" pid="10" name="x1ye=104">
    <vt:lpwstr>IiwGfYaqw/Fp2wTTJvptvSYRDFjqJgw1D24n1eX3Coy7FM9ym5wSfo2TmMHk9TDq39RgNu6Q2u8K5kzswV5uiwdCRQKhFBNNsJYn+zZJaC3MqCsdL64DAwfy/PSpu0oQs7KWSMUfYI5f2Q8P3xlJ9QltNGR13Ze4GRoAoUFEVVqsV4+jK3Sm0Co38OmIhx2LiCV+FfvdQ03xB+1eu1dlstJa0Mc9zi37RcQoPszyHTwZRQMKtsWHAgjxgo65B23</vt:lpwstr>
  </property>
  <property fmtid="{D5CDD505-2E9C-101B-9397-08002B2CF9AE}" pid="11" name="x1ye=105">
    <vt:lpwstr>4dLMS4OFobrTahkm4QLDfFvQwvDMYV3ZtG8XE1ctEO1C7bdknx9hidqeCPI6jmf5KXNuqSNCZNoF4G1+uzvolVbeKp+3boFLYuImLtSsDWIYcqt6Z7iX/YP3h12qYJOrhpN4MRgB15cYnj23QyUqK2zk9Prf6mfba18u3YrGPmALPrxZWRyzGJHl7CUzSH/M95C9ZhURDemfE1R7hMj3rW8Him4vqiHZBXEVKJZCCwlzNj7NQ7ogakODYXVHTDt</vt:lpwstr>
  </property>
  <property fmtid="{D5CDD505-2E9C-101B-9397-08002B2CF9AE}" pid="12" name="x1ye=106">
    <vt:lpwstr>so8XHYVFKgRzVXfkmC6PpaNSJpV+jspW5QNzE/3LgOHf0z/12A9KSwpInzAoEjEgikGcsEyFN0F3HU8fsaPjZyTqxRXz4akCjwhLTNjjLuYD9XfgNO0CWvsaYfyHqgQOaKkfAMlVKtmTGNNmHtcv2dk/u63qqx+9wVWp76mLJfJlhwyxM439ECY/bfxRUxsKAsgwwJsdPLtOGMd1PNQIPsEe07tiP6DiG5mJEmK1cfXxCK00lwtAnkWZQ0R35r6</vt:lpwstr>
  </property>
  <property fmtid="{D5CDD505-2E9C-101B-9397-08002B2CF9AE}" pid="13" name="x1ye=107">
    <vt:lpwstr>4Af65HMDnOL2z7c0Sxrb9MTo3XASr/GGsPq7gXQ+QK+HyD8yD1yqmlkuB3TmD0GDQ5RMZQvPEex8K2kc5UGOBKLlMBAPWog+Bz52uSb17mHfw+w0D5HixepnqfYbpHgHp3IZ4kgPbaaS9WVm//gTcCvD/2kBrjFE3Eum1oW39tEom1M0KqVnzHh0vSLM/DaKXxZcpFj1jTUwzPYeQWS3NwtrfkVXalw6t9X7GUuo5WYZAVTy0YeHG3jPTv6oTL8</vt:lpwstr>
  </property>
  <property fmtid="{D5CDD505-2E9C-101B-9397-08002B2CF9AE}" pid="14" name="x1ye=108">
    <vt:lpwstr>b4rYg9bWwkdNu+4JmOob8O/ROLVzbIZrv0TvvtOsZNK+BdCSWz9qHHYBBzh214kpOlRqlcWU/7ujoDCGsD0tjm89YYta3Cvv3C0WkMnENXwqQryD2GQNtO8mkKCCs//+GpWgQxj2+U+8As0S3q10EREaXLQQYK+HZv56xYkpU50UZPDzGuIEB5eaMm7uPrYtxxID20WkpAqEJhnr7hajRVVgWiMwX2wKtiky/2IGpcCSP7Zy/jkn4Ajpt+1E/8U</vt:lpwstr>
  </property>
  <property fmtid="{D5CDD505-2E9C-101B-9397-08002B2CF9AE}" pid="15" name="x1ye=109">
    <vt:lpwstr>tjmKaDb3kAlyKs7QhHyVe66o/tR+Z+J210CKMCvKiue2vYCjNBnE7KTHPTgUeimLnLCddr/IIJLBbN0uNbGO/ElHfqUi007sULnfqT5c7BDmZFulbuOEWgeYusxAzTylgWr2ojVFazZj12Vch2A6U0NUSgi7oK41Yz+kYQ+YTPaiVwVbVTYz9/AKaMGGnL+ZvUUyHwLCmeEyreR0a2Rn4Q7Ejg5Z+WrQp8D3RYc7gFVi3gZO97xd9w097VJlIQU</vt:lpwstr>
  </property>
  <property fmtid="{D5CDD505-2E9C-101B-9397-08002B2CF9AE}" pid="16" name="x1ye=11">
    <vt:lpwstr>o4s+P1yuJrYXsZhHDEuhHNdjBTuf5e3BG9cvrZml39rUrIBxuytv/2n/34D71ErMi0yXyWi6utn45va33Omx3QIrtwNljsHr82ExNkkVUz2ekDn0qj7XbE21Il4TQlCTy7ZYSh/MupPPNvSZcigGxLeciw4Hn/l84e2JVfiveM84S7Kbz157f6XmDeON7O/1yquj2Mox53Afx9Ch6JGV1wHOGWxAkaT1C90/g5JWnF3HH94cGgto/VT/ixgREQo</vt:lpwstr>
  </property>
  <property fmtid="{D5CDD505-2E9C-101B-9397-08002B2CF9AE}" pid="17" name="x1ye=110">
    <vt:lpwstr>TyzUL5tEnL246mbSe14JMee+xtcjB0k5YafCQeBb44rqMbEwt+WM3Vk67u40yaDRGxjg+1ZpyXqiY90Ajdccvv8Ls43K931vhOGZlUTZjZ7/VofeEisuOEMfFs6gt4CNSL4ln/Wq6GalTrFgl8rQPIrc22I1gkjORHn2QoTnh83oyUmgdwyrSFC3i/XcBkbFb4y6jhgBAFTUrLOida4UA7sJ+i8wD6GNO+iPAdBfJvjF/+qhYft8zu82zBnJ0O9</vt:lpwstr>
  </property>
  <property fmtid="{D5CDD505-2E9C-101B-9397-08002B2CF9AE}" pid="18" name="x1ye=111">
    <vt:lpwstr>qqX3mDNUprYUfmUWvWbUqQa68EKTyzIJQjINnugRrqkekt5kUShG1yP+pwqeM1MHBEonQ5VJ4rBktRdDtyGXxa5c5RGufujcxTbUO+MdE+JhAxiHmgYfmHBL7vJeVddrj9nNLVHoUXcezi+caoVsWWCcpMYqVdDYD42lqQ/Fu7D2Vl6xY46WNMeZEBd69Q76P35NfMivMKghLfVRhLXjR73+VF5Oc5W0GzF8oN59R39rgbR1kQyR79xvgrlLcIP</vt:lpwstr>
  </property>
  <property fmtid="{D5CDD505-2E9C-101B-9397-08002B2CF9AE}" pid="19" name="x1ye=112">
    <vt:lpwstr>MvEtIGam+srzw1hyx8fJEuEH2gK/SPWYxXzYpnBWzhP3YJfI8xi89MQ8Kh5abNZ4t3/DHzmVPyPG+QMGCvuBbDzFmGnbblUeLk4HB6SLd4IvHRO8HkNE5IQmwctnGkruZeTA8Wa7YkqDszVvl2NeQWuqNQhlL/daf26wJTtVacSbopWn+bSIske/mwwK4iaTjLbXzfiN/x8PgVg3/PbApICTzriboA8h5MEyXCuhmKSZSA0L7egzt2MLgQYJCmp</vt:lpwstr>
  </property>
  <property fmtid="{D5CDD505-2E9C-101B-9397-08002B2CF9AE}" pid="20" name="x1ye=113">
    <vt:lpwstr>LZ8p6tB32tclDFfUSFZnZdbfoO6P90yIzYnH7F5Y115v1D89ZQ7VKnacUc3E9vjcH8ipC9hfg7SCmw2swSac6bQCPZeauCXtSkMG2Jo1yediYrJ/lPkh6rLBdG6dKywm0MD2Am5+eApWp5za/dVdGrLKq6HXMxsm0/sJBAmzmdZteoo4bs31nloftBq1dkOdOjIxLz7hP9VOPmzW6Tr0RVejpzlfRMqQtDx/tA3uTT1QKqDWGi2D5apVkGWRupt</vt:lpwstr>
  </property>
  <property fmtid="{D5CDD505-2E9C-101B-9397-08002B2CF9AE}" pid="21" name="x1ye=114">
    <vt:lpwstr>xPgSEoOhtU82wjSWROorPz+EALkSc8Ht7d/EPVrh1+jB2Gg0pEWv96d16GX4eQE9gFDMuLT2G6sIgSt0tAnmrZ4se4ULl5gCHbMrar/Ex/MUFp1PHbUDHYU8bv68NlTEDOrz/4JWH6HEYws8llyo9FuI6PXChNSCK23YplNDEcasmTdtTTyxpPuYRFNjakHv5UcZz9NuYXaVbxjXp5ZdmYNAoEeBpAWV9DZMlOGs/Xt6PPy+HOZw5u2iOOZrHuU</vt:lpwstr>
  </property>
  <property fmtid="{D5CDD505-2E9C-101B-9397-08002B2CF9AE}" pid="22" name="x1ye=115">
    <vt:lpwstr>bbrZFvhYQwhGSMZiXldCpyRYPdkjei+QVCQeaOkCRhuUm9BEnaUlqatcaQ1u/prhWSBw8OrNsTqujzXDUX49PLxgsjuJc/8+NEo7D2W755/rur32cjFBN42S2lJ4yQrR5nrrvXDQv25KOjw14sr2RRfUCm3tAuRuuI7lR2faVSEuRhIsJOR9pC8Y8wJ41vvB02U6ZYSSKhFFPgzFrVPPzDbd091lhEQQPGKML4qqcsetB81pq/xXREpP6b7+cyC</vt:lpwstr>
  </property>
  <property fmtid="{D5CDD505-2E9C-101B-9397-08002B2CF9AE}" pid="23" name="x1ye=116">
    <vt:lpwstr>6x0IDiwYA9J9wXB8MmhFbnueVAru8FUp8fgIkM2FC5X1AtZeOv8zYECy9Lza9gnQkos0m66tai+bWMew0PaqnIiHlLBP6OigiwpO3PHwfa2ctGL5lj8zZYAbmcQEfteN7npSmFFlDjmxuxtF8j0q9ac8kz/G6kg6595GuTUR0MiJQfr5wmvsDbRGUz5haSRcfpe/O8EQH38o65Le9lHsm3RVjuFbfgn9GCfDcjQvtGanpNNGOzqy+oY1MT1dNLz</vt:lpwstr>
  </property>
  <property fmtid="{D5CDD505-2E9C-101B-9397-08002B2CF9AE}" pid="24" name="x1ye=117">
    <vt:lpwstr>tNJMCXaBv+vyuS+uMWdtJd/tWFgzQK2d9E/p24JcFrD4NF/KKLaf5qCbTSMEjgX22RdIXbF5Z40QjqXUKrKOF7qDcRxIrr5Xi9paq5UtPqT7jLo/Tbjl17G2AhxIi/CWEqOQB51bx3QZLVCzjWlR9UCL9+QOJ3ovDlF80Ufb7Jic57iiKlgvLCsZxVej0HkXd4Zafzl8+AxkarbjS0h1cqy9h3ypRakWQjfuDEaIRZbewFoRu+tMhZ0pvYEfArB</vt:lpwstr>
  </property>
  <property fmtid="{D5CDD505-2E9C-101B-9397-08002B2CF9AE}" pid="25" name="x1ye=118">
    <vt:lpwstr>TK++0JsdMigDW11kys2fr4vJF9vUfkEMZ4hAtI+hSXSGqjK04uINSJz19wEuFBZLjDjqfTU2N9LGN74FxHAxnew1EMePmIdRd6JMWpJOvP5Y3qSohahp5KEjcdeg91XBRzwxHyTrD0dbWn+5NEUPHwUT6Cr6Qnze9d7ntupGP0eTWpR2WkZiw+PTlIGqhTFTjSJojt5UZqJMaxspAaUogLL2jj5w6RZqQ5aOVVrJ3ytQNVp+ZL2FiIAZ2pRvwyr</vt:lpwstr>
  </property>
  <property fmtid="{D5CDD505-2E9C-101B-9397-08002B2CF9AE}" pid="26" name="x1ye=119">
    <vt:lpwstr>o2ihb3OkKcTDAsSq0TIxiZUf5A4WfF94nC7igIcLNm02FxRQWNGvbvM20858O9C0nLiK5og4prDKjJk3uxTmNuWjQpcTjTTS64UGz3SlQ/eKg9P5ZQW4WwWdyDvOCOwnYb7zT7oJ92eMDVYcMYtSQVvU55Ux6CHH7CSVNTm3N9zV6ImDFLcM2URsIF322ka41MVrbzHHmLmrq0afrxN6PBeO6J15sIN0K8EsOCwBIyIU0NItWLFTFyxvwa59/W0</vt:lpwstr>
  </property>
  <property fmtid="{D5CDD505-2E9C-101B-9397-08002B2CF9AE}" pid="27" name="x1ye=12">
    <vt:lpwstr>fs4ye2k9KiyfJZr0nCrvueKh8NfDnnuoepLnRaXczPo55Aff3l+8Wk6raGCdhUDlL0mckWPiVCxx90iWyZoQOVsk14cBnB/pnzdyaeLlXRI8igzBRA5q/NXQGg+iBRul+WG5oguYK1SrBTQUHDKPd56P5c9SuBGacQJPZPUe5tfhNB98rKyj+aWnrUe8UXZ8bzN/zbeIf3i3wYAWwggYNuDnapaIlSDCFuCTJR7rsRlFuRPJJNQQrdpQ+CQj7vj</vt:lpwstr>
  </property>
  <property fmtid="{D5CDD505-2E9C-101B-9397-08002B2CF9AE}" pid="28" name="x1ye=120">
    <vt:lpwstr>jvOffHUf6SuL4CabausWeF3H9oWJPwtAbVehL2+CHnLHknvMWk/6WDZDvQOGzcgBSeyBUVyGTxsBVDj+cX53z+q/YaRO5OSAXwyFGkYQPGWnm607fGibN5MZcZWbamH2EcE709tlw9y89cr4+FQbAK75SWk6H/SwjBCiq9uHL63K4ptSHqNYYu12qz3yKQ0l3nQttnbLjiCq4Q5dP7zrErHY/HTnqHORRoxEp/0MCOz0CxYIzi6BZyE/Yqh1z7k</vt:lpwstr>
  </property>
  <property fmtid="{D5CDD505-2E9C-101B-9397-08002B2CF9AE}" pid="29" name="x1ye=121">
    <vt:lpwstr>TuoA+OyWW3ksVANPCfZkVJUnVGXcT4iqPIRcZ85CB5Pa7igP9u6YwDXf874u5cGM1Da85hKVPKWglggq9LkJ8dQRKEgV2bYZcQ/P7TutkRGb/VaFrpFJ8Sxcm339QYwaZ8jLNbSRcgWKVO3BiyEM7ySdYZojtLvyQYnDm11hukgLirDtB8Eig2N8ML7cKzMUi76LUIWlGsqI3lhfgae00mpFjQt2SGhhK+ro5sUYkVe8lzvsmLkRF/tn0c/mJc8</vt:lpwstr>
  </property>
  <property fmtid="{D5CDD505-2E9C-101B-9397-08002B2CF9AE}" pid="30" name="x1ye=122">
    <vt:lpwstr>0wdOz0RIlQjaOh9876btUlUuvFTwxi1/Qfg2YuYJLU8L013NkFc10ozaVU3bCyE9ULh++NiCB3KMLdsvkqYg4XmW1Pz4K6YZ+u+gG5psYC3xERymF0ACxX8zbGphpe8QS5lmQXHt4HkzfSdQlpvj09lQgTiTMgfhlNIGCDBMvoI2mD3Tl2uVWQhtCKUJJWNXc2cMuzO0K7b2cKfyFkrA8TzIUMcFWPr9kTyJh5mHkipxEDGxXCqvPxnju7nrcWe</vt:lpwstr>
  </property>
  <property fmtid="{D5CDD505-2E9C-101B-9397-08002B2CF9AE}" pid="31" name="x1ye=123">
    <vt:lpwstr>+xP+ckVQE9MX0V2K5XXZD69WVbt9yglMh/JcKRFKslb01cHvr0ofFg3v1S4JBlGspAtNk8GKVazaZRgCsFP0usV+KsVP8JPTGg1VGc8PyeiqHRYQMNRMHUDWI5nw3OgmeBGl5TsFlpB93hR3qU+JN+QMiF1QRRE0Og4G5ZroRkINDTuI6vnP1wxDyWqZpJrQxPqUMKH2QDfzkBLcWA3Av53Fy2yeuBWYOOPUT8IiIbI4Qfx94zeXTz73p1IurAX</vt:lpwstr>
  </property>
  <property fmtid="{D5CDD505-2E9C-101B-9397-08002B2CF9AE}" pid="32" name="x1ye=124">
    <vt:lpwstr>hKqWoWW64BHkhyejjyBS+v7idjbXW6epe4yMGA3gdxul5MuV7XI2Uta8I44ImqWZwRgXNfVDPUrmkEm4AefqvKf6AGxSC3BtQKQv1+OeQwhYXLPHI3KUlH1VYvqR076WFKm/eQ4b3TtNP433FfPixoMZ5upKweiyfMLBNxuoF4zou87rwJnSb4incxNO7dR4A/IpSoCXrZgjxTW+IjuJrOol1ptWqxTPQhZgnsU7vBp6Akkuq9nbZ/AVX7I50jy</vt:lpwstr>
  </property>
  <property fmtid="{D5CDD505-2E9C-101B-9397-08002B2CF9AE}" pid="33" name="x1ye=125">
    <vt:lpwstr>Wnp4snUIdKXbi+0bea55NTOVKsd40zo+/iBaSOGTvbFGhP8Y3IqDhoK36mwS9QP6iD44Rd26ovWcyQpBJAKcsEwuXRcNm6cXdbKyHjIseWPHpMPcoQMjizROhmfa5BKKNh+hnNYEbG7/YBO93/Na5NcSMb2ix9fJ0atgYZPtJmD2hizbwTEHX+iQJKJ1Fnx1nbUZdXjfSx9lSZikflsRATHFjZWKFzzp8eKfr+b4YXfeMZLQ8XHfh16LAAQbn9E</vt:lpwstr>
  </property>
  <property fmtid="{D5CDD505-2E9C-101B-9397-08002B2CF9AE}" pid="34" name="x1ye=126">
    <vt:lpwstr>F+lViMm9jUqwcafnorLkQYIEa5bD9rqa+OL7+D2VVODrlvSJHCU00OA/S96XNRJMmkxGKR5OJfqz7AHXm35Ia+MNyl7oO+6ClsXYI4ihnt3Peo4GYwUwJ22vfGDKDJmOZ/zxolqbikKvqmCzOwrkMQuiYKyfCZdKdDctnHKrhBb5JNXNKM3xk9QuR1Xfi6AFw4tEzT0lLHAdvls6Q+uJMhFa5nf0b8AQclWqpTB/WA2Sqb/f18VfESu3IJPkH4f</vt:lpwstr>
  </property>
  <property fmtid="{D5CDD505-2E9C-101B-9397-08002B2CF9AE}" pid="35" name="x1ye=127">
    <vt:lpwstr>uKRZDoP3mNo7MeKiFOKLUd9d7L4fMzsJjymtzJj3rtPGl72sWqHwV9bAKIgZWSn7242ilAQzW2kORsJEKqfVsRbjb5vGgNg1/rCD1J1iGiteBVHC/jSbQMUdr54wS+kCy43bVQeQaNqmBCWd3nlJ79/NXoJGbavdfHmgzN7vjQUe1xzEpd0rQnQYz/EtudinvD++b6RfKR/d8Wvoc37UAG7O9pTx+jLG+fGcZ5aCgL15RGdziAdEOiFcc9+tuYJ</vt:lpwstr>
  </property>
  <property fmtid="{D5CDD505-2E9C-101B-9397-08002B2CF9AE}" pid="36" name="x1ye=128">
    <vt:lpwstr>zLwKzhLeMPr7G8w/QxncuM+eePsQp+mLGnHzK2mUKvtyePCmRxODdy2DZYh5ZwwjnAWkk9Xdti8Egtwrnmv94viWeZJSa+PvPtl2vAD5mPzimfNxh4I7FjDN7Zh6oN0R1Wfw6mZelLUTR/ETfUgEYFm/xzB+sey5pitHNZYsNWtOqp2ROBD7waV28hRF7ueL26TDvv0rMpFNjjrLtysxga4Djaw0gz0/vhPciUSOo76cj94M2bptLzih7dG3+aU</vt:lpwstr>
  </property>
  <property fmtid="{D5CDD505-2E9C-101B-9397-08002B2CF9AE}" pid="37" name="x1ye=129">
    <vt:lpwstr>gGyjC8UGH1Kgfr7aXqX62v4v0pbsdejSmhppjLr/viqqD42zeTjao2JaZuejQ8Q1yWYj/VBuMyRPYuJDY4/XTQmq8jRPq2Oz+5ZVH9TJz8guskSVMBPBigMZM9eDec1W9Pv3iugicEctMTcs0ki19dmhWl5QgZTiz/rbwCK7ZxapSwCK0ZRuQ+prpaYG/vGa5mLW0C2s154ZVROeLDJkIe0pijeODOK58yhZubBNyKI8fgJDcXdMBACzhFrt3T3</vt:lpwstr>
  </property>
  <property fmtid="{D5CDD505-2E9C-101B-9397-08002B2CF9AE}" pid="38" name="x1ye=13">
    <vt:lpwstr>lNWE1IC1dO8iG8NENN24W94jrmiZGwIcByaqS1bxSGN0bL4fIklCyuFCeXon05xRqRuiWWi0n80cvWpo+83GqzYyjdHzg7a137F9bCugK+VO4Ge8S3HlZRp14m7DPoWe6DK9ouggrqw4r+q3acSQBx48PxGgO9u1N4gY515m19GeVaNlNj0k6IEi9rmxJD+FQ57tdnJAH5pBsE9HcaOPNatxfL8lVxGzwWpKD4fiPiMMVuAAv/1bJNGAUxgdHJi</vt:lpwstr>
  </property>
  <property fmtid="{D5CDD505-2E9C-101B-9397-08002B2CF9AE}" pid="39" name="x1ye=130">
    <vt:lpwstr>QtmfTigzvMRWxK2Xq96Qyohu0B+964BN+3hmzOCu+4vhRT2V79sdw6Mak+5UKOKYqrt8uutMEWyhEVeBuceuIugUrFZj47AqKxNEa8DD72JU1ZpJuxTrj8MgfQeSMIfwx+HOovS+8aRJpH/thy6orn1aECdYJNkKMd76pbXt69NzcZkZ7AV+YpuGF4XDY85m3pldPXq8PI0z1DRs5Tpi5/jfNFB/js9ZOkWc7qynOiIjt8Vxj1+1bOQH6cysOAV</vt:lpwstr>
  </property>
  <property fmtid="{D5CDD505-2E9C-101B-9397-08002B2CF9AE}" pid="40" name="x1ye=131">
    <vt:lpwstr>Z+bxyHcNvxV9FcDwARLe0PbMvjKwM1WmTpEfFqPylEvKdGTMUjWF4rBaNCC5WrBNAL5ynCbw3Pt6JdZjmRGbAs6I7/hrTbD648qnJ1BpVKZv4CMwWNxwow9yTZ56f2Ojb72b9yTmqwhmG0Jn0I/dFcnJVBNH7p5kVV0JEVWn8/SU/2TGR1TnQfYwzRa4TX8XXPOWV97sJuldclzQOTtCrhBhhrDcruDCKL3fOZqP+w+JFbLB5xM1QnWymKd1wxD</vt:lpwstr>
  </property>
  <property fmtid="{D5CDD505-2E9C-101B-9397-08002B2CF9AE}" pid="41" name="x1ye=132">
    <vt:lpwstr>eFU8SLYgiC/2ZQKoDBqi2QrC72bEG9L8TsNix7uDu9MxnoNaqlAkzLddeLXqoiiDlIcO2pXnKwtTX7BqeLPRDE0jISYPJjyOf37RntciUE0biDHdE7hg78b4/ajRpZqP53cizoMh1Sdo17pmGWEgvvSwRBAWT8VOTGEhgxcybY28vmlorcWMXJc8J4UGflOP3XMj+dPMj8t99oiM9+tdU6oISoedQiAysRNVq9W51HCoHqpSsHz9VRMy4cBiEwM</vt:lpwstr>
  </property>
  <property fmtid="{D5CDD505-2E9C-101B-9397-08002B2CF9AE}" pid="42" name="x1ye=133">
    <vt:lpwstr>BANvdKOM2Nsf0ZFzx6VMFZGeliMNZ+AFadZ5VxSoDGi7WRKpRXttVMMrxUwqqkfrm3dRtWw4dx3sZKcYAbYUn8nl+RLQHxszSmRx8aRttmHedMEw5rgV8l4oEY7FMzpvZmUFQ5Jg5hno65gbzfPLI3EajEUDsynQ8FM8PcZDuCdLnKBl47ItKV8A260HRF3ZNOi0WsyAQjnYEmRROPPniCf+TqT1nxow/UutfReetKykQRNEPIgAGH2zA4AfvTY</vt:lpwstr>
  </property>
  <property fmtid="{D5CDD505-2E9C-101B-9397-08002B2CF9AE}" pid="43" name="x1ye=134">
    <vt:lpwstr>b33vP1y0s7a6mr6hyp1DcFzcBqUUlT2B0TjwbyrBAVQKdMaPAHV/aRJmANkW8T6TjJYRYomTz/N6G00C93D8G2hCd7Z/vYrfO0cC/RNJhMahM+r1dAyFYIO1wMQKxctdT6uKvXyH67qb9EVFSMacFBay1JE1JFOrABg26YqKm6wDMx3mhuzk8SywBWvnpmahkx8zH31z/ldvckHODab/jyGjUq9RhRUuaA3qzJaSJ+zSpTT0fqayJo4rxQq3g4Y</vt:lpwstr>
  </property>
  <property fmtid="{D5CDD505-2E9C-101B-9397-08002B2CF9AE}" pid="44" name="x1ye=135">
    <vt:lpwstr>onvzD19mT8+Shjc3EtR31lhnRS0qRzDYzkWui30F7tuqmu49fUMKR1ipIQcWvUNg+/jURIDo30zaMbsmFBctkOLq2F2MJK1+lxQVG4h6yO+++Hm1IP47tqzPG9rFilKFU0RPtbjazz546cPp108a9s23sX8hX6VwaGvSYD6NWu2qzS1h8Jl/YP9Sk2qOYSkWoxWN8qhLfoRsNWdxGwxqdZPBqGrufRGrA4arHvxlb0CF60Wl5abV9D1i9jfcq8o</vt:lpwstr>
  </property>
  <property fmtid="{D5CDD505-2E9C-101B-9397-08002B2CF9AE}" pid="45" name="x1ye=136">
    <vt:lpwstr>NIYzYssNQj/DR6IlxL4Ul+NmWUaxBKSekBKryyiQjlh1ZHKXsbI9Y3nHUqKK3Ew7QvH2GQILhfNs1T7HO/Yz7tBX++nEdIgpUgBbes66Jy5YlsMInJLSVVrUcyj86+0GAmriS2TNHfQDEXhLiJQi10qOM7FdTumWk9PJCxstXlBAnep6XMqfULRoGbWBorPJOGXtbAXDKBgJNvd3uXJB4mOJXxx8wAIv3DyjQeamcJjq0mDljvJZUdJsOvWKIDS</vt:lpwstr>
  </property>
  <property fmtid="{D5CDD505-2E9C-101B-9397-08002B2CF9AE}" pid="46" name="x1ye=137">
    <vt:lpwstr>UHrc0OWeohxpBCcn53lSHN0/WMmhKeXmzpF4Rdty5z4QgigJ/NiNElWSc3cmVAqp2H8RCIkeMvZNb7Ar8Xs5YgNXITW6IWjbnTOZe5HLvVaz7OpyMxcl17ufOc9HbgRIIxTgI0jzCcCOmNNYZW39WAqMefu6eYoTgIeGfMjUgkAPeQl7gmbN6ZMsEUCiOGAwQgJtky4YwiaiWls1+aAVdOjml8tOgXEHPclHwdu/HiHZhgIuUX3baS3gG2U0wKL</vt:lpwstr>
  </property>
  <property fmtid="{D5CDD505-2E9C-101B-9397-08002B2CF9AE}" pid="47" name="x1ye=138">
    <vt:lpwstr>fo33v0nDHykE2AWyPPgLom3Y51898OUJ+c/Pdb4BVDAo8qYdKhbfAcfzxjHWcXaSsUma3prhpgfnKM3pQrpLoquX2pmtRqSv0reDVBs+7+Iaq4McpkyDixiQtUHvr8FzIS2rdYxWehWVb8j+PNqNLyCER/qlfYugEGOyYnK2uwQGjKZhLp35+Lup1tbBV2yQKWjMZNDtyOHDQT2F27cLTVYm8xt0AMxrlvZjEZujxZTbtEUGuS033g2TODRJhCa</vt:lpwstr>
  </property>
  <property fmtid="{D5CDD505-2E9C-101B-9397-08002B2CF9AE}" pid="48" name="x1ye=139">
    <vt:lpwstr>bHBvvRJgV3vyP1mSE6RqQWnMrfVN97OEsneKAjklG2KiMFE2vz9WnjqSRURwgmMNOxNLFz0fFXkWRpmavwJYSy5XfivSwRrcmFGp2nlYTVmCLhVmIByV3hmeNbYPTB76vS+5DSfneQw7FoF3tt/wJB76CKtxgjUHOmJwVMRalU494yS53fJ9cj44gYz9Ek9Zaby04OykWVz4QOSYpcArClxq8XJGDH3cyPuRSGMuwUK4T2vPsp87InABcwFkspj</vt:lpwstr>
  </property>
  <property fmtid="{D5CDD505-2E9C-101B-9397-08002B2CF9AE}" pid="49" name="x1ye=14">
    <vt:lpwstr>xwE/JwGDXDUyWqQ19gIMyhnch+VJTwCNHHjBHB/p6fRsRku+uclmseHHKe6oRjjWgLVNdrQoNHusQ392XfTGs4Pti7WdUoL8z+VrdfsqpEM/CXuN7VxwsgCwc2Vm2mhVLsn3zQbS70GHOsfZNLBwbKxbLOPlJRRdUUINrDWfGIR9vhUEVtHj7cIfvI7GL6dyvDGDmqfqeCArMeKCo6F2kCjxDlujw6E91SQBuAV9qS2/A5RNKwjF/eWd6PQOJZr</vt:lpwstr>
  </property>
  <property fmtid="{D5CDD505-2E9C-101B-9397-08002B2CF9AE}" pid="50" name="x1ye=140">
    <vt:lpwstr>MD2he+4oB1f7/vczh2oph/FrUIqMVVn4IRLMl3QHANdXl+Hv8/wlF6xufL4HRLEkb5/9PsN17S3sgOR0UF1b12RQqKlsDu7IkRTAsmx/U2A8Pc6p0Ov8ZLUmbMc5o6vGt2acsClBQsQKivYW4n0/NdQQMFwSgQpT7yniogCbFymF/3arWdw9aYjYn0Rw94i/wM7ZqZ2K/vfvP01NqvW4igAA</vt:lpwstr>
  </property>
  <property fmtid="{D5CDD505-2E9C-101B-9397-08002B2CF9AE}" pid="51" name="x1ye=15">
    <vt:lpwstr>qQCRYZ4rDqSHsAdgWaCegW9meCgvY39FeuY6fqv7cb1oq0cHsrwCTZD+1MMP4XOIH5Mxv2Qsbw9vJDgYdeKP8x4Tb2cGVUM/gIrrd/c+hsgjyC1T6HqRjHHKaatyRvA+rKca2SN7DqtbACjmUufKxREQQV18Mgj13HUg2G0iMvnzjtqCAd8YZCoP+RLMu+v5yySF/UT0bI/02KfWQiDFlKIuIqOH2CGMDygmDo0JmTB51/Gv3V7a9E9mLTqPrZF</vt:lpwstr>
  </property>
  <property fmtid="{D5CDD505-2E9C-101B-9397-08002B2CF9AE}" pid="52" name="x1ye=16">
    <vt:lpwstr>y0DePMfjy3sOfMqLV+th4W+JppwZEjJwpgHE5aMyscsKmPiFkhlpoTW3g1Txmf3+xwDcL/V+rE8ULHk+WhxP03wBOFWau6Jfh3eIgbMYoMkePE9KoW5q+1WOgWI+p78a0uHeQuJ4EDnD6zun4SHVfJ9DaR5CcY6UHBqY3jRhBe8vmPjgRnOr0HKeJQ4EyKGX8i9a2v2C/LarHd5zBuWc9oVGBaDakTEjVteSVbjP/7x5QBnOcAg366LegjgoGvt</vt:lpwstr>
  </property>
  <property fmtid="{D5CDD505-2E9C-101B-9397-08002B2CF9AE}" pid="53" name="x1ye=17">
    <vt:lpwstr>TWfsb9/LMwg1E/3FjRqc5fyl9n2m4sDmnOi8mcIykHahlSw9WfOmFm7NsTwM+HSGAgCEfSVtE4BUFIlfJ+yqi7epJZMOnbA8XeZ9Zf4EbxWG/gwMnrtH4MacQcZelnwqrxB9kS6YQTZK2XuCc1VJH+biUU+0eXX+WFtR0ABKgYSo9hcjn358dy0W0idJwC3Uvz5TUwkhNQLB/sBbtSnrIiZW9RxEMUDMW2tT3psopmCfUnlEPBoudA6OhF2xhTA</vt:lpwstr>
  </property>
  <property fmtid="{D5CDD505-2E9C-101B-9397-08002B2CF9AE}" pid="54" name="x1ye=18">
    <vt:lpwstr>0VwXEncEOf0+VDWWCvqvfnHYMH4xGVwunCMjbHxUwag/a6GhTgXn808VHHUY/7LqocrIkZDRTKBT8kMP54KYSGEzoKgQNHyWTs3w/7ZRCKf2dvu2VqLK2FCfXZmrqSzV3npi7RURfF7GaTKOxvwqXwNYX67sOuLqNLyN4t/hKfmX5N9mdGEWaP2OhoZtBnIUrNh5uWrS3+qlkgkGbkcwOvzuve/HmfumWnB8UDD1i9bIoiE3045b9daYlVyLHf8</vt:lpwstr>
  </property>
  <property fmtid="{D5CDD505-2E9C-101B-9397-08002B2CF9AE}" pid="55" name="x1ye=19">
    <vt:lpwstr>uec2aXJn6p2tqasNfa9orQAQ3yi3SyQjP3u4A/x5C14NVWK0lguaJwuHN7RDen6a8aXCTFt/2o/dsOUIpTz8a3jUxMrnZiTmPPDahx3SuJIlg7Y12AhfYajjjQmdcVOMcj4ep51QlqXXzKOAlEZE+T6w+Jh5dnXluo0AoMPHf8ejT3pmhTwtde7PmOTKblqyQOWgQzevfBqV1gk4es3DvwMAUqD3zrYiIX/thudH4LlifsngxspZ6tn8BVy+dZa</vt:lpwstr>
  </property>
  <property fmtid="{D5CDD505-2E9C-101B-9397-08002B2CF9AE}" pid="56" name="x1ye=2">
    <vt:lpwstr>J0rFCaMklS8RbIla0VrrN5ue6NMyrxevzZ9uUymIyWJlN2Qmhc/8w6w2LEyWp2mAUdInd4DB46O4cucuiFhMOFlxqNAu/+r36p0Otz9FzuS0zZjAYexnPc0Hbmmz+uK0zlSOYi3kEV+lPgaFWj5Nm8pNrZrowADDLzgcDwOFLZeatxD/09EAuFRQyqPD/GIQtrYJug1JXHbVhoilBupqmiW6HmpaNMPa0GQ81bHMczIVNHz1qtGeYDKtJlam3mG</vt:lpwstr>
  </property>
  <property fmtid="{D5CDD505-2E9C-101B-9397-08002B2CF9AE}" pid="57" name="x1ye=20">
    <vt:lpwstr>LFM7gnpilOoE342blFv2ByLlg+r3bkf4LAl7UIaNXGbsz3Yi+aXq0sCC5CWldfKoa7gXaGX54Wn28y9g2i7WTSEhD9JNURZAifz/HjvG9E8qImlB5wwhOW4za2//i9ilRPWxT2EzhQcL37A/iymoTMQ7O5ysvMrWDQAjyDv7z1WywLeCua6Tdw9RkbOY0v1hZ91xfO1A66AvPNWI3gcSGEyoSvCD9Mlf+c3qCMbjKf4lX8XWqgocoxtb/WoiKTq</vt:lpwstr>
  </property>
  <property fmtid="{D5CDD505-2E9C-101B-9397-08002B2CF9AE}" pid="58" name="x1ye=21">
    <vt:lpwstr>6Yu5v7flR4ipPwzRv0+2CQfCflwtXgiu6S8NVYLw/87ezEmb2MO/rYRu/EUlYvynEU1rxqIEHJ2Xvgxre+z1z+tcUU6ukK9mMo+zZOGCBRLPqVmDSDO6O5t+kfagxZDEQfrQ1EukTrK/DrPwIGV/gmNtqThouE0GDP0iHMxYudjyYqyCW/Ep1PomKnTEzM/Z12MjfPG39F6M3LJQht0OtrlT4W9xdfpnIN89TQw1v9/vlWZEObF9W7XmQjxUxXp</vt:lpwstr>
  </property>
  <property fmtid="{D5CDD505-2E9C-101B-9397-08002B2CF9AE}" pid="59" name="x1ye=22">
    <vt:lpwstr>68qg5wuYw91soMuEhBQaHo7KuNKZAjLOKS+DgrdOYP5i00B68eLD2wqCzCy+shjp8FHrR3DKaJhPDFRNIp65/iLjQhychflozcbCYuLrstLaq7Fn2DVLmTPKfqgB10wAp3COE7pjctzEbUXFP+rGzFc0S2HOXy3CsOqBGdPzQNIEeukUkuwfzCHh1ptxN3RFZyUsxEe1MRZ0A2XCizSFBWemlSKwuyGzyyNjkEcsOrP1/SCAWNVuIOpc+M1/mAc</vt:lpwstr>
  </property>
  <property fmtid="{D5CDD505-2E9C-101B-9397-08002B2CF9AE}" pid="60" name="x1ye=23">
    <vt:lpwstr>bmTfuaGDZC3PlImit9kAEhZjukabNwG/lGOW4rXDVI17e78ZGRolf5MDe5pnNkyAf59rJmGejf52by4f7xFPjRcD9PkJWQtc7bhJwX9F1fQjAjcKpx/LckFKtkZsNP35JzMNE1anS1CUmyF8HBa4fLhFugNk07FcueG7xWK906SHOnX6D5NS+BdvR7E7LdO6O7DMJC+4XDM8LVA+60HaRwCaa2kmEDf0aqnN5+npcQP1+5yYSooOi0EJMGrp8HX</vt:lpwstr>
  </property>
  <property fmtid="{D5CDD505-2E9C-101B-9397-08002B2CF9AE}" pid="61" name="x1ye=24">
    <vt:lpwstr>J+Qnrx+kaaQb1hXEFY8zIPsgLT6kb2C+MtJuUPKWKR30OnwqOVQtmMAakg6uzy9kDcPBxf6PySIdsu/pqXoR3+3qg+fPsVhSv7TO/wi6IKsRtdXV2x9Fq7oqTWESDCI45LX9/eYBVihf6/j5GQXzdxMq3ag5pzH5PUzA5DI62xQEBOKbDxUIkg2oE/7AfXg1rXl6f4ZGV3jBXYAb5fyhIigtw1Ecg9JK/bpJ1CYZD7FVFGdB8dO21x+Pr2n0EHP</vt:lpwstr>
  </property>
  <property fmtid="{D5CDD505-2E9C-101B-9397-08002B2CF9AE}" pid="62" name="x1ye=25">
    <vt:lpwstr>4B3qgJ3zu3F2WgO6dwT67W1gJgcz1MlYoT7LeH8STrzbrlYt1uW4VodNe9XpzR/0c5/eTdUgWY7DW7RZg4ccblwzaHlzXX7947pSjphBCZv2DgZ+/BA0hRsZqN1sPWsPTTt28TuJSMXdPcJ6LiwcFKFDEVoCLJWLd5hlQJ0ZM0FYz7xU0K9dY4snbTY1on8dWbjis+u/B8S4bCKEv4I44rJM0KhhggCBDUehp+3E0E7EJORBdX2tpFTlw/rXJ6F</vt:lpwstr>
  </property>
  <property fmtid="{D5CDD505-2E9C-101B-9397-08002B2CF9AE}" pid="63" name="x1ye=26">
    <vt:lpwstr>bmkW3avOZi76OxBVlEE2+XGSr2Po2d100aFUHVQ6UVTlZv03OsjaV36L26M66En16aztiKFDk2qLpvs+bheXhskl6t/HE7p2dC6T53d4Jfi/L0SLKxzQsl9JZ/o91srabyd9+UIBq61p9uQ9dlo+Y+7KyWIKrWvFNSb0Soq3G5u7OLzICGPGRkfWAU0by6BhwIGUZ7WPzNnfjvzt/wUQu1d1/nkS4qEl2DWTRHYtOXKQryAJmteAui/CN2iKt+h</vt:lpwstr>
  </property>
  <property fmtid="{D5CDD505-2E9C-101B-9397-08002B2CF9AE}" pid="64" name="x1ye=27">
    <vt:lpwstr>/AzYP25v/vW+fSs8gGAbmgnxxMKbUcgx5lziYKb251fggQtvtcknb/tdibLmKgaS6c2Tnz7cNeVfT4Du+6b/hut14rryicSbMwmCJNkEBEm3guMxoHukRdNGGUEr4BUgEf65Gom/b2vea6e9TgYotMFKDoSXt4Wl7gbWeAt163IGOs/s/oipfT+4mc9gdTu+zvHDYltggPEPYCHyoLEZ8MNjQqYLUJLrUWINa9oJWVdLPKCNXqdJum3PsN1iyl6</vt:lpwstr>
  </property>
  <property fmtid="{D5CDD505-2E9C-101B-9397-08002B2CF9AE}" pid="65" name="x1ye=28">
    <vt:lpwstr>t4MKzYZjOlzyq3W6ivCvytNTXH+CAO4svyDNqtTjLQTEV62OMzlzWvLSr1vTIxn+RBaR9vL/1zQ19xuojM3eG3CpQ4J8QrTSAMSibpslmRBd+H3BhIeCW8m9tTQDnb71VF9x4tGcy+97Iv3a5o0yw6OFXig5L4WbUxxVXVIJw4t/E4x+jkKuVzEdV8SIx0ebUqHPhJHr4On94GjAmbXE+1MHd9i2ANk/G4lSP945RW+Ho4PJdOPSEUZx//Y4vDI</vt:lpwstr>
  </property>
  <property fmtid="{D5CDD505-2E9C-101B-9397-08002B2CF9AE}" pid="66" name="x1ye=29">
    <vt:lpwstr>9q8SKyZmibVOrrHAihliOoDUkv9qpEppRPvecD5eqVEvKhY2eOWy8NZ7Igb0U0phC8way61AB/gczOrP/IbrlBfmT8rbPCF2nb8MqD8UHRa5COUjqjkYpHDDqhZeCSI9/5LLaHy405GMQM1Qm90vY8rd5NGGkqkaB5bc03+AEWYn7g8TdmmtQJU99CV0Er2O0oUCHzpH2Tab+NBS564uFhp5JIlMvkLfixMh0z38oMDfvvEDFJnp69Sxt7v2aRM</vt:lpwstr>
  </property>
  <property fmtid="{D5CDD505-2E9C-101B-9397-08002B2CF9AE}" pid="67" name="x1ye=3">
    <vt:lpwstr>v5rEzqtQMosUwbCYo+9wAsuQqXUUel0Lb8dDURqHOHH4zbEzbMqE9Iqs1AbkaLCQqK+wkm2DJnJHQBQnoFl/ZU1hJOB0WdcxAJxPhsAOJ+nMnDrO6JhWA5mdZUmTbWvqZFDnS9vja19MnrPNqFrcpAkD07Rh77qkgKB6QajCxoe2fEvqQVL6iW8XE/DdwoDh+kBfai1jM1zbx9OGkp0a180Gh4BRp+ZwQY9EIDGiFGRljXWEQ3+U+UBSjfcAUr0</vt:lpwstr>
  </property>
  <property fmtid="{D5CDD505-2E9C-101B-9397-08002B2CF9AE}" pid="68" name="x1ye=30">
    <vt:lpwstr>0ENO7ZK88uS9wDADsx6tak9vrybc9TipxqcUNAlARISZG/L7C+3F/Az0ob6ZeKmCss/gRRZ7zkS3KGQFdDYO9+ZJES83M+8H133drBa4T2iswPaUqQhvwUB7rj92asFFrmHtpM7N/O2GOl8fAA+NX+y8Dn54cTtTpzgwNc8fzZ4yQXnN8qTG3cu65sVZJlRCB3lY12bk2RtUqwm3TMqqK0C9kV99jpJyznfxe51tvp5O6SwStn1R/2KZXLlb1tm</vt:lpwstr>
  </property>
  <property fmtid="{D5CDD505-2E9C-101B-9397-08002B2CF9AE}" pid="69" name="x1ye=31">
    <vt:lpwstr>+eVVfC0Kdxbg1cOgpGxASrwzBDqRe3bZLVHMX6Iro33IzxJhVlnrUYIBX98sbM6Ik+q8Xxu7gBT2xtiIuWF6ZumJvYGNuLrC4pufjF0Znn3paEfg+OTbcb6/ZhbKfJOuYN0JMecjvHWi7UzCJWWV4Xix6HPp1ITACPzH+wp7jA7rc3ix9ezw+Fci0i8v+W2y7/rYH8wtGPdEUV8KUGvTvdxo8lDKNUbNF9PAYN06hrsufWoYi4TOSTr8anC8Uyu</vt:lpwstr>
  </property>
  <property fmtid="{D5CDD505-2E9C-101B-9397-08002B2CF9AE}" pid="70" name="x1ye=32">
    <vt:lpwstr>0ngpz27lxZvAwKbt3aySM248Q/mrpwJN14reuSa+crvEHUj4hAQiiKXFkMgwv3QE0G87kPM3rr33qXPGNiq6VfffyCZx7PeESWJJkwJe/IWKQByRRJbMioNU+kKzqSUDSpKBzv4PDutsLiaaz9sbv9JLnwnmxHE9ik6lNFpAUw8+9VYvOEG/EPa0dasKVkTuUgXyBiuKNnBh5fMzVUg2ApXa2Mp8YOBer1uzILQzhKvsLLIFG0Pk/b5aNUUTnyo</vt:lpwstr>
  </property>
  <property fmtid="{D5CDD505-2E9C-101B-9397-08002B2CF9AE}" pid="71" name="x1ye=33">
    <vt:lpwstr>FXvTsl+kNkPWyhrZwZuOqJe7ydralGRdjDaBK6EjiNUReCib+tsjSIVEKA5ce5EHODrM1VoPGLcQ3a3/SrKBL7z/a05RxOcb8ORhoLWkYfikw1VlXfnBZaUpUcQnzSWbFTZi0bo2sSLbSXlEu3bKW/1iWMk3xyKMjGDK4rgopTS4W5axx6XSVuulAZRfvQNUYyHtGg/Bkov/y6Jbb99VTPA+eR/nTR/774/EPJpLYzJqXcJRlnn/N8risH0xNsh</vt:lpwstr>
  </property>
  <property fmtid="{D5CDD505-2E9C-101B-9397-08002B2CF9AE}" pid="72" name="x1ye=34">
    <vt:lpwstr>g9Z38fGSrkLtukr68u9IUNWO71FouUcdr4EVHs8OfAGFqI8huAf7k93U5JLDfGs1z9StKDc1Ybn4xxuYBVNM9PWb/nVrQAiBy9YZjpC/fZOkspu0XzR7kZjbUNZrGdF3CeniQYnDNv50XE+hSafEkkT7SgSpHvgD74dW0R96wRctZTKtn6NMYdmfSLZuSMZyvYK6fOikhW9lS/SL7q/WVXk+22Mgxo/v7THihLZQkrHdvnDrOS2fV3ArnmdJjaG</vt:lpwstr>
  </property>
  <property fmtid="{D5CDD505-2E9C-101B-9397-08002B2CF9AE}" pid="73" name="x1ye=35">
    <vt:lpwstr>QlmX3hq7a/Raii5Bkm6mrzWfDtgVWyQeYqBLO6kvBEEpYpFmz+2CK0Pz2wqHibjsnuOO75WYZORA4YrD6vB0DFvHvpC9CHwr2WM6vy9N9eplkryuPibinnSHimmU0s8I/FuVnJZ7pqOBoCANX6sd9fzxJepWAF/m7xyqjQ39UIKYUyaWkB/1xBR6yRNAOcicGx7FzUI6zPxib7zwU7PckhnEDwhdGT7U5JJnRvNJUX/b3VTcve3S3yl6Ld1zpom</vt:lpwstr>
  </property>
  <property fmtid="{D5CDD505-2E9C-101B-9397-08002B2CF9AE}" pid="74" name="x1ye=36">
    <vt:lpwstr>5uYsDQGgQTeBArq5Ov40jf+x2wkrefWFT0PbiY/V+UtZvlg3mauFIMuSu9aqH2EcSr3KvzuqCc2laK2kuF846eWYVCgg45pSE5TIIgZOw1MTK90KnXbdDpe0g69n/YbmMQjFKxJGyFi/9CELqTBICXf2E9aBzWXtJNsvwBXJ9jPUpeMPa43H74QVPrT/n+W7w7iTKCqM6EQWv8bTN8XfffDP85PtUunTIHnQk/XKnpxMqXZejSE+/2OlSL1s9T2</vt:lpwstr>
  </property>
  <property fmtid="{D5CDD505-2E9C-101B-9397-08002B2CF9AE}" pid="75" name="x1ye=37">
    <vt:lpwstr>qIvNBnhHuvcWz3JWEOE0Xeovs63i5QGu5+ZyjE+53Vang9lc4D6HkyjmY/iw8YAylMr7iYqCqn60M/MzVxWcQ4va3tOkNRdIlekL2Rmx6Hi9UMf5oR0986I/xK4JsJDb/PI9xKqL5QEA2Mwn17fwIDulSQoFHigqiFYzmwtnvo3WKu6K61Sr//M7IGtOVEUsaWmQG75z5VhFEf0rGq2BAHOn213uaGvg9HLEsjWtVe/X9/irzIpCNXPwI2tz/dj</vt:lpwstr>
  </property>
  <property fmtid="{D5CDD505-2E9C-101B-9397-08002B2CF9AE}" pid="76" name="x1ye=38">
    <vt:lpwstr>mA+vHvMo2f4xmBaRhBh9dUEegrMYhvIwZX9y3NX5zgaNK3zR8qUtkDx/ItRsleofihZBk04SVibwTpuX/lbvsG7E4RuzcgL6AmgBcW3LsW5qwI5t39u660a5bf0V5MbkipbMNJNljJ+VsSlx0VakTEQv6ziwwgzfUDuLS5ZckKdeICYyRzvkc9mu6RtWTLa1QL4aBFV42g3BmUMQpmu4lTBN9YdJKxQBmaZtaRzE/c1FkPKGf3OQNrD9iS0e+de</vt:lpwstr>
  </property>
  <property fmtid="{D5CDD505-2E9C-101B-9397-08002B2CF9AE}" pid="77" name="x1ye=39">
    <vt:lpwstr>wteDxIzqHSaxZ2dlXGjSvZd7RNMKHkEkU6LOMADDhPBBZgKVRPNR8feaig2cYm6eedljsEb8pbj44XPHnd5wOzvzAsPC6e8qrJc+t8T2MK2bVqccUhB97J74FcZn38I+yiKAj38GWMkbnGObLqj+JONyMmN1NNgAVHeRzr5moBhOOFXQIai3w+YjHnbb/ct278biLpn2ywnN203Mw/55zuy3Etg5voqI7Wt1UEznNp6H+Ykb4D5+BlMnrJmwrBf</vt:lpwstr>
  </property>
  <property fmtid="{D5CDD505-2E9C-101B-9397-08002B2CF9AE}" pid="78" name="x1ye=4">
    <vt:lpwstr>EerSKgK51wMUMue//y9ieYdkJSOsMKp6FzN/mqiLVomZ+ydFP+lxSesX0Ta1VFL625zSogUP9N6NEU4v8Bi6ca4AoZy1wx6WAv1R8cvrapgf8UuoYkTRDmhxT45JoGLi1iw1dikW0jYLHdA4bv+iHiyKNRJlVsGdlPPrkRMQcVLc3JnyMQuRkM9ljroYK0PsrazayguGx/khikb8Wl/1oSS5YDEva7XHLDPn2V0PB4eJbUkhHhmjgzQncuovXpr</vt:lpwstr>
  </property>
  <property fmtid="{D5CDD505-2E9C-101B-9397-08002B2CF9AE}" pid="79" name="x1ye=40">
    <vt:lpwstr>EaN9qmMSZslOH6R+v86MAJdOU5IQZiIe+vfavs9MMamlFY3o+LWjfNhVbuVOqdt7KncsqWYqvO7gut1frzogBwsHdXm46Iks50gNXhU8JPl4gaFZ4rWfqFJ/UaMVhHn/6JZr00TLSFnHth/H9IYRicmvu0O3CRTv2NjIRr4i232Yem+Ziaif6W2Yo/yhPYshYqcEbBLOY1vowsGkVX9vsyePFTJRbYHgKuI6yYmSTJDdmaA576OZcioavUW6fw/</vt:lpwstr>
  </property>
  <property fmtid="{D5CDD505-2E9C-101B-9397-08002B2CF9AE}" pid="80" name="x1ye=41">
    <vt:lpwstr>V2x9AYCVSh3yxdP/yafzNHzBL4xGg7PR66ntCdoXAFLG57hJP9zB0hhaTOV9RODjSY+/720WVdPh+1plvkLpaF5Z4HwPWCbJLGH/SRgYjicRnnBIfNoiIsDtPDIBhtkRyqMXB7Maah5IPgix/8dLCb5nQ9RbWewFKnVBWXF/85RJemCx10LYahQiY6V4q6hpJorIFMFfC43+HC7DlybMbn6p31AfBnF7eNbEm0c7JPWnBFxSqShBp50oDSChBbN</vt:lpwstr>
  </property>
  <property fmtid="{D5CDD505-2E9C-101B-9397-08002B2CF9AE}" pid="81" name="x1ye=42">
    <vt:lpwstr>CQZRH867/uYQKEOUnYf7OSxefy578Hb0iv+zsoaOmDvctR5PG2beohfi7WVmOseRBYTAwH6Y0UJKKzOXQW286jH6ZXawqoNhvKf6AmXhnyBVnxYdmfJvrODaIF0BUCC6iyx5RlhaAJ6rRI//DVc4T7GWDrVxqpDIxLRF6y6ayRUJ0yNErrFvLwBGsVKBKkRZWqYwR+HrP0JVqh4T8zjG6fUEdrRY4s11Gfz0AnQ27Raiq3kzVPDW1U6DWHs1iqt</vt:lpwstr>
  </property>
  <property fmtid="{D5CDD505-2E9C-101B-9397-08002B2CF9AE}" pid="82" name="x1ye=43">
    <vt:lpwstr>2r1j8zbv/POllX9ka6B1luwxUZmT0mAU5QrEUGIOqRPz8l6FZxDNsG5wM7JiCWEc3lJuWtJEkbMgx0ecsCLKrNwF38Sj3bZB0ql55u0vovmKem4IBL2i/FVHVHfvw1Lvd1PZsP4j/9+Y2PA3pJ+RW9hAZe5kTG8MXao6qk3DikWls/w47D6q0yK2tfcpGHOiTSS9GgJ9e+hoBVaWf2gi4GkruQdCubJzanpMZEdhPbmPuMan4npvSoeq9n/A2nM</vt:lpwstr>
  </property>
  <property fmtid="{D5CDD505-2E9C-101B-9397-08002B2CF9AE}" pid="83" name="x1ye=44">
    <vt:lpwstr>djBFxTWxAEsEDszCAVOr0TXiF7mtq5u0WB0zgoH69ycoFubhhY0+LYk3v8LuZ0oVGRxpohNJRYl1mKW2lPJOZIAw1Ci1QvS01XAUC00DAsCnnfdCvcJZKowXEev/L3Dati9a1xJyb54DCPGLDqOqvjcUfGagDZIFXD6yP+xIYHBpTitfRRHpqs9HBU1ONkU1cZysVJzQEmMPaQfca+brsWWaLVJVuP3PVPJ5f9x0vBdkS6Py2EAgHM/bnlvM8J0</vt:lpwstr>
  </property>
  <property fmtid="{D5CDD505-2E9C-101B-9397-08002B2CF9AE}" pid="84" name="x1ye=45">
    <vt:lpwstr>kZK0HET+TCmQfDqOAjbdD/8tWVtnZqPevR6Mib2GyYXWEFnvdkgyTG4g7FjrqmQjntV5pgT/4Lcv7rwjlSNUIIhJ6onCffv2pf4g/tPQRnO2LvYA/mremclPDg4xArkq8iHmZYj+0mnBuS4wYLcVqWcJqY/AhS18M2vb3uexfC5B5yZZb/ZGoX+0dpDC0GDQv+IO1GPqUKr0kl/jbffZP9z20MJSVQJS/uWtqHiTZU9CDwQdwUMKkBhPvNL2gDM</vt:lpwstr>
  </property>
  <property fmtid="{D5CDD505-2E9C-101B-9397-08002B2CF9AE}" pid="85" name="x1ye=46">
    <vt:lpwstr>VQPSOd7AZXduAyu06RCjBkU/BP6qvdckPjv+aHrv2q8mjDqQADd6pRdJx4CXtBmp0KpO/kQTSShfXmIcUQcr8c/orSjoiMQ2Gx1kz5o9KyGDNEMckzGtPdG2fINuAyDUszihyez9/v4+IqnqBIKRgnCL7ryXiE/tW8nFRgdjoz2wOX2H+8+If+cfrc+BTifze5W0ZiN0Sn/azc1pwvyrAI6c1AVhcNdPU2hE06T9+ifAtHK0Oy+SlhFVoZP5bXn</vt:lpwstr>
  </property>
  <property fmtid="{D5CDD505-2E9C-101B-9397-08002B2CF9AE}" pid="86" name="x1ye=47">
    <vt:lpwstr>RUked4TYXJ2yxGamFVZvOxA17hVyBtlxf7U8x2eV3/aKFUD8J6ZLSNuC4suaGHJAvnTF5rWnmQbZUMqQo0FyYfUiTboXE/3EEzprNQfiSIoN4wXzjDcl2OhdbckinlP1j8LcCQGu8psvmCy53YinWWcD/OJANutBSh07VX6iMx6XM7lj274+Beu0c+xr1wsLZr808LG9owQbEYJC/WR2vt7yVwK8DgdaanHTqXdTwJnVvQ2uYbq4kZNvKa/mE/k</vt:lpwstr>
  </property>
  <property fmtid="{D5CDD505-2E9C-101B-9397-08002B2CF9AE}" pid="87" name="x1ye=48">
    <vt:lpwstr>bwUcYu8n8imz72EUJehdeN6OK+NOr1TQ19xeDXHkP2WxdUxbJN/l4L98eyDir837asbhbfrO7uygpny6sQqzBBIZ8yeHPXmSb45VPKSKeudWyvi3tcvasUNhmqsLmNaaNidiX0fAZdjBuaq7CAqYaxN1wGScimLibaeZJinCpB2d+yTB8+AO0ynmqsV0f5cjPBgPz5dsVWsCFDQ44ZKiXQHcu8hrhQoMfwtir1Wwotm6gPVA5spgMRpCWA/xyY5</vt:lpwstr>
  </property>
  <property fmtid="{D5CDD505-2E9C-101B-9397-08002B2CF9AE}" pid="88" name="x1ye=49">
    <vt:lpwstr>bRfto2nd8bYTJ+ROGP0vz8Tk3/nwpil8G27zmmbgyfrUNSHK4Ke4T2Y8KbUnP4ReMRXiGaH5/k3ywaE87a5Vntj1SPvn82bMY7RG9f5wpTztEAvXtfHzAMCAdr99ny53IIdZOd6G+VQ6HsA0ripsuVzqdHY6EE/qJcCQRGDlYPgjRAJ+HaMyTnUGtq/IfVhFPIrrXfZ5QAIoU++GNgfyeB9ycM0+/zmb7VJLVGZjAqKGqVymTSLDlKFuaTI6ebG</vt:lpwstr>
  </property>
  <property fmtid="{D5CDD505-2E9C-101B-9397-08002B2CF9AE}" pid="89" name="x1ye=5">
    <vt:lpwstr>cjM1Eo0Lslcq/GagwHJ4oVLrwohEa6k5dX+bv9iHiMfHMN0R6Tik0T8DwKf70pG/5leQ/XLAQYfL8MIY1BEapwGJo9MGmaPie2wXvW61aHArkFukQj/+239Vuun66LoFwZL5cP7E4ieHvce1LvSQekS+S8SOMo35+96ViShPl/pyJF3wtxLZFRbiArnDSQ1Cr7Ir9IuJnpxs3XwipbgkjIKs6sZnfif4XPxb4LsSE6g/+k+Ka9cimNxCO3yPm0K</vt:lpwstr>
  </property>
  <property fmtid="{D5CDD505-2E9C-101B-9397-08002B2CF9AE}" pid="90" name="x1ye=50">
    <vt:lpwstr>KtsBN2DK/J40k9UTrc4Q7Xz8MrGrt++dvv8TD3QZAnlvwTSmg/dQAURK2FPoEisNqkevh+hNo4vVG2FeHprfiUaBjfrcgCgjrsvx9RHVHXl6l5PKDxBPBHsVzCcH+9pyKit9R/3Oxz3GYL0mbO95r8hL8nVmB1CU7W6Cx/FA+5QhiV5itK2DXt6V9HJ7GwJIMJLIsGfEdeOCxov2B9IXv4Z21dBOCzo8XMlEo+2Adcz9TOhPQ4sDsPWis0gk6cZ</vt:lpwstr>
  </property>
  <property fmtid="{D5CDD505-2E9C-101B-9397-08002B2CF9AE}" pid="91" name="x1ye=51">
    <vt:lpwstr>IaYB3/Oj8hdXHCteRWfrkhQ1qlC5QZo+G4U00du6HertgK/y/lrgIBg9kEVOptmnr6DKH8t7K0D4IYMovTF4TlrD2qZY8O9D+dq0YDbIrLJOkwK6MgpyImV0aYLsrwD2mfcYN20GSTvp5/dTIWuoI++JjhI/CDV8b+0+CpjO3HK14LRjiWAKXLdEQ1Y+OJCppAy8/H2JAXHkJiNKfpPILra/ryvwHU2KGV+l9EdH3I2anXnFnHo/Xv/VjudDyfo</vt:lpwstr>
  </property>
  <property fmtid="{D5CDD505-2E9C-101B-9397-08002B2CF9AE}" pid="92" name="x1ye=52">
    <vt:lpwstr>ccCHp2wAFECokMr2SWIS99XDSfM5rxcYiT5IXCVJMaaD1uG5TDrbKBoKQjXB7FEDdlGzcpeVcovAqwxpxXDujVF13pRg8QpMRqV8VjbHpexIMtqcb/Yfj5IdxCTThJbkioPzo4Nbo2STWs5GdD1cDCgtLKWzySJJBIzmDDGb490wn/lj8gu1QOUXP1TTJ0zRbpN2Cc52KCt+Ib4hOzRM57ZrRlgliYuS7bmH79c+UMcf4OMobPzq4ocx1d8ZFbF</vt:lpwstr>
  </property>
  <property fmtid="{D5CDD505-2E9C-101B-9397-08002B2CF9AE}" pid="93" name="x1ye=53">
    <vt:lpwstr>Cs4rQ0Lb8pUdQ6eic4KtKyLCtU6EDfZr6xVOMf9Ofg8bhYf1lc38ZTcqKRtGlOUSTmJ6fJKi2wisSplZJ1xANd7LQl+Iuf1e1J9+KyE0jzjBWUzycGIvWQ1nJRCwrLFSQ6XcsZNsbK9vaCAbvznXwsOYMomZRhwXA2BoORTFIEZ7SW/hnenQ85bvUys2OAhoeK7k8KAts2nOjkiw1Nc45k9Wl+Y7Eay7eGorQ3zh7oUIk8i3cMq8nYDEkssypIp</vt:lpwstr>
  </property>
  <property fmtid="{D5CDD505-2E9C-101B-9397-08002B2CF9AE}" pid="94" name="x1ye=54">
    <vt:lpwstr>a1SBZ9n/8/mwqPvGqspgFuFFwHxx0oypGjDc3LIoqd5DU2ylQxP+f5JeCRS6EaGIFqL5j0v6Lz535J8oG19VRBf0gzzwIjx2u8r4r+s/7kOailllaDZvFIeIh8/RpsybPaCjTR8e0I1ghKql48LN6ouZNWQiUahgaKSZKsSYmQnQSdZjGQXngFjmbu9/83wM46foxrLq78Zwx4h6xd97Zie9h5VXZlHPXcj0ZevncGi4DySW+nJwYb+JUYnIy52</vt:lpwstr>
  </property>
  <property fmtid="{D5CDD505-2E9C-101B-9397-08002B2CF9AE}" pid="95" name="x1ye=55">
    <vt:lpwstr>ByDuHMuQ8B3goEu1qkxC2LjWBLWrSAXRyrZ0UC+Tswd/G5N3IFFSFCgNE6tiNUqJnIhgHReJExp+EJ+pj0tuvRW+Hfd48keMjP+iAPbpZNIqrFlAUvhicLEAcocPnG3a2dG7Piu9zCIiMuXHmRAd+tvYpsPEOk6K78zN3j3SnlC3YIa/fVOrwkxkaKcsYj2H2OeF+8Urrj2AKfM1z5VgqK5Mdxvuyw5DZ1GkGlHU/lKw/CBHP0OsvuWoiyxdKpB</vt:lpwstr>
  </property>
  <property fmtid="{D5CDD505-2E9C-101B-9397-08002B2CF9AE}" pid="96" name="x1ye=56">
    <vt:lpwstr>FIsNV5IftMa3t8nqP4DSMjeZR7+5w2sNXb/8cNrveAUfOV5beJZDc9ilAnzAoc4nihol+w0lAvlahnD/UHn7I6sXs2E3TbNZbPSftMX1TJHxzLbB6tR/d6TsewyABCs3+hNe7AiADzFnDJpQNyJh9PbW7peOhfQYn/k3tXfAZOaHncN0IGTHEa+EIhlJuyAh2Ez3pouyYqkgA+nfsE+OXOFm55USHJVk3i3jAhs6npNjK1xa/02xBO5gmZOZK4G</vt:lpwstr>
  </property>
  <property fmtid="{D5CDD505-2E9C-101B-9397-08002B2CF9AE}" pid="97" name="x1ye=57">
    <vt:lpwstr>49Ve6UHgXdkPEEp9e/hbA/U9bOLPwQbtZv700/LECdNdhKhQlQkK9fHQjrZia07rOAIXP7XGEzIkbHhAyqWqKRMTTfzfnVqayj6bBrd218wNzMMyNBuAH14nqZyhV6hdvGXxJUvbCt7LiGRLcBHZ2mv0RW2Tm/dVTHr+0FqG/EzEM5yTmaiU+IM8B8KUWgzInPGIKAc5A3MjMEb11hYnYeE8BjC/o3X7kV4CzgOteFH95Po9Vaa0BUJB7O3J7gF</vt:lpwstr>
  </property>
  <property fmtid="{D5CDD505-2E9C-101B-9397-08002B2CF9AE}" pid="98" name="x1ye=58">
    <vt:lpwstr>7b41hVnCH5+GeATYJqIMCv9bVISf4iwgi82AIOZBue7OKmern+wS4uYlbzMvz16YMrv39CUw/7KNiayavau+QZ+pTKh7iqBT/ErTwW5Cy8I6fp9PNbEz2DhyFT0uuTCSMl5SbqgHVG8AMPbHydKCHwYoYqfwJiPQFS9losP0tOX7ekbsGwV0VurK6j8F5TKnhT6vz/BcKtHoYPVXFdDGW0YBSh5ZQEcxpILFt/BE2MFjXjaiQS/pURkUbQKloAt</vt:lpwstr>
  </property>
  <property fmtid="{D5CDD505-2E9C-101B-9397-08002B2CF9AE}" pid="99" name="x1ye=59">
    <vt:lpwstr>j9mBEJQ/hFasAMAi7pZEsHWT1Yf3eaEfmn09Myh9Fp7KpPDDSr7GEnuptFhzSTysLak8sX5jjG35GaqyfcBgBwn0279k1Q9e4PsRFD9GGHbbNIADGFRGkPkbUZa05eX0dmxAaljTj5qEONEkE6K02zeJLpoGL7qodJlwNUS28ARN24w5goje+ogFJVJ7KfL01FtL6OcUtMORfCy4eAuIPos+Rb+tWDxAHiBbqfsAsh9TAhhfOxM/gxAl/y/G7Ia</vt:lpwstr>
  </property>
  <property fmtid="{D5CDD505-2E9C-101B-9397-08002B2CF9AE}" pid="100" name="x1ye=6">
    <vt:lpwstr>H3wBP992giTIwzmNtiRwnYjdnz5+aeJ3qAliMtyz+i4caLd87i13SVCy3AZWdm+Imy1UrKUXRtxNh8tgbuMEH15t+XS0w2XCeB1kY09BykSKqQ4qinE4aprG9BVrcq4jaLu6AQouPOr31/NxHpzNAXLSj46dByhhQKAqJbvUMYivIbKALWk/j3UaCwFxuWkk/+2kilzSpgAeDHas3knxc0oeJTz98BbX4/rj9UO2i3mvZvr5r+58Ky/7Pgffj5F</vt:lpwstr>
  </property>
  <property fmtid="{D5CDD505-2E9C-101B-9397-08002B2CF9AE}" pid="101" name="x1ye=60">
    <vt:lpwstr>YhI3x4K7Z0RmU7/Gm3VitEL47vPBpGHpJth5Uqw02VabPW6d4rKNXSe1lrDzOvBCkDfqvi7LmR7VA+MAul7dP+E/N+xP75jFy5Dnu5MQwROsdH+UtIQXQbe0QgSJvI/vLvQjucnAdX1MpqYI1+R2qvyxRthn3niJpxPNzFhcuALScgY3F3wOfwhNX7ggKdYSzY2JC/uefC2+3x/30Q+uJYLGgR0se90lvsDJNkuK+gp2S3NirsVdkL/h9v0E8At</vt:lpwstr>
  </property>
  <property fmtid="{D5CDD505-2E9C-101B-9397-08002B2CF9AE}" pid="102" name="x1ye=61">
    <vt:lpwstr>9xNG7K01hWOwIPs6/QwKgQz9T4d4H3mqJFreK0pG+W7MlRTB/3/+KpQY8ZxeAkqMs3Homg1s1Dh5rLnOWfwRYbEPLE8LEj3NIXL6rCDEvJBxZdGqpIZaI1nXPGs3wLoEMtiHMVT24BEIXTDa+AQHSlpXbcei5KGbaKb2J1bEsakDHG9zJP375cXurXdLSAFhkHbOkkAMVO/ifURgeMuNE/JbKYPkfSN7p9uAearxIxuBexThklnSlQpxjwrEQ7R</vt:lpwstr>
  </property>
  <property fmtid="{D5CDD505-2E9C-101B-9397-08002B2CF9AE}" pid="103" name="x1ye=62">
    <vt:lpwstr>O2ohjoUCzlx8DehE5zvkXHsFz1wQZwF0bLpEbrjVp47+Lx13A4rDK33TFUHDEKRBFXA47c/av9mSCV9ty7gNwtzTDtPDvZGMa9Rayw8flMIN8eIB4bCAR5d+9+K2VDCAP4jGL8TLP4/3MHbJdvL+pWB3NgngLc3XrNa/XUi8JepThSiyHsDXSAC82F3xD8UflP7ic0C0aoUNgr0hg7jv7qfSCLgXc3huWo9EdA0V29qO6wyaeFwOy8dblkZpgMR</vt:lpwstr>
  </property>
  <property fmtid="{D5CDD505-2E9C-101B-9397-08002B2CF9AE}" pid="104" name="x1ye=63">
    <vt:lpwstr>phZtNNS4KmqmPyyGWd35Ks9yjjtPiDQzWk0N7j9WS4fLZbi/hk2T+KVJU1XHMIeZHHCKJk47r/kjWgzmOAGXnb4G/+t+e4cCVfQQTX8Vb0tizw+JN7CBamaKn1pbATk4aoUbZpFQ0CEd3/L5XzEQ8iDE9iHdjOzGorL8g7+0u4znF76YsBXC2sIVSfLwpRNcMKBqRz/fvOtXpz8TEp2XZxU1C0nzA+QXvPq2JL5lXOrGuKNkJFxKuBH4oloYgHy</vt:lpwstr>
  </property>
  <property fmtid="{D5CDD505-2E9C-101B-9397-08002B2CF9AE}" pid="105" name="x1ye=64">
    <vt:lpwstr>Kqt6Vb87eLCP+RtVoRHH0SrvsAAAeO+frsH2uwFPqYa/5C8913g1my5/fOrwEXSk2SLPft6suvTR2CivHQCPtinunuHwd1fA2iX7nf4uAVp7HC9WwiiCACOa5x2fqivZw9jjrhV0Ji7hX5Zi0XfO6TaXmbqSuOK/QkB0VZB2lvz2fX0ypUwyBv9bgaLr7jPmGR/bnvINZyaVhWoieCRmlnzEAg+5dTqXQ49bB7w+tHqYmkNiACKhv6tRZAqIWkd</vt:lpwstr>
  </property>
  <property fmtid="{D5CDD505-2E9C-101B-9397-08002B2CF9AE}" pid="106" name="x1ye=65">
    <vt:lpwstr>cSE824WB+j+GUonVM7241q/l5huaZif4YtGkav2h2FeIA+3sVv8ySp5OKE48VOET+/UJ3zmc7Xo+jGSkN1UNwAIV0PipyztJlgH9UUxks7E8zLNXvmI+97eK5AWgofYp6ibG6/sgVGUZHxdf1NNM4DVmIH6HPKqPz1cc+ybIJbRQtmvLJGT/KoJ+BnpZqF9MstcF0bfRTDed5kuiVI0sb9deDHOI5jL33oUOHUZocwd8aNj5tLRheP6MSsK8/+k</vt:lpwstr>
  </property>
  <property fmtid="{D5CDD505-2E9C-101B-9397-08002B2CF9AE}" pid="107" name="x1ye=66">
    <vt:lpwstr>RPy32maARENPkTEzfRvbnjss64udIWfeLvUKrCgHbIe6xEvUeqS+NU6TLV8CJuh2ajEy2njfQuG9pBQGzv/7iF5StVyctMVBDcA1UWl/puWDJQIds71+3BRyHqeHI56KwrGIJ1IUWkGvt+XIv2vfivc70gfP54Qho0BsWUxM6NJLBR+x9HZ7HeKhhF0QdigNsQd4IHmCHB3eHpL71fp20J8J+910oCFMXU2hfzqAnkRXerxnqNmYpF+DIfBfoRU</vt:lpwstr>
  </property>
  <property fmtid="{D5CDD505-2E9C-101B-9397-08002B2CF9AE}" pid="108" name="x1ye=67">
    <vt:lpwstr>EB9QsjFlZeVKYt6CVRfaWeFZe3BBTns0QDVgPbH23wAVqOy+i4nLpqdupx9eXwh7zRfMf7wUUIsJe0jxcQRNCd9p5w6QYUNGPpzqJyuBFugGDOfgW9X29eilSli1aoiaYCU/JIHwiSw2bJUC2W380vYd51h0ipiBLGPD9d2E6LfUqE5RBv0Ug+DvagIWuiUoVZQSQ2JArGvff1k6QIfNaCthNmPugdwmVX90AZnWqG60WnOUK6Dwy/ksOYaXK6j</vt:lpwstr>
  </property>
  <property fmtid="{D5CDD505-2E9C-101B-9397-08002B2CF9AE}" pid="109" name="x1ye=68">
    <vt:lpwstr>QbGZ5sCjt+WUe9iLVmq/NjNgkyxZWDasJl34NYxg3DcLJNZixMpVLWGD0k++5LJwUs8uQcY+XX6t0iSjKL1S3z+NwIU7rWTPt6FKJkGz1W0cHuotEXMMIKu9mI58u8MxtqLTjnF/k9JvFGAXowRbQLfjh/UzlDq0MJk9Mu0R1Sno2rkbwHX5nTZ0Tu3bZ3wahsr17dsGwtfG43uYSijHWN58Wk0U6H/EuC9sm85s4b6LssDYYphm6u99g3CrpWT</vt:lpwstr>
  </property>
  <property fmtid="{D5CDD505-2E9C-101B-9397-08002B2CF9AE}" pid="110" name="x1ye=69">
    <vt:lpwstr>3wWACXSYVHYPQrsfipwjVDLXCJM8yD5uMWrawwwVP3jhp9moVdnI4UhBg5h+l+d6WiGFpyvT5Lhm1S/oOq0lpa6dm5e4OlMaYspDhy18q8D17Us5cworepD9EcNMLkzTYHYhU3NHqJrFA7lEmmHLhkDBO7SIg7iprmE54YbgxQb9cqmM+vXAkYhyyVq0Xc2xWXuGKwae5Sxa1gZIkcvF3hT/vnfTssDK3vhaEIaVDHYRr1AXwk9tlcW1es8L6tu</vt:lpwstr>
  </property>
  <property fmtid="{D5CDD505-2E9C-101B-9397-08002B2CF9AE}" pid="111" name="x1ye=7">
    <vt:lpwstr>n/O41NNIjKi97ThoWOlv5u84BA3p8vL3FLbRPKAjrN9n6z4uvsHNNXRSxyX5+Rl2IKGQCbyqHb/TV9vrj3tjWDBgsV6sS28sOmzJqyJJRdz/TTvq5FtKBhpsOdOsNWtE4GHrGGNRgE7bW6w62xEQWahaofjFAPPeahGAs4pkyRrmX1p4W1hDeZTgZHcu5UZcZng7/7e4NyrxNl+ixd2FzfVbLL+DZVsF4Yc1rVFZEY+dYIaz7J9rj9q+ihB6VOH</vt:lpwstr>
  </property>
  <property fmtid="{D5CDD505-2E9C-101B-9397-08002B2CF9AE}" pid="112" name="x1ye=70">
    <vt:lpwstr>1685OgyCOZFm14timPPuy2M2vuxn9gK76IeezQywC0w9hd4sbCyIweMa/oVQENRZalClW25qHfndfvS3rXR/T38YCeRH2m4kigLlYS0QSoxMMTpTPJEpkdVB+7xXrdo8K1dIGbNl0Rz5RbbGvLYE8lP7zkx77kFjoBy9rV0Bxqu4kj0EsQCOWi5vL07APlbXjAQXAGJMz6ZLIGXW8jfZoeqSmVcEHrx7eqcRI/29xs99IU0A6i5PfD8JfJuuEo+</vt:lpwstr>
  </property>
  <property fmtid="{D5CDD505-2E9C-101B-9397-08002B2CF9AE}" pid="113" name="x1ye=71">
    <vt:lpwstr>tbirwIM/iquKb54BCo/hDD4dNvBpqdYTkKX8kHQLxE8A2Df+Q2VBPTs7uIdr546oGEmwVfpjJ7jSGwIGYC0RdZA9fevNJ5ghHJY4q0SbyuKiEeyuayDcExwgA/lBSLrD9GwHnjMQT1h1Ett6gqd0Jr4+l8JBAgb+PpSz5FrGpzvavFF2+DyDoxR/gCaItq37uUP0oLJJynq0ang0p88BZV/KtOOgJZvIg7ZQDDZlHup9KI1Iv4a3oIx+CkrgGUT</vt:lpwstr>
  </property>
  <property fmtid="{D5CDD505-2E9C-101B-9397-08002B2CF9AE}" pid="114" name="x1ye=72">
    <vt:lpwstr>Eu5YsYtS3m1O5fX9tKCHBEe3ogboO50kfbSG1+P7Hg8pBXw3ttFV/X32XjJEZR+6E11CDInyIVRId10SMhtRQ+biqDy3M1qcnUi+CpnDm+DoYooxDW640bQ4WfTw3e7eirHd8mCS1+9D0NEbBBRvylimCUFRAx/U7XZHyYBZiSSxJKZ6wfWy/yQVXRI3UJzIrhA+kvYKsTFohHTqCG6MLXg8Gyy5VNpVh51TcgCKfM4gP/Tfz68z8ycmYYXsI1Z</vt:lpwstr>
  </property>
  <property fmtid="{D5CDD505-2E9C-101B-9397-08002B2CF9AE}" pid="115" name="x1ye=73">
    <vt:lpwstr>q5sfRvI8GOi6CDOTRXTjvPI5/J4U1/wiL+p7bNdne8lt+TvrAY6scL3aSdkxV1eG9sntD3zIlILdodvRWFotTxkzplStDDC2dP6l+XkfVaAj6eFH2xdXPlp770BJW0zcNoai+7e7i/IkqpPjJlDqHyQYZofcZheBhwbn5XET+fPrnlU3fZs18/dhih0sWGcy5diZjMdcf74A1DWRjlVGDJTwPiZoah9XsZJF9QzQ/qtHLOeSonbMbsA1b7CRXRN</vt:lpwstr>
  </property>
  <property fmtid="{D5CDD505-2E9C-101B-9397-08002B2CF9AE}" pid="116" name="x1ye=74">
    <vt:lpwstr>ftSP8MVbkXhyAPTHUqLsTVIFYueNemgGir90oMfAJLo8OTesaolPXGxOn6mW3YocFj7ysDalcQ2b6qWdpmpjS3LjE7G6VdxmHOA+Hwbwk35WXUQoJHGzolmPE73cyvTaZT2uGPPrGa2vparzvqoRAh4ahZQ9aS6cBtxpe7Tq9iiYH5LEC69mk7dNWWhl+9NaWGekY+vFfSA5yXc+dHsKzvt/rS7eqy8OEyTnu6Q6br4y9rgfs9Cys9I2tDzrRqN</vt:lpwstr>
  </property>
  <property fmtid="{D5CDD505-2E9C-101B-9397-08002B2CF9AE}" pid="117" name="x1ye=75">
    <vt:lpwstr>bIpZbIWb2iZD1n3g1KWgz6dpSE0QYngXPmZ25I3ZC1i5pkiJNqtNfMGBpFJVDTA4joSXHwmHi0CpdSAXdk+9fM5XnHUavno9Z9Yf0dJfXHSNoq4SABaOXNL8GV2ABT940BSQcBpY3mUdJ4sr4+EjWxL0CUqJiOFdj/aNPIlyTKHnsUCZLvM1agX7EI9NRnZ/A24mTlgTr8Z7IO3J/tGn698k7Vjk1NrwPWNN/E7sS7AGQenkhOWV8/QSou4xsIg</vt:lpwstr>
  </property>
  <property fmtid="{D5CDD505-2E9C-101B-9397-08002B2CF9AE}" pid="118" name="x1ye=76">
    <vt:lpwstr>tG5SBEtNRIZYq3QGko/cyteOBCPCk8Iy4gUpZJaL/pjzat2ix1/nTIGHKv2W3Qm2nacnQxdPRVhZ/PoRhthWnvbB57LiLBBN8B4xgqnFYeKwDxW2iqFuV6kAaMnD44SAu80RrAMbI3Myd9wV778n1cf+CXS8Zr8Q1uIE1TYCGBVv/HoD4nrLCj8PrY4Es6mXbYW0EfS2ZJ4R9If6oz02X4IzmRssyMKrbN1xGWb+jC+qEisB+zONfNwe/vJwav9</vt:lpwstr>
  </property>
  <property fmtid="{D5CDD505-2E9C-101B-9397-08002B2CF9AE}" pid="119" name="x1ye=77">
    <vt:lpwstr>mZk+rEnq94dtLMxmJ/jdawSLvwjBHBFzYcCAAbGROC2V9zhO4z2VUwNu7IhI1DuZJAelFtjx7oxNEgTDhHgwnphin3VPu0PlDqAdF2pPOl29dFGp8QdvROO+PhcNs3bx7v/oqqAwI3bW77aGWnV2cFLt1ie1Vt2tnzfQZt/PTU3ji5VkPSGFq4l/9A9+4L0W50OMxsuqfM3bmr67bccQkXCtJT1t1yFGEMi7DzkANXDYHxNfSKZj//H2TS/p9tt</vt:lpwstr>
  </property>
  <property fmtid="{D5CDD505-2E9C-101B-9397-08002B2CF9AE}" pid="120" name="x1ye=78">
    <vt:lpwstr>PECjY2PyLSY28T4kK0RhQQFHvre9rWDFBkclGDY060coTvi51b8+95GmoJmlEAXPFzsKtpAuL7C2f1RGPu55Bwm3BNXkr1vn8z6MjGMMLRhtys7eAQkDrRwLE0bXdRWd2rwgvXc1YpcGx8eWsaZKdXiOufdM752V3NxMvvLwlLtmXwUhhz5sxALK1T2+Cn1kzBLD8pw8tMqo4Zh5KRxzkCkmuHb0Mvg5BPtlDMw2GMBYhixTHfnFFWLauIqN8x6</vt:lpwstr>
  </property>
  <property fmtid="{D5CDD505-2E9C-101B-9397-08002B2CF9AE}" pid="121" name="x1ye=79">
    <vt:lpwstr>qdmKutBIUvC5f4XOZ4QsZzepRwn38xx/AY983ruE+TqWX0zuONMBW+sffk+fBC94rhUe9+XCmro9A3HmkOBWVt3T5xeEFhHKVXdWrF/mgeEEM3V8PvAjc3UnsKIXFK1UVN35qajaNMHa6ottM+zvmWHkAn6UeAHNISQe7WbivzsWZI94h7eUL0WsG07Kb+tvhIdGjGISnzbs2Jqm2nVX0eX2XP7zYB9NHyO84KwPXm71DogdWBYSzyBMO50vcKe</vt:lpwstr>
  </property>
  <property fmtid="{D5CDD505-2E9C-101B-9397-08002B2CF9AE}" pid="122" name="x1ye=8">
    <vt:lpwstr>+423Ta4p9SPIwFGZVfWlfFlKHXr0gAdDheo4M3fvygcsK+/UFy75ZdVu5wyzmfCEwJIwtukwLjGNTnvcw4x1DCflbyCxo+ASx8e9JjazVTH+RrVkXTrTC0e5OfMmibfbsyuDHwMoXHesUqjXVOKTBbM2gLgnW6te5a9mD/vFe1FP1ui7q/pc38xru3TMVGnjkU8nkPQtLtLpsxLJaI7FOlaSVeZaFFdAraWIl4AB5FCL8m05hNRJp/USf3R5kGw</vt:lpwstr>
  </property>
  <property fmtid="{D5CDD505-2E9C-101B-9397-08002B2CF9AE}" pid="123" name="x1ye=80">
    <vt:lpwstr>dz3+0PNX5Rn8ejigAEioeM/X+pE6AILSGyCEe/2x79qdCyMd72TELd3yQ9qEE51dJWkMZ9Q33/g/wkgewgXKJllF1JzGC2JxOeaEKPA3h4O1HuwUXrjz5E6tUCBd86fGSIZURNjQ9gTq5d9XLGPHH/d77uF7CoiUd5leLaeDa8uIyNefYZLsqyTZjGWPtrFbeJnVRao8viTrXDn1iDYGoQYC2W96S/QxUxmPES+4k/BuMTUjtJL4JdX2Z6vFUSF</vt:lpwstr>
  </property>
  <property fmtid="{D5CDD505-2E9C-101B-9397-08002B2CF9AE}" pid="124" name="x1ye=81">
    <vt:lpwstr>BjFumnUQT85s+xaxGhEORVjUZQDDwNv1JNiHDC5DG/d5sW5GVoR9BMPMGnEu1sjwF4Ym9uFcP/1283CFWrASAwMydgM4p4tuQcYCLOv321e4kYLtsneg0aY1dIMnuJDaO30IzMKcSu+ufstDbg+C2qVsKwrgNlnBECQphw4xGVHg9Qz4d5rdEQu+nV14V0hlPf7gBc0jvF6p1gip9uCF7sFtRC17tDKjJBdZgwzLvnGA/dcovZdwTONlPQdy/CC</vt:lpwstr>
  </property>
  <property fmtid="{D5CDD505-2E9C-101B-9397-08002B2CF9AE}" pid="125" name="x1ye=82">
    <vt:lpwstr>Xj2rk1EebwoFTz7Npd7kOb3o+1IlEaV4o516VxIFn0kA9olixmakuw5fN6pplhjAflNuRYHSe5uCLEpo9dsz7toxJvRGz/HHaRfIYQeAeuRYseEQ5cUdKe1RkLj9fnLrvnlFQAyRVrx56mql8saxWc2qqJnc/irC1T3FTzm6fhD9bcobck2etyoc0A6STTyjihneWDVE0Q1MWTg/F2U81bIdXIYbRzHz4B5G7Rly3DZ8ATD2rjXCvw9ras/Pvid</vt:lpwstr>
  </property>
  <property fmtid="{D5CDD505-2E9C-101B-9397-08002B2CF9AE}" pid="126" name="x1ye=83">
    <vt:lpwstr>FvuduHEVbh8fnz4cyXAU6oXPZlrPy4XjqBf8OIpRuXCiRfYua2ypBwXWMlnWJKf8j65p2D5H+xBmBPolvUCNsg2qSU0xmqTts5oLQxJBqCnYB8cZRBIP+X8qiV6cQ15gCGaj28aazVkQqf9eTPP/eiolzDghWZlWpNH/fyBU/vOkCIVXzQpuykGqfstSOc+xLn+GhfxUcViWG6joLIYb/QA0pgMvmL2ZcsB1hex82Z7RXVz/N5VygsLRCAZZj8d</vt:lpwstr>
  </property>
  <property fmtid="{D5CDD505-2E9C-101B-9397-08002B2CF9AE}" pid="127" name="x1ye=84">
    <vt:lpwstr>07xAtcatGOIcp47UTRSy/EME1CcjfpOKab+MMk9fjLZVhSayz1un7A/xC4az2egL3KgKiZmIrIU04/vbHItdaEvCzdhu6KpJSyCkCltPkzovVbxzfje54vfWAX891W1ZD93y+qmBTrhDqxDIvaz3rJx/PIGrxwEY5CQBQtDnxP25s+MAn69fD4VaIRBwFVV6TpQDzIcbbNyZ8mCiQklvglm6tAIu1Zp03sI0qgtUOA29amiVDMDkksfKEA+f5HH</vt:lpwstr>
  </property>
  <property fmtid="{D5CDD505-2E9C-101B-9397-08002B2CF9AE}" pid="128" name="x1ye=85">
    <vt:lpwstr>G+tN8d6aF7SGBu/VaV3kS5ePv1rIGe1DHtX1KaWQ8TBE6ho9lFDrh/MrYPL5i9sPkmwYxoSw8rDUL2g0vDxONJ1X2Rni6J9VM7BEZjx1vRLRP79vEMCoJyBlSj2u0Y/OoxyesxEF4Kwdv7VpxIiC1FI2T4zwLfiPhxXpqBnfpo5SqISavybzck2Q4CfWHjOADub6Lq80HL1n+lyTHMrkbsyyHmDGKRSTRwlxej5haf05KgCPyTi5nOPU1+lwlpa</vt:lpwstr>
  </property>
  <property fmtid="{D5CDD505-2E9C-101B-9397-08002B2CF9AE}" pid="129" name="x1ye=86">
    <vt:lpwstr>66q26QAZASbcKDS6uD0camygnKmMLIceqp8iNFaSmsd2yswtpZQpq9KAWLpAvDjJJ/TrBo549sYXkOZQPEArBpgabE3jnSaDudR9bPN1jm0w8WvpsvAOHLIwu2RkP8Bz1tr4/jDXjVnsg5M2oodOFCQv9uRXq5UpWvVFAI+T1EaBOJxyywVL0QFILT8seXLe1k6pJ/UofYEhIixQ6jpoJy0l8GQ+OsfhpDwUUNLS7av1ZnPYho4fLqi3q+y+PS/</vt:lpwstr>
  </property>
  <property fmtid="{D5CDD505-2E9C-101B-9397-08002B2CF9AE}" pid="130" name="x1ye=87">
    <vt:lpwstr>AXWdBEqCoqZgm2TZCrh8fPGkLMmdc2ArWQ31RP/9MeZx/ngMvrEg67CsNCXWrkllaavySuFZHZDEDU76x1tVR7qW/X4MtxcJeSvpZY0pArOwltGa5YjXnMcuB3QOb7yHkEMoUq7IH6YB1aFuoFXFXLvvYOppflNBms6VTydmZlRleObeUsW2W8ISw7Q5nhzLYb7KclDjwqCSdCuSRRs9dyYHxm/eH0ZerAcRLez1VPF5MiaK4r3EhqmBL/Wmlhr</vt:lpwstr>
  </property>
  <property fmtid="{D5CDD505-2E9C-101B-9397-08002B2CF9AE}" pid="131" name="x1ye=88">
    <vt:lpwstr>WJCZ4EPRMqi8QH94HHpjIXdNL16TsaxQVwql9/kAlEJTq14TBdKmjA5lvUz+6OcXv/Kx5PU69yB5+fxb4ZR1auW9ufSClDSRKNS5Lc4rpOsscDxiLhTGxw7nrHeUfCWjXGVfW/zuVjMFQHgM3vHCrCxmfaMns60UIT0WZRGjs91wf3VGcvkzeBH90Q5+vmyxhm60ih9sddvcRsGPxv4mWsfT6zC28gZ/o6xNKB8hHAPUXfrU26stPYKx1QX4YhG</vt:lpwstr>
  </property>
  <property fmtid="{D5CDD505-2E9C-101B-9397-08002B2CF9AE}" pid="132" name="x1ye=89">
    <vt:lpwstr>WXZL9voFNg0Dg73ugHFrykjVgMR7x5EIqnfU0a2LiwwGBsJtPq2ERWhIFHmbg8WZqRReR+Onw+9DmWb2HkXCa4AEYYu/6lD+CzaClyt8+UxLSuZv7rQx2kiknnzQSiddPvtbcKZ2KKX51LCfv58jL/QiLaQJl/w61XyaiyqdP8vnWoJvTM9QCjPSAb1iO67Uwtc4MBZaxkoANnSMt55DkMn6V1yrd9ZIUnFoPV0E2bGrVZaJ8iFuwXJyqsaCU4/</vt:lpwstr>
  </property>
  <property fmtid="{D5CDD505-2E9C-101B-9397-08002B2CF9AE}" pid="133" name="x1ye=9">
    <vt:lpwstr>6p9a7uxQwcSF79Sg2hd9XpGLh99vrukrr5sfyvJX7lDhPVX/RdBb28PtaBtX3QaD8OBMEoDOvif+9LhFtCjxyuvTlBHtoLCWpK+1ZSdVyyEGLxlxNNvZbn3y5ud+i6fQM1eMvoMO/NYJCW6e2xiHjqP3yD4YjgH3LHU9Eot9UpnFOcWSacYovFA6oVAn9dCRDROD+jN7kZKmYJ3n9xHfTqubVK8aiWL6LKRsxgFJ5eU5tVVq4jy5ROdBlnps8SZ</vt:lpwstr>
  </property>
  <property fmtid="{D5CDD505-2E9C-101B-9397-08002B2CF9AE}" pid="134" name="x1ye=90">
    <vt:lpwstr>N2CUXwG3oG6U/ZN8kBnbW/zj+3HFzkRrkhoQZ9OWVdvn08JENWwNE0ts620mPR2xWvNa9mretDuqL42l3CR7soOo0CnNTn+fnJewr3nCkitxkanzZXA/Q9ZGtqqcdz62Y29Ld/r+jjh6UfFnoNApT6Pf9u7wCp243Ckc4lRi6HIpg5eT3bzD3EkEGiFzMPkvT1jUKc4oFlOuZicQa3NSAUmgQsy5igUrtTczKed7MejaEv6Q7lmscL7lpUdRZnK</vt:lpwstr>
  </property>
  <property fmtid="{D5CDD505-2E9C-101B-9397-08002B2CF9AE}" pid="135" name="x1ye=91">
    <vt:lpwstr>8Mb6A464m9yf4tDFzqp87OjsODJ6C25CZ36u7H5tGhD8RvM4jBtqb2MUQECIVbS0hQYfgGtQY8WOubNgArX79YrC4oLrVBC0gzg+oe9hHe0Sn01xYzfyEmNBYpUaczyXSoWkBSstWCEmOfQ7qiPFO368UcESEtFePbWb8SP+1x2E6F9Btsbt2n4z+nIqTDFIWojRhKcmPrJObxCR+dXJ5b79PH96HplwW7xXfu/MZAJlxjVNORrnEfT5k7kLnCO</vt:lpwstr>
  </property>
  <property fmtid="{D5CDD505-2E9C-101B-9397-08002B2CF9AE}" pid="136" name="x1ye=92">
    <vt:lpwstr>NozIVFKDhO1xi83FN+FLYrIoZOidPrFKY9RqRidLVDpeHh0LBWKLTHfJIGxUBC1JYMcZ4WYTO1qGX13ZQ1Vz50EiEb09zo8I8iWsXEPSG9Cu4oFY0wnnBvhB/m60o4rquDsza6gyWoTzWLGglwbLqmltrKYWUyKLJEyrrX6+h/cS67dfvvK5gX3VrsXRamFCySOHbuLEZCkGPDtWPoy+9om9ym33oFonz9giWq0Xc7E0fNdkVvmDx79glHJAdVb</vt:lpwstr>
  </property>
  <property fmtid="{D5CDD505-2E9C-101B-9397-08002B2CF9AE}" pid="137" name="x1ye=93">
    <vt:lpwstr>bL5IIMgN/YFnpP64z6ifab1fNGDql9RLDxipzKTzWd279puiVBsZjs4EmkDjFVwAmQNv87ZIk+TIOvyTH/KLkA7yKUm9s9P6YakJGxa3sTNONOmln+y2Q2Vxm85VPIcmM/TEA9weNH+cQXSgwCyU2IuxdC/6dr9rmbOmTtXasdJTvnAZSMkxbxdA8BzKTscBdBtB07BHKQyk6CNpyEX935SFjGzb43H7Hs2BermyeX8Jivc0sD1YH+qmnbTQOwb</vt:lpwstr>
  </property>
  <property fmtid="{D5CDD505-2E9C-101B-9397-08002B2CF9AE}" pid="138" name="x1ye=94">
    <vt:lpwstr>AsZwm7KrtWZHXRuexWPyR1Lp/E6K2q5fg55gn5cVwdznp1NkxGFoq80YX9sPqoYcvYPe66U33ygg8KKVOUgVf0xtLoi7MtJ5zQH3rZc6E/KTDhf/a5UEofXllzI2BJ9Wt0gcyQoBbfpTEohZyOA7GZqiVQ7Z6ZpONUhpm0EcDYLL2WQY99JJ6XZdkPwmirLBjBVK96vD0unO7PjLioLHKSsD/GE9VlpH1qr9MtmfBNKP0L8GNhJ7yolnFBjo16u</vt:lpwstr>
  </property>
  <property fmtid="{D5CDD505-2E9C-101B-9397-08002B2CF9AE}" pid="139" name="x1ye=95">
    <vt:lpwstr>rDDF/oIL/02NcQSiK/feRx6vjnREzx30nMugwGBfy83Rbh2XxJT12yqU2IXgSkgHtMPBuMEv/9+XzOBjTULgqCv5uKYGoHzQEEaSxsfLr4jFCcr88jDfEeRrjADtF8gL8Js0wCL2eyZ80dnxHepyAOu1EmAcHMCmXh4QcH22jbb9V+RgqvQExnl4XCJkJv1oC4xcCqauEaxOHcTlz52WOEuDYoWAX7lIIuabvnGXAI047uu/vbGEMw3lrN6e+WD</vt:lpwstr>
  </property>
  <property fmtid="{D5CDD505-2E9C-101B-9397-08002B2CF9AE}" pid="140" name="x1ye=96">
    <vt:lpwstr>lhITRky5aXhZoo8JvnY70L5wsy9aIsqIZYafknTSIIg74afw5hEkQYGSWGFRRHmBv/eV1q3ElJGeqllhfyqdPq6tIVOZvryEQ734y4bDPSE+5142H0Sz2Atb0p5f62tpFFvTwpIxCMX4jtzwFahpBQfGpeIZbSh+q89FrqJMDPoLpEcHsQjUYl+fgPEwmfevCSYLvOyKTdfBg27zVC3VoRBahySmNrRyXcdf4ePY/C4VXvJmP6qBIu8/o3cSKoW</vt:lpwstr>
  </property>
  <property fmtid="{D5CDD505-2E9C-101B-9397-08002B2CF9AE}" pid="141" name="x1ye=97">
    <vt:lpwstr>sSYuZ3sBevzN3IJqwsAsvN6pnHvTuHaCIWyBMUR+9huj+raLJMMs+fk/dct10chXS+kl99HXXwYukn9OfSKyAS+fEWYalajdqhJ77eYO0LOWEzs1elAQTtbllYDveacSM9rPo66hmsZs0wdzK2bLUH3g4qQlX+LdNBrGwexwVP7KbuCKLokWcVyeEaOT6OZEpfzhdS6GVZgmFCwZQkQhq5AnaLoXstVNdmhvl8B7JwI+CNlRQV14d6KWyxWmlAz</vt:lpwstr>
  </property>
  <property fmtid="{D5CDD505-2E9C-101B-9397-08002B2CF9AE}" pid="142" name="x1ye=98">
    <vt:lpwstr>2lS4hJxm1ano4nuJRIzYQ6gAkqwIPq5eaGwZoAHA01onp1Q/at+nt3upFklaVWRkPz3FINN8TnZV/WJ3/9E/4Gbx9WI95y6gpd4sMDKe5CmIVtnt0C2UlniGZwwb5bbgi4IEO/xBlvZvsaZORN8L5Ni5iIRP5D80AAEA9HjaUmC+gdtMm41cEW9g1HP5c6lhJnl/Zyd7ZFWIWBCCva4Lj9IpLjlFcHcW5tQr/3pXjaQaOJZDyl9pRhuycUMdLwr</vt:lpwstr>
  </property>
  <property fmtid="{D5CDD505-2E9C-101B-9397-08002B2CF9AE}" pid="143" name="x1ye=99">
    <vt:lpwstr>fCA+UGkqdhfKhJqlMuYjiWKJp5aYEpX+RrhkqYdJJKmBMIXVVUOpP09Sre7Pys/iMmxRixXad2S8JT9FInEV5ItXFPhZnGc61XX8gPIWxPlxar4pbiQ26RKbswwEdCjZ/hGOUfSDFDGWFMTVWYCjlX6Qg7qWwvBJ2rn8rwCkN/xn9JVasqddxA/Gukw+iZm8Zv0CsFpwRo4MMp6M0CvpfEagiIwGumPMRq3nd9fpYMugej6iQ0532iMmhGRPhBj</vt:lpwstr>
  </property>
</Properties>
</file>