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263"/>
        <w:gridCol w:w="2694"/>
        <w:gridCol w:w="2693"/>
        <w:gridCol w:w="2693"/>
        <w:gridCol w:w="2693"/>
      </w:tblGrid>
      <w:tr w:rsidR="006361B1" w:rsidRPr="006361B1" w14:paraId="5847BB53" w14:textId="77777777" w:rsidTr="005B21A1">
        <w:trPr>
          <w:trHeight w:val="282"/>
        </w:trPr>
        <w:tc>
          <w:tcPr>
            <w:tcW w:w="2263" w:type="dxa"/>
          </w:tcPr>
          <w:p w14:paraId="7C092960" w14:textId="4CF1B49A" w:rsidR="006361B1" w:rsidRPr="006361B1" w:rsidRDefault="006361B1" w:rsidP="006361B1">
            <w:pPr>
              <w:jc w:val="center"/>
              <w:rPr>
                <w:b/>
              </w:rPr>
            </w:pPr>
            <w:r w:rsidRPr="006361B1">
              <w:rPr>
                <w:b/>
              </w:rPr>
              <w:t>Característica</w:t>
            </w:r>
          </w:p>
        </w:tc>
        <w:tc>
          <w:tcPr>
            <w:tcW w:w="2694" w:type="dxa"/>
          </w:tcPr>
          <w:p w14:paraId="06854BE7" w14:textId="1DBED34E" w:rsidR="006361B1" w:rsidRPr="006361B1" w:rsidRDefault="006361B1" w:rsidP="006361B1">
            <w:pPr>
              <w:jc w:val="center"/>
              <w:rPr>
                <w:b/>
              </w:rPr>
            </w:pPr>
            <w:r w:rsidRPr="006361B1">
              <w:rPr>
                <w:b/>
              </w:rPr>
              <w:t>Oracle</w:t>
            </w:r>
          </w:p>
        </w:tc>
        <w:tc>
          <w:tcPr>
            <w:tcW w:w="2693" w:type="dxa"/>
          </w:tcPr>
          <w:p w14:paraId="42BD927E" w14:textId="3DC313B7" w:rsidR="006361B1" w:rsidRPr="006361B1" w:rsidRDefault="006361B1" w:rsidP="006361B1">
            <w:pPr>
              <w:jc w:val="center"/>
              <w:rPr>
                <w:b/>
              </w:rPr>
            </w:pPr>
            <w:r w:rsidRPr="006361B1">
              <w:rPr>
                <w:b/>
              </w:rPr>
              <w:t>SQL Server</w:t>
            </w:r>
          </w:p>
        </w:tc>
        <w:tc>
          <w:tcPr>
            <w:tcW w:w="2693" w:type="dxa"/>
          </w:tcPr>
          <w:p w14:paraId="7DA9C0BD" w14:textId="051C9134" w:rsidR="006361B1" w:rsidRPr="006361B1" w:rsidRDefault="006361B1" w:rsidP="006361B1">
            <w:pPr>
              <w:jc w:val="center"/>
              <w:rPr>
                <w:b/>
              </w:rPr>
            </w:pPr>
            <w:r w:rsidRPr="006361B1">
              <w:rPr>
                <w:b/>
              </w:rPr>
              <w:t>MySql</w:t>
            </w:r>
          </w:p>
        </w:tc>
        <w:tc>
          <w:tcPr>
            <w:tcW w:w="2693" w:type="dxa"/>
          </w:tcPr>
          <w:p w14:paraId="7454121C" w14:textId="730DCC69" w:rsidR="006361B1" w:rsidRPr="006361B1" w:rsidRDefault="007873B3" w:rsidP="006361B1">
            <w:pPr>
              <w:jc w:val="center"/>
              <w:rPr>
                <w:b/>
              </w:rPr>
            </w:pPr>
            <w:r>
              <w:rPr>
                <w:b/>
              </w:rPr>
              <w:t>MongoDB (Ops Manager)</w:t>
            </w:r>
          </w:p>
        </w:tc>
      </w:tr>
      <w:tr w:rsidR="007873B3" w:rsidRPr="005F0137" w14:paraId="0118868C" w14:textId="77777777" w:rsidTr="005B21A1">
        <w:trPr>
          <w:trHeight w:val="886"/>
        </w:trPr>
        <w:tc>
          <w:tcPr>
            <w:tcW w:w="2263" w:type="dxa"/>
          </w:tcPr>
          <w:p w14:paraId="52EA426E" w14:textId="6B30B8EC" w:rsidR="007873B3" w:rsidRPr="006361B1" w:rsidRDefault="007873B3" w:rsidP="007873B3">
            <w:pPr>
              <w:rPr>
                <w:b/>
              </w:rPr>
            </w:pPr>
            <w:r w:rsidRPr="006361B1">
              <w:rPr>
                <w:b/>
              </w:rPr>
              <w:t>Requerimientos Generales de Hardware</w:t>
            </w:r>
          </w:p>
        </w:tc>
        <w:tc>
          <w:tcPr>
            <w:tcW w:w="2694" w:type="dxa"/>
          </w:tcPr>
          <w:p w14:paraId="29056936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>RAM: 1GB</w:t>
            </w:r>
          </w:p>
          <w:p w14:paraId="3AF3C12C" w14:textId="22428606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>Memoria virtual: 2*RAM</w:t>
            </w:r>
          </w:p>
          <w:p w14:paraId="3E7B1FFE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</w:pPr>
            <w:r>
              <w:t>Espacio: 4.76GB</w:t>
            </w:r>
          </w:p>
          <w:p w14:paraId="0DDAEF24" w14:textId="2314ECE8" w:rsidR="007873B3" w:rsidRPr="005F0137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 w:rsidRPr="005F0137">
              <w:rPr>
                <w:lang w:val="es-ES"/>
              </w:rPr>
              <w:t>Procesador: 550 MHz</w:t>
            </w:r>
          </w:p>
          <w:p w14:paraId="000369A8" w14:textId="781121AC" w:rsidR="007873B3" w:rsidRPr="005F0137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 w:rsidRPr="005F0137">
              <w:rPr>
                <w:lang w:val="es-ES"/>
              </w:rPr>
              <w:t>Adaptador de video: 256 colores</w:t>
            </w:r>
          </w:p>
        </w:tc>
        <w:tc>
          <w:tcPr>
            <w:tcW w:w="2693" w:type="dxa"/>
          </w:tcPr>
          <w:p w14:paraId="2B6B052B" w14:textId="18C316AA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RAM: 1GB</w:t>
            </w:r>
          </w:p>
          <w:p w14:paraId="66C30E59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Espacio: 6 GB</w:t>
            </w:r>
          </w:p>
          <w:p w14:paraId="2069F4AB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Procesador: 1.64 GHz</w:t>
            </w:r>
          </w:p>
          <w:p w14:paraId="1DF8F088" w14:textId="46074835" w:rsidR="007873B3" w:rsidRPr="00C2534C" w:rsidRDefault="007873B3" w:rsidP="007873B3">
            <w:pPr>
              <w:pStyle w:val="ListParagraph"/>
              <w:ind w:left="165"/>
              <w:rPr>
                <w:lang w:val="es-ES"/>
              </w:rPr>
            </w:pPr>
          </w:p>
        </w:tc>
        <w:tc>
          <w:tcPr>
            <w:tcW w:w="2693" w:type="dxa"/>
          </w:tcPr>
          <w:p w14:paraId="22072BA2" w14:textId="0AF5884F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RAM: 2GB</w:t>
            </w:r>
          </w:p>
          <w:p w14:paraId="0821AB2A" w14:textId="43EC03CF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Espacio: 500 – 800 MB</w:t>
            </w:r>
          </w:p>
          <w:p w14:paraId="0EB01E69" w14:textId="582C89D4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Procesador: 2 GHz</w:t>
            </w:r>
          </w:p>
          <w:p w14:paraId="7230421C" w14:textId="77777777" w:rsidR="007873B3" w:rsidRPr="005F0137" w:rsidRDefault="007873B3" w:rsidP="007873B3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766C1E58" w14:textId="66F1F6B4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RAM: 8GB</w:t>
            </w:r>
          </w:p>
          <w:p w14:paraId="40651662" w14:textId="1AE8F5B0" w:rsidR="007873B3" w:rsidRP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Espacio: 200 – 500 MB</w:t>
            </w:r>
          </w:p>
        </w:tc>
      </w:tr>
      <w:tr w:rsidR="007873B3" w:rsidRPr="006361B1" w14:paraId="5D1EF29B" w14:textId="77777777" w:rsidTr="005B21A1">
        <w:trPr>
          <w:trHeight w:val="1168"/>
        </w:trPr>
        <w:tc>
          <w:tcPr>
            <w:tcW w:w="2263" w:type="dxa"/>
          </w:tcPr>
          <w:p w14:paraId="24EE4D47" w14:textId="293E1A85" w:rsidR="007873B3" w:rsidRPr="006361B1" w:rsidRDefault="007873B3" w:rsidP="007873B3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t>Ambientes o plataformas en las que pueden operar</w:t>
            </w:r>
          </w:p>
        </w:tc>
        <w:tc>
          <w:tcPr>
            <w:tcW w:w="2694" w:type="dxa"/>
          </w:tcPr>
          <w:p w14:paraId="517A3CE3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Windows 32-bit</w:t>
            </w:r>
          </w:p>
          <w:p w14:paraId="65175AE8" w14:textId="22BC4C0E" w:rsidR="007873B3" w:rsidRPr="00C0466C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Windows 64-bit</w:t>
            </w:r>
          </w:p>
        </w:tc>
        <w:tc>
          <w:tcPr>
            <w:tcW w:w="2693" w:type="dxa"/>
          </w:tcPr>
          <w:p w14:paraId="312BD54C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  <w:p w14:paraId="4C0771E0" w14:textId="38F1752F" w:rsidR="007873B3" w:rsidRPr="00C05E2D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Linux</w:t>
            </w:r>
          </w:p>
        </w:tc>
        <w:tc>
          <w:tcPr>
            <w:tcW w:w="2693" w:type="dxa"/>
          </w:tcPr>
          <w:p w14:paraId="038B6BF7" w14:textId="0A8376E1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Windows</w:t>
            </w:r>
          </w:p>
          <w:p w14:paraId="16B99F46" w14:textId="76A8D4C5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Linux</w:t>
            </w:r>
          </w:p>
          <w:p w14:paraId="6A201146" w14:textId="069FB88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Mac OS X</w:t>
            </w:r>
          </w:p>
          <w:p w14:paraId="3876CE76" w14:textId="3535850E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Solaris</w:t>
            </w:r>
          </w:p>
          <w:p w14:paraId="54A87CA2" w14:textId="3199C9C9" w:rsidR="007873B3" w:rsidRPr="006361B1" w:rsidRDefault="007873B3" w:rsidP="007873B3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44C1E68B" w14:textId="778BF3B0" w:rsidR="007873B3" w:rsidRPr="00C2534C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Linux</w:t>
            </w:r>
          </w:p>
          <w:p w14:paraId="5DB63644" w14:textId="5FA45ACD" w:rsidR="007873B3" w:rsidRDefault="007D5FC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Debian</w:t>
            </w:r>
          </w:p>
          <w:p w14:paraId="324CAB64" w14:textId="361EE16E" w:rsidR="007873B3" w:rsidRDefault="007D5FC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Ubuntu</w:t>
            </w:r>
          </w:p>
          <w:p w14:paraId="59BAF92C" w14:textId="368E7995" w:rsidR="007D5FC3" w:rsidRDefault="007D5FC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Microsoft server</w:t>
            </w:r>
          </w:p>
          <w:p w14:paraId="5EC24005" w14:textId="329002A4" w:rsidR="007873B3" w:rsidRPr="007873B3" w:rsidRDefault="007873B3" w:rsidP="007873B3">
            <w:pPr>
              <w:rPr>
                <w:b/>
                <w:lang w:val="es-ES"/>
              </w:rPr>
            </w:pPr>
          </w:p>
        </w:tc>
      </w:tr>
      <w:tr w:rsidR="007873B3" w:rsidRPr="006361B1" w14:paraId="62F4BD29" w14:textId="77777777" w:rsidTr="005B21A1">
        <w:trPr>
          <w:trHeight w:val="1168"/>
        </w:trPr>
        <w:tc>
          <w:tcPr>
            <w:tcW w:w="2263" w:type="dxa"/>
          </w:tcPr>
          <w:p w14:paraId="074E08A4" w14:textId="379EB095" w:rsidR="007873B3" w:rsidRPr="006361B1" w:rsidRDefault="007873B3" w:rsidP="007873B3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t>Costos de implementación y mantenimiento</w:t>
            </w:r>
          </w:p>
        </w:tc>
        <w:tc>
          <w:tcPr>
            <w:tcW w:w="2694" w:type="dxa"/>
          </w:tcPr>
          <w:p w14:paraId="646EEDB6" w14:textId="3AB16620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Named user plus: 350 y 950 USD (personal y empresarial) y la actualización y mantenimiento 77 y 209 USD.</w:t>
            </w:r>
          </w:p>
          <w:p w14:paraId="57AE375F" w14:textId="00362B3B" w:rsidR="007873B3" w:rsidRPr="00607E1B" w:rsidRDefault="007873B3" w:rsidP="007873B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Processor license: 17,500 y 47,500 USD y la actualización y mantenimiento 3,850 y 10,450 USD.</w:t>
            </w:r>
          </w:p>
        </w:tc>
        <w:tc>
          <w:tcPr>
            <w:tcW w:w="2693" w:type="dxa"/>
          </w:tcPr>
          <w:p w14:paraId="19FA50F5" w14:textId="7777777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Estándar 3,717 USD.</w:t>
            </w:r>
          </w:p>
          <w:p w14:paraId="518F0F67" w14:textId="6039BBED" w:rsidR="007873B3" w:rsidRPr="003F4A0B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Empresas 14,256 USD.</w:t>
            </w:r>
          </w:p>
        </w:tc>
        <w:tc>
          <w:tcPr>
            <w:tcW w:w="2693" w:type="dxa"/>
          </w:tcPr>
          <w:p w14:paraId="79DE559A" w14:textId="6E37AEC7" w:rsidR="007873B3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Estándar 2,000 USD.</w:t>
            </w:r>
          </w:p>
          <w:p w14:paraId="784EBEBA" w14:textId="0D097A43" w:rsidR="007873B3" w:rsidRPr="00E120A7" w:rsidRDefault="007873B3" w:rsidP="007873B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 w:rsidRPr="00E120A7">
              <w:rPr>
                <w:lang w:val="es-ES"/>
              </w:rPr>
              <w:t xml:space="preserve">Empresas </w:t>
            </w:r>
            <w:r>
              <w:rPr>
                <w:lang w:val="es-ES"/>
              </w:rPr>
              <w:t>5,000</w:t>
            </w:r>
            <w:r w:rsidRPr="00E120A7">
              <w:rPr>
                <w:lang w:val="es-ES"/>
              </w:rPr>
              <w:t xml:space="preserve"> USD.</w:t>
            </w:r>
          </w:p>
        </w:tc>
        <w:tc>
          <w:tcPr>
            <w:tcW w:w="2693" w:type="dxa"/>
          </w:tcPr>
          <w:p w14:paraId="7FF7DD61" w14:textId="77777777" w:rsidR="007873B3" w:rsidRPr="006361B1" w:rsidRDefault="007873B3" w:rsidP="007873B3">
            <w:pPr>
              <w:rPr>
                <w:lang w:val="es-ES"/>
              </w:rPr>
            </w:pPr>
          </w:p>
        </w:tc>
      </w:tr>
      <w:tr w:rsidR="007D5FC3" w:rsidRPr="007C11E8" w14:paraId="5ECD7C52" w14:textId="77777777" w:rsidTr="005B21A1">
        <w:trPr>
          <w:trHeight w:val="866"/>
        </w:trPr>
        <w:tc>
          <w:tcPr>
            <w:tcW w:w="2263" w:type="dxa"/>
          </w:tcPr>
          <w:p w14:paraId="6209AF86" w14:textId="50D6BFCB" w:rsidR="007D5FC3" w:rsidRPr="006361B1" w:rsidRDefault="007D5FC3" w:rsidP="007D5FC3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t>Ventajas y desventajas de su uso</w:t>
            </w:r>
          </w:p>
        </w:tc>
        <w:tc>
          <w:tcPr>
            <w:tcW w:w="2694" w:type="dxa"/>
          </w:tcPr>
          <w:p w14:paraId="45E1BB91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Ventajas:</w:t>
            </w:r>
          </w:p>
          <w:p w14:paraId="32B2BF4A" w14:textId="77777777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lang w:val="es-ES"/>
              </w:rPr>
            </w:pPr>
            <w:r>
              <w:rPr>
                <w:lang w:val="es-ES"/>
              </w:rPr>
              <w:t>Procesa transacciones en batchs.</w:t>
            </w:r>
          </w:p>
          <w:p w14:paraId="2052B1AB" w14:textId="5E6D9408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lang w:val="es-ES"/>
              </w:rPr>
            </w:pPr>
            <w:r>
              <w:rPr>
                <w:lang w:val="es-ES"/>
              </w:rPr>
              <w:t>Uso de múltiples servidores para la misma BD.</w:t>
            </w:r>
          </w:p>
          <w:p w14:paraId="2CD4DF48" w14:textId="63623A1D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72" w:hanging="172"/>
              <w:rPr>
                <w:lang w:val="es-ES"/>
              </w:rPr>
            </w:pPr>
            <w:r>
              <w:rPr>
                <w:lang w:val="es-ES"/>
              </w:rPr>
              <w:lastRenderedPageBreak/>
              <w:t>Es muy utilizado por la industria.</w:t>
            </w:r>
          </w:p>
          <w:p w14:paraId="745B2F88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289F9B85" w14:textId="74128093" w:rsidR="007D5FC3" w:rsidRPr="005B21A1" w:rsidRDefault="007D5FC3" w:rsidP="007D5FC3">
            <w:pPr>
              <w:pStyle w:val="ListParagraph"/>
              <w:numPr>
                <w:ilvl w:val="0"/>
                <w:numId w:val="2"/>
              </w:numPr>
              <w:ind w:left="172" w:hanging="142"/>
              <w:rPr>
                <w:lang w:val="es-ES"/>
              </w:rPr>
            </w:pPr>
            <w:r>
              <w:rPr>
                <w:lang w:val="es-ES"/>
              </w:rPr>
              <w:t>Es muy costoso.</w:t>
            </w:r>
          </w:p>
        </w:tc>
        <w:tc>
          <w:tcPr>
            <w:tcW w:w="2693" w:type="dxa"/>
          </w:tcPr>
          <w:p w14:paraId="05DA4BA5" w14:textId="2F30022A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Ventajas:</w:t>
            </w:r>
          </w:p>
          <w:p w14:paraId="5FCFC1B9" w14:textId="4BAC85EC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funcionalidades que permiten recuperar la información.</w:t>
            </w:r>
          </w:p>
          <w:p w14:paraId="349A8ECB" w14:textId="2404B922" w:rsidR="007D5FC3" w:rsidRPr="005B7479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lastRenderedPageBreak/>
              <w:t>Es un software considerado como Enterprise-grade, pues tiene ciertas facilidades al ser usado.</w:t>
            </w:r>
          </w:p>
          <w:p w14:paraId="6C55B2E4" w14:textId="125FF22C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20285A24" w14:textId="77777777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Procesa las transacciones de manera individual.</w:t>
            </w:r>
          </w:p>
          <w:p w14:paraId="071A7EAB" w14:textId="77777777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un costo elevado aunque menor que Oracle.</w:t>
            </w:r>
          </w:p>
          <w:p w14:paraId="0E1E101E" w14:textId="41A534B5" w:rsidR="007D5FC3" w:rsidRPr="005B7479" w:rsidRDefault="007D5FC3" w:rsidP="007D5FC3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7C5912DF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Ventajas:</w:t>
            </w:r>
          </w:p>
          <w:p w14:paraId="0036003C" w14:textId="78E089BA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Fácil de usar.</w:t>
            </w:r>
          </w:p>
          <w:p w14:paraId="32B39DCB" w14:textId="1187206F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Es de código abierto.</w:t>
            </w:r>
          </w:p>
          <w:p w14:paraId="07F3FA00" w14:textId="2303A8C0" w:rsidR="007D5FC3" w:rsidRPr="005B7479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No es tan costoso.</w:t>
            </w:r>
          </w:p>
          <w:p w14:paraId="2FB93DBB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Desventajas:</w:t>
            </w:r>
          </w:p>
          <w:p w14:paraId="7081EDA5" w14:textId="7040F193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lastRenderedPageBreak/>
              <w:t>Tiene algunos problemas de rendimientos cuando se utilizan muchos datos.</w:t>
            </w:r>
          </w:p>
          <w:p w14:paraId="4386D46B" w14:textId="1D8AD26E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Depende mucho de extensiones.</w:t>
            </w:r>
          </w:p>
          <w:p w14:paraId="71B77730" w14:textId="77777777" w:rsidR="007D5FC3" w:rsidRDefault="007D5FC3" w:rsidP="007D5FC3">
            <w:pPr>
              <w:pStyle w:val="ListParagraph"/>
              <w:ind w:left="165"/>
              <w:rPr>
                <w:lang w:val="es-ES"/>
              </w:rPr>
            </w:pPr>
          </w:p>
          <w:p w14:paraId="325CF75C" w14:textId="77777777" w:rsidR="007D5FC3" w:rsidRPr="006361B1" w:rsidRDefault="007D5FC3" w:rsidP="007D5FC3">
            <w:pPr>
              <w:rPr>
                <w:lang w:val="es-ES"/>
              </w:rPr>
            </w:pPr>
          </w:p>
        </w:tc>
        <w:tc>
          <w:tcPr>
            <w:tcW w:w="2693" w:type="dxa"/>
          </w:tcPr>
          <w:p w14:paraId="306E917E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Ventajas:</w:t>
            </w:r>
          </w:p>
          <w:p w14:paraId="1CD053EF" w14:textId="31A49AA7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Modelo de base de datos flexible.</w:t>
            </w:r>
          </w:p>
          <w:p w14:paraId="7F30C466" w14:textId="21FBC93F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Alta velocidad.</w:t>
            </w:r>
          </w:p>
          <w:p w14:paraId="0CEB6F53" w14:textId="4B8C7F2C" w:rsidR="007D5FC3" w:rsidRPr="005B7479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Tiene buena escalabilidad.</w:t>
            </w:r>
          </w:p>
          <w:p w14:paraId="3F1A76C7" w14:textId="77777777" w:rsidR="007D5FC3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Desventajas:</w:t>
            </w:r>
          </w:p>
          <w:p w14:paraId="754B8FE6" w14:textId="6CA1880F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No soporta Joins.</w:t>
            </w:r>
          </w:p>
          <w:p w14:paraId="6EDC6210" w14:textId="655AE794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Utiliza bastante memoria.</w:t>
            </w:r>
          </w:p>
          <w:p w14:paraId="6B72F2C1" w14:textId="74AB57E1" w:rsidR="007D5FC3" w:rsidRDefault="007D5FC3" w:rsidP="007D5FC3">
            <w:pPr>
              <w:pStyle w:val="ListParagraph"/>
              <w:numPr>
                <w:ilvl w:val="0"/>
                <w:numId w:val="2"/>
              </w:numPr>
              <w:ind w:left="165" w:hanging="142"/>
              <w:rPr>
                <w:lang w:val="es-ES"/>
              </w:rPr>
            </w:pPr>
            <w:r>
              <w:rPr>
                <w:lang w:val="es-ES"/>
              </w:rPr>
              <w:t>Los documentos no pueden ser mayores a 16MB.</w:t>
            </w:r>
          </w:p>
          <w:p w14:paraId="17AAF53A" w14:textId="77777777" w:rsidR="007D5FC3" w:rsidRDefault="007D5FC3" w:rsidP="007D5FC3">
            <w:pPr>
              <w:pStyle w:val="ListParagraph"/>
              <w:ind w:left="165"/>
              <w:rPr>
                <w:lang w:val="es-ES"/>
              </w:rPr>
            </w:pPr>
          </w:p>
          <w:p w14:paraId="338A618F" w14:textId="77777777" w:rsidR="007D5FC3" w:rsidRPr="006361B1" w:rsidRDefault="007D5FC3" w:rsidP="007D5FC3">
            <w:pPr>
              <w:rPr>
                <w:lang w:val="es-ES"/>
              </w:rPr>
            </w:pPr>
          </w:p>
        </w:tc>
      </w:tr>
      <w:tr w:rsidR="007D5FC3" w:rsidRPr="006361B1" w14:paraId="31A83DF5" w14:textId="77777777" w:rsidTr="005B21A1">
        <w:trPr>
          <w:trHeight w:val="866"/>
        </w:trPr>
        <w:tc>
          <w:tcPr>
            <w:tcW w:w="2263" w:type="dxa"/>
          </w:tcPr>
          <w:p w14:paraId="470FD19A" w14:textId="1309C10D" w:rsidR="007D5FC3" w:rsidRPr="006361B1" w:rsidRDefault="007D5FC3" w:rsidP="007D5FC3">
            <w:pPr>
              <w:rPr>
                <w:b/>
                <w:lang w:val="es-ES"/>
              </w:rPr>
            </w:pPr>
            <w:r w:rsidRPr="006361B1">
              <w:rPr>
                <w:b/>
                <w:lang w:val="es-ES"/>
              </w:rPr>
              <w:lastRenderedPageBreak/>
              <w:t>Porcentaje del mercado que controlan</w:t>
            </w:r>
          </w:p>
        </w:tc>
        <w:tc>
          <w:tcPr>
            <w:tcW w:w="2694" w:type="dxa"/>
          </w:tcPr>
          <w:p w14:paraId="44E8E221" w14:textId="41479168" w:rsidR="007D5FC3" w:rsidRPr="006361B1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26%</w:t>
            </w:r>
          </w:p>
        </w:tc>
        <w:tc>
          <w:tcPr>
            <w:tcW w:w="2693" w:type="dxa"/>
          </w:tcPr>
          <w:p w14:paraId="3537D605" w14:textId="5D1C9835" w:rsidR="007D5FC3" w:rsidRPr="006361B1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22%</w:t>
            </w:r>
          </w:p>
        </w:tc>
        <w:tc>
          <w:tcPr>
            <w:tcW w:w="2693" w:type="dxa"/>
          </w:tcPr>
          <w:p w14:paraId="3A1A42FA" w14:textId="1AAEABA4" w:rsidR="007D5FC3" w:rsidRPr="006361B1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25%</w:t>
            </w:r>
          </w:p>
        </w:tc>
        <w:tc>
          <w:tcPr>
            <w:tcW w:w="2693" w:type="dxa"/>
          </w:tcPr>
          <w:p w14:paraId="1C883D66" w14:textId="1738D231" w:rsidR="007D5FC3" w:rsidRPr="006361B1" w:rsidRDefault="007D5FC3" w:rsidP="007D5FC3">
            <w:pPr>
              <w:rPr>
                <w:lang w:val="es-ES"/>
              </w:rPr>
            </w:pPr>
            <w:r>
              <w:rPr>
                <w:lang w:val="es-ES"/>
              </w:rPr>
              <w:t>7%</w:t>
            </w:r>
          </w:p>
        </w:tc>
      </w:tr>
    </w:tbl>
    <w:p w14:paraId="180B48EC" w14:textId="7B70FA93" w:rsidR="00860F2C" w:rsidRDefault="007C11E8">
      <w:pPr>
        <w:rPr>
          <w:lang w:val="es-ES"/>
        </w:rPr>
      </w:pPr>
    </w:p>
    <w:p w14:paraId="3849DDCD" w14:textId="675888DF" w:rsidR="007C11E8" w:rsidRDefault="007C11E8">
      <w:pPr>
        <w:rPr>
          <w:lang w:val="es-ES"/>
        </w:rPr>
      </w:pPr>
    </w:p>
    <w:p w14:paraId="4A87C01B" w14:textId="761679BD" w:rsidR="007C11E8" w:rsidRDefault="007C11E8">
      <w:pPr>
        <w:rPr>
          <w:b/>
          <w:lang w:val="es-ES"/>
        </w:rPr>
      </w:pPr>
      <w:r>
        <w:rPr>
          <w:b/>
          <w:lang w:val="es-ES"/>
        </w:rPr>
        <w:t>Conclusión:</w:t>
      </w:r>
    </w:p>
    <w:p w14:paraId="57493A99" w14:textId="57AF5ED7" w:rsidR="007C11E8" w:rsidRDefault="007C11E8">
      <w:pPr>
        <w:rPr>
          <w:b/>
          <w:lang w:val="es-ES"/>
        </w:rPr>
      </w:pPr>
    </w:p>
    <w:p w14:paraId="7DD6534A" w14:textId="35321BFD" w:rsidR="007C11E8" w:rsidRPr="007C11E8" w:rsidRDefault="007C11E8" w:rsidP="007C11E8">
      <w:pPr>
        <w:jc w:val="both"/>
        <w:rPr>
          <w:lang w:val="es-ES"/>
        </w:rPr>
      </w:pPr>
      <w:r>
        <w:rPr>
          <w:lang w:val="es-ES"/>
        </w:rPr>
        <w:t>Con la actividad me alcanzo a dar cuenta que existen muchas alternativas en el mercado. Sin embargo también observo que el acceso a esta tecnología suele involucrar una inversión que pudiera aparecer importante para algunas compañías. Lo que si es cierto es que a pesar de su costo, me queda claro que este tipo de tecnologías son necesarias para el correcto desarrollo de los negocios.</w:t>
      </w:r>
      <w:bookmarkStart w:id="0" w:name="_GoBack"/>
      <w:bookmarkEnd w:id="0"/>
    </w:p>
    <w:p w14:paraId="5502637C" w14:textId="77777777" w:rsidR="007C11E8" w:rsidRDefault="007C11E8">
      <w:pPr>
        <w:rPr>
          <w:b/>
          <w:lang w:val="es-ES"/>
        </w:rPr>
      </w:pPr>
    </w:p>
    <w:p w14:paraId="28A5AB7D" w14:textId="033A4E37" w:rsidR="007C11E8" w:rsidRPr="007C11E8" w:rsidRDefault="007C11E8">
      <w:pPr>
        <w:rPr>
          <w:b/>
          <w:lang w:val="es-ES"/>
        </w:rPr>
      </w:pPr>
      <w:r>
        <w:rPr>
          <w:b/>
          <w:lang w:val="es-ES"/>
        </w:rPr>
        <w:t>Referencias:</w:t>
      </w:r>
    </w:p>
    <w:p w14:paraId="0E86E053" w14:textId="77777777" w:rsidR="007C11E8" w:rsidRDefault="007C11E8">
      <w:pPr>
        <w:rPr>
          <w:lang w:val="es-ES"/>
        </w:rPr>
      </w:pPr>
    </w:p>
    <w:p w14:paraId="23FF9CF9" w14:textId="2026D3CC" w:rsidR="00C0466C" w:rsidRDefault="007C11E8">
      <w:pPr>
        <w:rPr>
          <w:lang w:val="es-ES"/>
        </w:rPr>
      </w:pPr>
      <w:hyperlink r:id="rId5" w:anchor="CHDHGGFE" w:history="1">
        <w:r w:rsidR="00C0466C" w:rsidRPr="00E8400A">
          <w:rPr>
            <w:rStyle w:val="Hyperlink"/>
            <w:lang w:val="es-ES"/>
          </w:rPr>
          <w:t>https://docs.oracle.com/cd/B28359_01/install.111/b32006/reqs.htm#CHDHGGFE</w:t>
        </w:r>
      </w:hyperlink>
    </w:p>
    <w:p w14:paraId="6FB18FDB" w14:textId="39252ACF" w:rsidR="00C0466C" w:rsidRDefault="007C11E8">
      <w:pPr>
        <w:rPr>
          <w:lang w:val="es-ES"/>
        </w:rPr>
      </w:pPr>
      <w:hyperlink r:id="rId6" w:history="1">
        <w:r w:rsidR="00C0466C" w:rsidRPr="00E8400A">
          <w:rPr>
            <w:rStyle w:val="Hyperlink"/>
            <w:lang w:val="es-ES"/>
          </w:rPr>
          <w:t>https://www.statista.com/statistics/809750/worldwide-popularity-ranking-database-management-systems/</w:t>
        </w:r>
      </w:hyperlink>
    </w:p>
    <w:p w14:paraId="61E81FC4" w14:textId="0E2ED140" w:rsidR="00607E1B" w:rsidRDefault="007C11E8">
      <w:pPr>
        <w:rPr>
          <w:lang w:val="es-ES"/>
        </w:rPr>
      </w:pPr>
      <w:hyperlink r:id="rId7" w:history="1">
        <w:r w:rsidR="00607E1B" w:rsidRPr="00E8400A">
          <w:rPr>
            <w:rStyle w:val="Hyperlink"/>
            <w:lang w:val="es-ES"/>
          </w:rPr>
          <w:t>https://www.oracle.com/assets/technology-price-list-070617.pdf</w:t>
        </w:r>
      </w:hyperlink>
    </w:p>
    <w:p w14:paraId="2228F8B4" w14:textId="1F47DF04" w:rsidR="00607E1B" w:rsidRDefault="007C11E8">
      <w:pPr>
        <w:rPr>
          <w:lang w:val="es-ES"/>
        </w:rPr>
      </w:pPr>
      <w:hyperlink r:id="rId8" w:history="1">
        <w:r w:rsidR="003F4A0B" w:rsidRPr="00E8400A">
          <w:rPr>
            <w:rStyle w:val="Hyperlink"/>
            <w:lang w:val="es-ES"/>
          </w:rPr>
          <w:t>https://docs.microsoft.com/en-us/sql/sql-server/install/hardware-and-software-requirements-for-installing-sql-server?view=sql-server-2017</w:t>
        </w:r>
      </w:hyperlink>
    </w:p>
    <w:p w14:paraId="754B5C36" w14:textId="59A6BA8E" w:rsidR="003F4A0B" w:rsidRDefault="007C11E8">
      <w:pPr>
        <w:rPr>
          <w:lang w:val="es-ES"/>
        </w:rPr>
      </w:pPr>
      <w:hyperlink r:id="rId9" w:history="1">
        <w:r w:rsidR="003F4A0B" w:rsidRPr="00E8400A">
          <w:rPr>
            <w:rStyle w:val="Hyperlink"/>
            <w:lang w:val="es-ES"/>
          </w:rPr>
          <w:t>https://www.microsoft.com/en-us/sql-server/sql-server-2017-pricing</w:t>
        </w:r>
      </w:hyperlink>
    </w:p>
    <w:p w14:paraId="7961C1B6" w14:textId="23DB2E86" w:rsidR="003F4A0B" w:rsidRDefault="007C11E8">
      <w:pPr>
        <w:rPr>
          <w:lang w:val="es-ES"/>
        </w:rPr>
      </w:pPr>
      <w:hyperlink r:id="rId10" w:history="1">
        <w:r w:rsidR="003F4A0B" w:rsidRPr="00E8400A">
          <w:rPr>
            <w:rStyle w:val="Hyperlink"/>
            <w:lang w:val="es-ES"/>
          </w:rPr>
          <w:t>https://www.techwalla.com/articles/advantages-disadvantages-of-microsoft-sql</w:t>
        </w:r>
      </w:hyperlink>
    </w:p>
    <w:p w14:paraId="3F6BB7D9" w14:textId="4BBCC0E0" w:rsidR="003F4A0B" w:rsidRDefault="007C11E8">
      <w:pPr>
        <w:rPr>
          <w:lang w:val="es-ES"/>
        </w:rPr>
      </w:pPr>
      <w:hyperlink r:id="rId11" w:history="1">
        <w:r w:rsidR="002D36DD" w:rsidRPr="00E8400A">
          <w:rPr>
            <w:rStyle w:val="Hyperlink"/>
            <w:lang w:val="es-ES"/>
          </w:rPr>
          <w:t>http://download.nust.na/pub6/mysql/doc/workbench/en/wb-requirements-hardware.html</w:t>
        </w:r>
      </w:hyperlink>
    </w:p>
    <w:p w14:paraId="729D9294" w14:textId="50DB7C97" w:rsidR="00C0466C" w:rsidRDefault="007C11E8">
      <w:pPr>
        <w:rPr>
          <w:lang w:val="es-ES"/>
        </w:rPr>
      </w:pPr>
      <w:hyperlink r:id="rId12" w:history="1">
        <w:r w:rsidR="00E120A7" w:rsidRPr="00E8400A">
          <w:rPr>
            <w:rStyle w:val="Hyperlink"/>
            <w:lang w:val="es-ES"/>
          </w:rPr>
          <w:t>https://dev.mysql.com/doc/mysql-monitor/4.0/en/system-prereqs-reference.html</w:t>
        </w:r>
      </w:hyperlink>
    </w:p>
    <w:p w14:paraId="0F478965" w14:textId="12DB1CC1" w:rsidR="00687398" w:rsidRDefault="007C11E8">
      <w:pPr>
        <w:rPr>
          <w:lang w:val="es-ES"/>
        </w:rPr>
      </w:pPr>
      <w:hyperlink r:id="rId13" w:history="1">
        <w:r w:rsidR="00687398" w:rsidRPr="00E8400A">
          <w:rPr>
            <w:rStyle w:val="Hyperlink"/>
            <w:lang w:val="es-ES"/>
          </w:rPr>
          <w:t>https://www.datarealm.com/blog/five-advantages-disadvantages-of-mysql/</w:t>
        </w:r>
      </w:hyperlink>
    </w:p>
    <w:p w14:paraId="7AEAC07F" w14:textId="711677E2" w:rsidR="007D5FC3" w:rsidRDefault="007C11E8">
      <w:pPr>
        <w:rPr>
          <w:lang w:val="es-ES"/>
        </w:rPr>
      </w:pPr>
      <w:hyperlink r:id="rId14" w:anchor="software-requirements" w:history="1">
        <w:r w:rsidR="007D5FC3" w:rsidRPr="00E8400A">
          <w:rPr>
            <w:rStyle w:val="Hyperlink"/>
            <w:lang w:val="es-ES"/>
          </w:rPr>
          <w:t>https://docs.opsmanager.mongodb.com/current/core/requirements/#software-requirements</w:t>
        </w:r>
      </w:hyperlink>
    </w:p>
    <w:p w14:paraId="5FDE9725" w14:textId="6E232D1E" w:rsidR="007D5FC3" w:rsidRDefault="007C11E8">
      <w:pPr>
        <w:rPr>
          <w:lang w:val="es-ES"/>
        </w:rPr>
      </w:pPr>
      <w:hyperlink r:id="rId15" w:history="1">
        <w:r w:rsidR="007D5FC3" w:rsidRPr="00E8400A">
          <w:rPr>
            <w:rStyle w:val="Hyperlink"/>
            <w:lang w:val="es-ES"/>
          </w:rPr>
          <w:t>https://data-flair.training/blogs/advantages-of-mongodb/</w:t>
        </w:r>
      </w:hyperlink>
    </w:p>
    <w:p w14:paraId="6B441907" w14:textId="77777777" w:rsidR="007D5FC3" w:rsidRDefault="007D5FC3">
      <w:pPr>
        <w:rPr>
          <w:lang w:val="es-ES"/>
        </w:rPr>
      </w:pPr>
    </w:p>
    <w:p w14:paraId="2EC92D4E" w14:textId="77777777" w:rsidR="00687398" w:rsidRDefault="00687398">
      <w:pPr>
        <w:rPr>
          <w:lang w:val="es-ES"/>
        </w:rPr>
      </w:pPr>
    </w:p>
    <w:p w14:paraId="3B02A521" w14:textId="77777777" w:rsidR="00E120A7" w:rsidRPr="006361B1" w:rsidRDefault="00E120A7">
      <w:pPr>
        <w:rPr>
          <w:lang w:val="es-ES"/>
        </w:rPr>
      </w:pPr>
    </w:p>
    <w:sectPr w:rsidR="00E120A7" w:rsidRPr="006361B1" w:rsidSect="006361B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05F44"/>
    <w:multiLevelType w:val="hybridMultilevel"/>
    <w:tmpl w:val="73D2E3C4"/>
    <w:lvl w:ilvl="0" w:tplc="DCA67B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54228"/>
    <w:multiLevelType w:val="hybridMultilevel"/>
    <w:tmpl w:val="8E16598A"/>
    <w:lvl w:ilvl="0" w:tplc="DCA67B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1B1"/>
    <w:rsid w:val="0012330A"/>
    <w:rsid w:val="002D36DD"/>
    <w:rsid w:val="003F4A0B"/>
    <w:rsid w:val="005B21A1"/>
    <w:rsid w:val="005B7479"/>
    <w:rsid w:val="005F0137"/>
    <w:rsid w:val="00607E1B"/>
    <w:rsid w:val="006361B1"/>
    <w:rsid w:val="00687398"/>
    <w:rsid w:val="007873B3"/>
    <w:rsid w:val="007C11E8"/>
    <w:rsid w:val="007D5FC3"/>
    <w:rsid w:val="00C0466C"/>
    <w:rsid w:val="00C05E2D"/>
    <w:rsid w:val="00C2534C"/>
    <w:rsid w:val="00E120A7"/>
    <w:rsid w:val="00E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C0915"/>
  <w14:defaultImageDpi w14:val="32767"/>
  <w15:chartTrackingRefBased/>
  <w15:docId w15:val="{34B36D5D-0CBA-364C-A643-4D8E655B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0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46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sql-server/install/hardware-and-software-requirements-for-installing-sql-server?view=sql-server-2017" TargetMode="External"/><Relationship Id="rId13" Type="http://schemas.openxmlformats.org/officeDocument/2006/relationships/hyperlink" Target="https://www.datarealm.com/blog/five-advantages-disadvantages-of-my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assets/technology-price-list-070617.pdf" TargetMode="External"/><Relationship Id="rId12" Type="http://schemas.openxmlformats.org/officeDocument/2006/relationships/hyperlink" Target="https://dev.mysql.com/doc/mysql-monitor/4.0/en/system-prereqs-referenc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tatista.com/statistics/809750/worldwide-popularity-ranking-database-management-systems/" TargetMode="External"/><Relationship Id="rId11" Type="http://schemas.openxmlformats.org/officeDocument/2006/relationships/hyperlink" Target="http://download.nust.na/pub6/mysql/doc/workbench/en/wb-requirements-hardware.html" TargetMode="External"/><Relationship Id="rId5" Type="http://schemas.openxmlformats.org/officeDocument/2006/relationships/hyperlink" Target="https://docs.oracle.com/cd/B28359_01/install.111/b32006/reqs.htm" TargetMode="External"/><Relationship Id="rId15" Type="http://schemas.openxmlformats.org/officeDocument/2006/relationships/hyperlink" Target="https://data-flair.training/blogs/advantages-of-mongodb/" TargetMode="External"/><Relationship Id="rId10" Type="http://schemas.openxmlformats.org/officeDocument/2006/relationships/hyperlink" Target="https://www.techwalla.com/articles/advantages-disadvantages-of-microsoft-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sql-server/sql-server-2017-pricing" TargetMode="External"/><Relationship Id="rId14" Type="http://schemas.openxmlformats.org/officeDocument/2006/relationships/hyperlink" Target="https://docs.opsmanager.mongodb.com/current/core/requir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Caicedo</dc:creator>
  <cp:keywords/>
  <dc:description/>
  <cp:lastModifiedBy>Camilo Gonzalez Caicedo</cp:lastModifiedBy>
  <cp:revision>4</cp:revision>
  <dcterms:created xsi:type="dcterms:W3CDTF">2018-10-12T03:09:00Z</dcterms:created>
  <dcterms:modified xsi:type="dcterms:W3CDTF">2018-10-12T04:49:00Z</dcterms:modified>
</cp:coreProperties>
</file>