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 w:rsidR="00651297">
        <w:t>1</w:t>
      </w:r>
      <w:r w:rsidR="00051005">
        <w:t>7</w:t>
      </w:r>
      <w:r>
        <w:t xml:space="preserve">   </w:t>
      </w:r>
      <w:r>
        <w:rPr>
          <w:rFonts w:hint="eastAsia"/>
        </w:rPr>
        <w:t>To：老金</w:t>
      </w:r>
    </w:p>
    <w:p w:rsidR="00C84BDC" w:rsidRDefault="00C84BDC" w:rsidP="00C84BDC"/>
    <w:p w:rsidR="000F2E3F" w:rsidRDefault="000F2E3F" w:rsidP="00C84BDC"/>
    <w:p w:rsidR="00651297" w:rsidRDefault="00051005" w:rsidP="0065129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SPLab</w:t>
      </w:r>
      <w:proofErr w:type="spellEnd"/>
      <w:r>
        <w:rPr>
          <w:rFonts w:hint="eastAsia"/>
        </w:rPr>
        <w:t>已经打样完成，如下：</w:t>
      </w:r>
    </w:p>
    <w:p w:rsidR="00051005" w:rsidRDefault="00051005" w:rsidP="00051005"/>
    <w:p w:rsidR="00051005" w:rsidRDefault="00051005" w:rsidP="00051005">
      <w:r w:rsidRPr="00051005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3956050"/>
            <wp:effectExtent l="0" t="0" r="2540" b="6350"/>
            <wp:wrapNone/>
            <wp:docPr id="1" name="图片 1" descr="C:\Users\sanpell\Documents\Tencent Files\381271065\FileRecv\MobileFile\IMG_20190616_20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Documents\Tencent Files\381271065\FileRecv\MobileFile\IMG_20190616_2040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Default="00051005" w:rsidP="00051005">
      <w:pPr>
        <w:rPr>
          <w:rFonts w:hint="eastAsia"/>
        </w:rPr>
      </w:pPr>
      <w:r w:rsidRPr="0005100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274310" cy="3956050"/>
            <wp:effectExtent l="0" t="0" r="2540" b="6350"/>
            <wp:wrapNone/>
            <wp:docPr id="2" name="图片 2" descr="C:\Users\sanpell\Documents\Tencent Files\381271065\FileRecv\MobileFile\IMG_20190616_204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Documents\Tencent Files\381271065\FileRecv\MobileFile\IMG_20190616_2040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/>
    <w:p w:rsid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Pr="00051005" w:rsidRDefault="00051005" w:rsidP="00051005">
      <w:pPr>
        <w:rPr>
          <w:rFonts w:hint="eastAsia"/>
        </w:rPr>
      </w:pPr>
    </w:p>
    <w:p w:rsidR="00051005" w:rsidRDefault="00051005" w:rsidP="00051005">
      <w:pPr>
        <w:rPr>
          <w:rFonts w:hint="eastAsia"/>
        </w:rPr>
      </w:pPr>
    </w:p>
    <w:p w:rsidR="00051005" w:rsidRDefault="00051005" w:rsidP="00051005"/>
    <w:p w:rsidR="00051005" w:rsidRDefault="00051005" w:rsidP="00051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目前需要完善的几个地方</w:t>
      </w:r>
    </w:p>
    <w:p w:rsidR="00051005" w:rsidRDefault="00051005" w:rsidP="0005100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INP输入端三个电容，C</w:t>
      </w:r>
      <w:r>
        <w:t>37</w:t>
      </w:r>
      <w:r>
        <w:rPr>
          <w:rFonts w:hint="eastAsia"/>
        </w:rPr>
        <w:t>和C</w:t>
      </w:r>
      <w:r>
        <w:t>32</w:t>
      </w:r>
      <w:r>
        <w:rPr>
          <w:rFonts w:hint="eastAsia"/>
        </w:rPr>
        <w:t>，不能焊接，如果焊接了高祖输入效果不好，现场版本焊接的没问题，我不知道什么原因，是不是PCB布线从电容中间过走</w:t>
      </w:r>
      <w:proofErr w:type="gramStart"/>
      <w:r>
        <w:rPr>
          <w:rFonts w:hint="eastAsia"/>
        </w:rPr>
        <w:t>线不好</w:t>
      </w:r>
      <w:proofErr w:type="gramEnd"/>
      <w:r>
        <w:rPr>
          <w:rFonts w:hint="eastAsia"/>
        </w:rPr>
        <w:t>吗？</w:t>
      </w:r>
    </w:p>
    <w:p w:rsidR="00051005" w:rsidRDefault="00051005" w:rsidP="0005100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隔离5</w:t>
      </w:r>
      <w:r>
        <w:t>401</w:t>
      </w:r>
      <w:r>
        <w:rPr>
          <w:rFonts w:hint="eastAsia"/>
        </w:rPr>
        <w:t>芯片我觉得有必要继续加上去，性能会提高。</w:t>
      </w:r>
    </w:p>
    <w:p w:rsidR="00051005" w:rsidRPr="00051005" w:rsidRDefault="00051005" w:rsidP="00393C78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主板LCD连接器，需要调整到元器件同一面，现在焊接在底部，安装不方便，调整到和元器件同一层，引脚顺序正好反了</w:t>
      </w:r>
      <w:bookmarkStart w:id="0" w:name="_GoBack"/>
      <w:bookmarkEnd w:id="0"/>
    </w:p>
    <w:sectPr w:rsidR="00051005" w:rsidRPr="0005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C1539"/>
    <w:multiLevelType w:val="multilevel"/>
    <w:tmpl w:val="C26C4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51005"/>
    <w:rsid w:val="00082D9C"/>
    <w:rsid w:val="000F2E3F"/>
    <w:rsid w:val="00153C65"/>
    <w:rsid w:val="00160090"/>
    <w:rsid w:val="001768C7"/>
    <w:rsid w:val="00312C6D"/>
    <w:rsid w:val="00393C78"/>
    <w:rsid w:val="003D5C23"/>
    <w:rsid w:val="00430EF7"/>
    <w:rsid w:val="00447874"/>
    <w:rsid w:val="00457F96"/>
    <w:rsid w:val="00476682"/>
    <w:rsid w:val="004A68D3"/>
    <w:rsid w:val="00553844"/>
    <w:rsid w:val="005F416C"/>
    <w:rsid w:val="00651297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BE71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44</cp:revision>
  <dcterms:created xsi:type="dcterms:W3CDTF">2019-05-15T05:13:00Z</dcterms:created>
  <dcterms:modified xsi:type="dcterms:W3CDTF">2019-06-17T01:43:00Z</dcterms:modified>
</cp:coreProperties>
</file>