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D2" w:rsidRPr="00A237D2" w:rsidRDefault="00553844" w:rsidP="007378B5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 w:rsidR="007378B5">
        <w:rPr>
          <w:rFonts w:hint="eastAsia"/>
        </w:rPr>
        <w:t>2</w:t>
      </w:r>
      <w:r w:rsidR="00A237D2">
        <w:t>8</w:t>
      </w:r>
      <w:r>
        <w:t xml:space="preserve">   </w:t>
      </w:r>
      <w:r>
        <w:rPr>
          <w:rFonts w:hint="eastAsia"/>
        </w:rPr>
        <w:t>To：</w:t>
      </w:r>
      <w:r w:rsidR="007378B5">
        <w:rPr>
          <w:rFonts w:hint="eastAsia"/>
        </w:rPr>
        <w:t>曹先生</w:t>
      </w:r>
      <w:r w:rsidR="007378B5">
        <w:br/>
      </w:r>
      <w:r w:rsidR="00A237D2">
        <w:rPr>
          <w:rFonts w:hint="eastAsia"/>
        </w:rPr>
        <w:t>输入模块都没问题。主要问题是4-20mA输出模块太长冲突于核心模块。关于详细情况，请参见下面内容。</w:t>
      </w:r>
    </w:p>
    <w:p w:rsidR="001768C7" w:rsidRDefault="00476682" w:rsidP="007378B5">
      <w:r>
        <w:rPr>
          <w:rFonts w:hint="eastAsia"/>
        </w:rPr>
        <w:t xml:space="preserve">- </w:t>
      </w:r>
      <w:r w:rsidR="001768C7">
        <w:rPr>
          <w:rFonts w:hint="eastAsia"/>
        </w:rPr>
        <w:t>关于RS485模块的问题</w:t>
      </w:r>
      <w:r>
        <w:rPr>
          <w:rFonts w:hint="eastAsia"/>
        </w:rPr>
        <w:t>。</w:t>
      </w:r>
    </w:p>
    <w:p w:rsidR="006873CA" w:rsidRDefault="00476682" w:rsidP="007378B5">
      <w:r>
        <w:rPr>
          <w:rFonts w:hint="eastAsia"/>
        </w:rPr>
        <w:t>现在输入部分连接器的配置如下图：</w:t>
      </w:r>
    </w:p>
    <w:p w:rsidR="00476682" w:rsidRDefault="00476682" w:rsidP="007378B5">
      <w:r>
        <w:rPr>
          <w:noProof/>
        </w:rPr>
        <w:drawing>
          <wp:inline distT="0" distB="0" distL="0" distR="0">
            <wp:extent cx="31051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63" w:rsidRDefault="00905663" w:rsidP="007378B5">
      <w:r>
        <w:rPr>
          <w:rFonts w:hint="eastAsia"/>
        </w:rPr>
        <w:t>如果按照这个尺寸制作RS485模块，其</w:t>
      </w:r>
      <w:r w:rsidR="00760893">
        <w:rPr>
          <w:rFonts w:hint="eastAsia"/>
        </w:rPr>
        <w:t>会与旁边的继电器部分冲突。</w:t>
      </w:r>
    </w:p>
    <w:p w:rsidR="004A68D3" w:rsidRDefault="004A68D3" w:rsidP="007378B5">
      <w:r>
        <w:rPr>
          <w:noProof/>
        </w:rPr>
        <w:lastRenderedPageBreak/>
        <w:drawing>
          <wp:inline distT="0" distB="0" distL="0" distR="0">
            <wp:extent cx="3228975" cy="467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8D3" w:rsidRDefault="004A68D3" w:rsidP="007378B5">
      <w:r>
        <w:rPr>
          <w:rFonts w:hint="eastAsia"/>
        </w:rPr>
        <w:t>所以我想改正</w:t>
      </w:r>
      <w:r w:rsidR="00082D9C">
        <w:rPr>
          <w:rFonts w:hint="eastAsia"/>
        </w:rPr>
        <w:t>一下</w:t>
      </w:r>
      <w:r>
        <w:rPr>
          <w:rFonts w:hint="eastAsia"/>
        </w:rPr>
        <w:t>连接器位置。</w:t>
      </w:r>
    </w:p>
    <w:p w:rsidR="008B6211" w:rsidRDefault="008B6211" w:rsidP="007378B5">
      <w:r>
        <w:rPr>
          <w:rFonts w:hint="eastAsia"/>
        </w:rPr>
        <w:t>- 关于</w:t>
      </w:r>
      <w:r w:rsidRPr="00A237D2">
        <w:rPr>
          <w:color w:val="FF0000"/>
        </w:rPr>
        <w:t>4-20</w:t>
      </w:r>
      <w:r w:rsidRPr="00A237D2">
        <w:rPr>
          <w:rFonts w:eastAsia="Malgun Gothic" w:hint="eastAsia"/>
          <w:color w:val="FF0000"/>
        </w:rPr>
        <w:t>mA</w:t>
      </w:r>
      <w:r w:rsidRPr="00A237D2">
        <w:rPr>
          <w:rFonts w:hint="eastAsia"/>
          <w:color w:val="FF0000"/>
        </w:rPr>
        <w:t>输出模块</w:t>
      </w:r>
      <w:r>
        <w:rPr>
          <w:rFonts w:hint="eastAsia"/>
        </w:rPr>
        <w:t>的问题。</w:t>
      </w:r>
    </w:p>
    <w:p w:rsidR="008B6211" w:rsidRDefault="00D7132E" w:rsidP="007378B5">
      <w:r>
        <w:rPr>
          <w:noProof/>
        </w:rPr>
        <w:lastRenderedPageBreak/>
        <w:drawing>
          <wp:inline distT="0" distB="0" distL="0" distR="0">
            <wp:extent cx="447675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611" w:rsidRDefault="00940611" w:rsidP="007378B5">
      <w:r>
        <w:rPr>
          <w:rFonts w:hint="eastAsia"/>
        </w:rPr>
        <w:t>核心板（红色圈）与4-20mA输出模块（蓝色圈）相互冲突。</w:t>
      </w:r>
    </w:p>
    <w:p w:rsidR="00A31637" w:rsidRDefault="00A31637" w:rsidP="007378B5">
      <w:r>
        <w:rPr>
          <w:rFonts w:hint="eastAsia"/>
        </w:rPr>
        <w:t>我想这个部分只能留下原样，</w:t>
      </w:r>
      <w:r w:rsidRPr="00082D9C">
        <w:rPr>
          <w:rFonts w:hint="eastAsia"/>
          <w:color w:val="FF0000"/>
        </w:rPr>
        <w:t>不做模块</w:t>
      </w:r>
      <w:r>
        <w:rPr>
          <w:rFonts w:hint="eastAsia"/>
        </w:rPr>
        <w:t>。</w:t>
      </w:r>
    </w:p>
    <w:p w:rsidR="005F416C" w:rsidRDefault="005F416C" w:rsidP="007378B5"/>
    <w:p w:rsidR="00B359A5" w:rsidRPr="00B359A5" w:rsidRDefault="00B359A5" w:rsidP="007378B5">
      <w:r>
        <w:rPr>
          <w:rFonts w:hint="eastAsia"/>
        </w:rPr>
        <w:t>目前整体的PCB配置如下图：</w:t>
      </w:r>
    </w:p>
    <w:p w:rsidR="005F416C" w:rsidRPr="005F416C" w:rsidRDefault="00457F96" w:rsidP="007378B5">
      <w:r>
        <w:rPr>
          <w:noProof/>
        </w:rPr>
        <w:lastRenderedPageBreak/>
        <w:drawing>
          <wp:inline distT="0" distB="0" distL="0" distR="0">
            <wp:extent cx="5267325" cy="463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11" w:rsidRPr="004A68D3" w:rsidRDefault="008B6211" w:rsidP="007378B5"/>
    <w:p w:rsidR="007378B5" w:rsidRDefault="007378B5" w:rsidP="007378B5"/>
    <w:p w:rsidR="007378B5" w:rsidRDefault="007378B5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BF4D24" w:rsidRDefault="00BF4D24" w:rsidP="007378B5"/>
    <w:p w:rsidR="00872A09" w:rsidRDefault="00872A09" w:rsidP="007378B5">
      <w:pPr>
        <w:rPr>
          <w:noProof/>
          <w:color w:val="2E74B5" w:themeColor="accent1" w:themeShade="BF"/>
        </w:rPr>
      </w:pPr>
    </w:p>
    <w:p w:rsidR="00872A09" w:rsidRDefault="00872A09" w:rsidP="007378B5">
      <w:pPr>
        <w:rPr>
          <w:noProof/>
          <w:color w:val="2E74B5" w:themeColor="accent1" w:themeShade="BF"/>
        </w:rPr>
      </w:pPr>
    </w:p>
    <w:p w:rsidR="00BF4D24" w:rsidRDefault="00BF4D24" w:rsidP="007378B5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 xml:space="preserve">29   </w:t>
      </w:r>
      <w:r>
        <w:rPr>
          <w:rFonts w:hint="eastAsia"/>
        </w:rPr>
        <w:t>to：老金</w:t>
      </w:r>
    </w:p>
    <w:p w:rsidR="00BF4D24" w:rsidRDefault="00BF4D24" w:rsidP="007378B5">
      <w:pPr>
        <w:rPr>
          <w:rFonts w:hint="eastAsia"/>
        </w:rPr>
      </w:pPr>
    </w:p>
    <w:p w:rsidR="00BF4D24" w:rsidRPr="00BF4D24" w:rsidRDefault="00BF4D24" w:rsidP="007378B5">
      <w:pPr>
        <w:rPr>
          <w:color w:val="FF0000"/>
        </w:rPr>
      </w:pPr>
      <w:r w:rsidRPr="00BF4D24">
        <w:rPr>
          <w:rFonts w:hint="eastAsia"/>
          <w:color w:val="FF0000"/>
        </w:rPr>
        <w:t>4-</w:t>
      </w:r>
      <w:r w:rsidRPr="00BF4D24">
        <w:rPr>
          <w:color w:val="FF0000"/>
        </w:rPr>
        <w:t>20</w:t>
      </w:r>
      <w:r w:rsidRPr="00BF4D24">
        <w:rPr>
          <w:rFonts w:hint="eastAsia"/>
          <w:color w:val="FF0000"/>
        </w:rPr>
        <w:t>mA输出部分：</w:t>
      </w:r>
    </w:p>
    <w:p w:rsidR="00BF4D24" w:rsidRPr="00BF4D24" w:rsidRDefault="00BF4D24" w:rsidP="00BF4D2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BF4D24">
        <w:rPr>
          <w:rFonts w:hint="eastAsia"/>
          <w:color w:val="FF0000"/>
        </w:rPr>
        <w:t>4-</w:t>
      </w:r>
      <w:r w:rsidRPr="00BF4D24">
        <w:rPr>
          <w:color w:val="FF0000"/>
        </w:rPr>
        <w:t>20</w:t>
      </w:r>
      <w:r w:rsidRPr="00BF4D24">
        <w:rPr>
          <w:rFonts w:hint="eastAsia"/>
          <w:color w:val="FF0000"/>
        </w:rPr>
        <w:t>mA输出模块，可以采制成双面板</w:t>
      </w:r>
      <w:r>
        <w:rPr>
          <w:rFonts w:hint="eastAsia"/>
          <w:color w:val="FF0000"/>
        </w:rPr>
        <w:t>，甚至可以</w:t>
      </w:r>
      <w:r w:rsidRPr="00BF4D24">
        <w:rPr>
          <w:rFonts w:hint="eastAsia"/>
          <w:color w:val="FF0000"/>
        </w:rPr>
        <w:t>双面布置元器件</w:t>
      </w:r>
    </w:p>
    <w:p w:rsidR="00BF4D24" w:rsidRPr="00BF4D24" w:rsidRDefault="00BF4D24" w:rsidP="00BF4D24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或者</w:t>
      </w:r>
      <w:r w:rsidRPr="00BF4D24">
        <w:rPr>
          <w:rFonts w:hint="eastAsia"/>
          <w:color w:val="FF0000"/>
        </w:rPr>
        <w:t>还可以把5</w:t>
      </w:r>
      <w:r w:rsidRPr="00BF4D24">
        <w:rPr>
          <w:color w:val="FF0000"/>
        </w:rPr>
        <w:t>401</w:t>
      </w:r>
      <w:r w:rsidRPr="00BF4D24">
        <w:rPr>
          <w:rFonts w:hint="eastAsia"/>
          <w:color w:val="FF0000"/>
        </w:rPr>
        <w:t>，2</w:t>
      </w:r>
      <w:r w:rsidRPr="00BF4D24">
        <w:rPr>
          <w:color w:val="FF0000"/>
        </w:rPr>
        <w:t>.5</w:t>
      </w:r>
      <w:r w:rsidRPr="00BF4D24">
        <w:rPr>
          <w:rFonts w:hint="eastAsia"/>
          <w:color w:val="FF0000"/>
        </w:rPr>
        <w:t>V基准电压部分留在基板，其余的放在模块上面，</w:t>
      </w:r>
    </w:p>
    <w:p w:rsidR="00BF4D24" w:rsidRPr="00BF4D24" w:rsidRDefault="00BF4D24" w:rsidP="00BF4D24">
      <w:pPr>
        <w:pStyle w:val="a3"/>
        <w:ind w:left="360" w:firstLineChars="0" w:firstLine="0"/>
        <w:rPr>
          <w:color w:val="FF0000"/>
        </w:rPr>
      </w:pPr>
    </w:p>
    <w:p w:rsidR="00BF4D24" w:rsidRDefault="00BF4D24" w:rsidP="00BF4D24">
      <w:pPr>
        <w:pStyle w:val="a3"/>
        <w:ind w:left="360" w:firstLineChars="0" w:firstLine="0"/>
        <w:rPr>
          <w:color w:val="FF0000"/>
        </w:rPr>
      </w:pPr>
      <w:r w:rsidRPr="00BF4D24">
        <w:rPr>
          <w:rFonts w:hint="eastAsia"/>
          <w:color w:val="FF0000"/>
        </w:rPr>
        <w:t>这样一来，空间按道理足够了</w:t>
      </w:r>
    </w:p>
    <w:p w:rsidR="00BF4D24" w:rsidRDefault="00BF4D24" w:rsidP="00BF4D24">
      <w:pPr>
        <w:pStyle w:val="a3"/>
        <w:ind w:left="360" w:firstLineChars="0" w:firstLine="0"/>
        <w:rPr>
          <w:color w:val="FF0000"/>
        </w:rPr>
      </w:pPr>
    </w:p>
    <w:p w:rsidR="00BF4D24" w:rsidRDefault="00BF4D24" w:rsidP="00BF4D24">
      <w:pPr>
        <w:pStyle w:val="a3"/>
        <w:ind w:left="360" w:firstLineChars="0" w:firstLine="0"/>
        <w:rPr>
          <w:color w:val="FF0000"/>
        </w:rPr>
      </w:pPr>
    </w:p>
    <w:p w:rsidR="00BF4D24" w:rsidRPr="00BF4D24" w:rsidRDefault="00BF4D24" w:rsidP="00BF4D24">
      <w:pPr>
        <w:pStyle w:val="a3"/>
        <w:ind w:leftChars="-171" w:hangingChars="171" w:hanging="359"/>
        <w:jc w:val="left"/>
        <w:rPr>
          <w:color w:val="2E74B5" w:themeColor="accent1" w:themeShade="BF"/>
        </w:rPr>
      </w:pPr>
      <w:r>
        <w:rPr>
          <w:rFonts w:hint="eastAsia"/>
          <w:color w:val="44546A" w:themeColor="text2"/>
        </w:rPr>
        <w:t xml:space="preserve"> </w:t>
      </w:r>
      <w:r>
        <w:rPr>
          <w:color w:val="44546A" w:themeColor="text2"/>
        </w:rPr>
        <w:t xml:space="preserve">   </w:t>
      </w:r>
      <w:r w:rsidRPr="00BF4D24">
        <w:rPr>
          <w:rFonts w:hint="eastAsia"/>
          <w:color w:val="2E74B5" w:themeColor="accent1" w:themeShade="BF"/>
        </w:rPr>
        <w:t>实验室产品PCB布局：</w:t>
      </w:r>
    </w:p>
    <w:p w:rsidR="00BF4D24" w:rsidRDefault="00872A09" w:rsidP="00872A09">
      <w:pPr>
        <w:pStyle w:val="a3"/>
        <w:numPr>
          <w:ilvl w:val="0"/>
          <w:numId w:val="3"/>
        </w:numPr>
        <w:ind w:firstLineChars="0"/>
        <w:jc w:val="left"/>
        <w:rPr>
          <w:color w:val="2E74B5" w:themeColor="accent1" w:themeShade="BF"/>
        </w:rPr>
      </w:pPr>
      <w:r w:rsidRPr="00872A09">
        <w:rPr>
          <w:noProof/>
          <w:color w:val="2E74B5" w:themeColor="accent1" w:themeShade="BF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661988</wp:posOffset>
            </wp:positionH>
            <wp:positionV relativeFrom="paragraph">
              <wp:posOffset>160337</wp:posOffset>
            </wp:positionV>
            <wp:extent cx="3242399" cy="4458652"/>
            <wp:effectExtent l="1587" t="0" r="0" b="0"/>
            <wp:wrapNone/>
            <wp:docPr id="4" name="图片 4" descr="C:\Users\sanpell\AppData\Local\Temp\WeChat Files\0faeb0a0e284b4251ad30cd8ef7f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pell\AppData\Local\Temp\WeChat Files\0faeb0a0e284b4251ad30cd8ef7f5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851" r="1195" b="13219"/>
                    <a:stretch/>
                  </pic:blipFill>
                  <pic:spPr bwMode="auto">
                    <a:xfrm rot="16200000">
                      <a:off x="0" y="0"/>
                      <a:ext cx="3242399" cy="445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color w:val="2E74B5" w:themeColor="accent1" w:themeShade="BF"/>
        </w:rPr>
        <w:t>PCB尺寸的大小，控制在4</w:t>
      </w:r>
      <w:r>
        <w:rPr>
          <w:color w:val="2E74B5" w:themeColor="accent1" w:themeShade="BF"/>
        </w:rPr>
        <w:t>.3</w:t>
      </w:r>
      <w:r>
        <w:rPr>
          <w:rFonts w:hint="eastAsia"/>
          <w:color w:val="2E74B5" w:themeColor="accent1" w:themeShade="BF"/>
        </w:rPr>
        <w:t>寸触摸</w:t>
      </w:r>
      <w:proofErr w:type="gramStart"/>
      <w:r>
        <w:rPr>
          <w:rFonts w:hint="eastAsia"/>
          <w:color w:val="2E74B5" w:themeColor="accent1" w:themeShade="BF"/>
        </w:rPr>
        <w:t>屏大小</w:t>
      </w:r>
      <w:proofErr w:type="gramEnd"/>
      <w:r>
        <w:rPr>
          <w:rFonts w:hint="eastAsia"/>
          <w:color w:val="2E74B5" w:themeColor="accent1" w:themeShade="BF"/>
        </w:rPr>
        <w:t>差不多即可</w:t>
      </w:r>
    </w:p>
    <w:p w:rsidR="00872A09" w:rsidRDefault="00872A09" w:rsidP="00872A09">
      <w:pPr>
        <w:pStyle w:val="a3"/>
        <w:numPr>
          <w:ilvl w:val="0"/>
          <w:numId w:val="3"/>
        </w:numPr>
        <w:ind w:firstLineChars="0"/>
        <w:jc w:val="left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CPU部分，我觉得可以继续使用以前那个插拔的模块，方便生产</w:t>
      </w:r>
    </w:p>
    <w:p w:rsidR="00872A09" w:rsidRPr="00BF4D24" w:rsidRDefault="00872A09" w:rsidP="00872A09">
      <w:pPr>
        <w:pStyle w:val="a3"/>
        <w:ind w:left="358" w:firstLineChars="0" w:firstLine="0"/>
        <w:jc w:val="left"/>
        <w:rPr>
          <w:rFonts w:hint="eastAsia"/>
          <w:color w:val="2E74B5" w:themeColor="accent1" w:themeShade="BF"/>
        </w:rPr>
      </w:pPr>
      <w:bookmarkStart w:id="0" w:name="_GoBack"/>
      <w:bookmarkEnd w:id="0"/>
    </w:p>
    <w:sectPr w:rsidR="00872A09" w:rsidRPr="00BF4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C4E45"/>
    <w:multiLevelType w:val="hybridMultilevel"/>
    <w:tmpl w:val="61EAC076"/>
    <w:lvl w:ilvl="0" w:tplc="A4AC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70D7C"/>
    <w:multiLevelType w:val="hybridMultilevel"/>
    <w:tmpl w:val="C77C923A"/>
    <w:lvl w:ilvl="0" w:tplc="25BC2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682D96"/>
    <w:multiLevelType w:val="hybridMultilevel"/>
    <w:tmpl w:val="92A670B8"/>
    <w:lvl w:ilvl="0" w:tplc="0890F2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844"/>
    <w:rsid w:val="00082D9C"/>
    <w:rsid w:val="001768C7"/>
    <w:rsid w:val="00312C6D"/>
    <w:rsid w:val="00457F96"/>
    <w:rsid w:val="00476682"/>
    <w:rsid w:val="004A68D3"/>
    <w:rsid w:val="00553844"/>
    <w:rsid w:val="005F416C"/>
    <w:rsid w:val="006873CA"/>
    <w:rsid w:val="007378B5"/>
    <w:rsid w:val="00760893"/>
    <w:rsid w:val="007620FD"/>
    <w:rsid w:val="00872A09"/>
    <w:rsid w:val="008B6211"/>
    <w:rsid w:val="00905663"/>
    <w:rsid w:val="00940611"/>
    <w:rsid w:val="00A237D2"/>
    <w:rsid w:val="00A31637"/>
    <w:rsid w:val="00B359A5"/>
    <w:rsid w:val="00B7232E"/>
    <w:rsid w:val="00BF4D24"/>
    <w:rsid w:val="00CA6077"/>
    <w:rsid w:val="00D1396D"/>
    <w:rsid w:val="00D457A9"/>
    <w:rsid w:val="00D532ED"/>
    <w:rsid w:val="00D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DB68"/>
  <w15:docId w15:val="{3AAE152C-886C-44C7-A364-EA0030AA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4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378B5"/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73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21</cp:revision>
  <dcterms:created xsi:type="dcterms:W3CDTF">2019-05-15T05:13:00Z</dcterms:created>
  <dcterms:modified xsi:type="dcterms:W3CDTF">2019-05-29T01:07:00Z</dcterms:modified>
</cp:coreProperties>
</file>