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47" w:rsidRDefault="00677847" w:rsidP="00677847">
      <w:r>
        <w:t>to：老金</w:t>
      </w:r>
    </w:p>
    <w:p w:rsidR="00677847" w:rsidRDefault="00677847" w:rsidP="00677847"/>
    <w:p w:rsidR="00677847" w:rsidRDefault="00677847" w:rsidP="00677847">
      <w:r>
        <w:rPr>
          <w:rFonts w:hint="eastAsia"/>
        </w:rPr>
        <w:t>由于我们的电导率开发太慢，还不知道什么时候，所以，我想做下面调整，先用</w:t>
      </w:r>
      <w:r>
        <w:t>SPAI版本实现，我</w:t>
      </w:r>
      <w:r>
        <w:rPr>
          <w:rFonts w:hint="eastAsia"/>
        </w:rPr>
        <w:t>采</w:t>
      </w:r>
      <w:r>
        <w:t>用4-20mA传感器</w:t>
      </w:r>
    </w:p>
    <w:p w:rsidR="00677847" w:rsidRDefault="00677847" w:rsidP="00677847"/>
    <w:p w:rsidR="00B77EB5" w:rsidRDefault="00677847" w:rsidP="00677847">
      <w:pPr>
        <w:pStyle w:val="a3"/>
        <w:numPr>
          <w:ilvl w:val="0"/>
          <w:numId w:val="1"/>
        </w:numPr>
        <w:ind w:firstLineChars="0"/>
      </w:pPr>
      <w:r w:rsidRPr="0067784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2354580" cy="1734513"/>
            <wp:effectExtent l="0" t="0" r="7620" b="0"/>
            <wp:wrapNone/>
            <wp:docPr id="2" name="图片 2" descr="C:\Users\Administrator\AppData\Local\Temp\16463810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6463810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04" cy="17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在SPAI版本增加两个</w:t>
      </w:r>
      <w:r>
        <w:rPr>
          <w:rFonts w:hint="eastAsia"/>
        </w:rPr>
        <w:t>输入</w:t>
      </w:r>
      <w:r>
        <w:t>模式，</w:t>
      </w:r>
      <w:r>
        <w:rPr>
          <w:rFonts w:hint="eastAsia"/>
        </w:rPr>
        <w:t>AIN</w:t>
      </w:r>
      <w:r>
        <w:t>1</w:t>
      </w:r>
      <w:r>
        <w:rPr>
          <w:rFonts w:hint="eastAsia"/>
        </w:rPr>
        <w:t>和IN2，分别可以选择Cond和Res模式</w:t>
      </w:r>
    </w:p>
    <w:p w:rsidR="00677847" w:rsidRDefault="00677847" w:rsidP="00677847">
      <w:r w:rsidRPr="0067784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2687320</wp:posOffset>
            </wp:positionH>
            <wp:positionV relativeFrom="paragraph">
              <wp:posOffset>30480</wp:posOffset>
            </wp:positionV>
            <wp:extent cx="2228072" cy="1676400"/>
            <wp:effectExtent l="0" t="0" r="1270" b="0"/>
            <wp:wrapNone/>
            <wp:docPr id="1" name="图片 1" descr="C:\Users\Administrator\AppData\Local\Temp\1646380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6463809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72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847" w:rsidRDefault="00677847" w:rsidP="00677847"/>
    <w:p w:rsidR="00677847" w:rsidRDefault="00677847" w:rsidP="00677847"/>
    <w:p w:rsidR="00677847" w:rsidRDefault="00677847" w:rsidP="00677847"/>
    <w:p w:rsidR="00677847" w:rsidRDefault="00677847" w:rsidP="00677847"/>
    <w:p w:rsidR="00677847" w:rsidRDefault="00677847" w:rsidP="00677847"/>
    <w:p w:rsidR="00677847" w:rsidRDefault="00677847" w:rsidP="00677847"/>
    <w:p w:rsidR="00677847" w:rsidRDefault="00677847" w:rsidP="00677847"/>
    <w:p w:rsidR="00677847" w:rsidRDefault="00677847" w:rsidP="00677847">
      <w:pPr>
        <w:rPr>
          <w:rFonts w:hint="eastAsia"/>
        </w:rPr>
      </w:pPr>
    </w:p>
    <w:p w:rsidR="00677847" w:rsidRDefault="00677847" w:rsidP="00677847">
      <w:pPr>
        <w:pStyle w:val="a3"/>
        <w:numPr>
          <w:ilvl w:val="0"/>
          <w:numId w:val="1"/>
        </w:numPr>
        <w:ind w:firstLineChars="0"/>
      </w:pPr>
      <w:r>
        <w:t>在SPAI版本增加两个</w:t>
      </w:r>
      <w:r>
        <w:rPr>
          <w:rFonts w:hint="eastAsia"/>
        </w:rPr>
        <w:t>输出</w:t>
      </w:r>
      <w:r>
        <w:t>模式，</w:t>
      </w:r>
      <w:r>
        <w:rPr>
          <w:rFonts w:hint="eastAsia"/>
        </w:rPr>
        <w:t>mA（A</w:t>
      </w:r>
      <w:r>
        <w:t>）</w:t>
      </w:r>
      <w:r>
        <w:rPr>
          <w:rFonts w:hint="eastAsia"/>
        </w:rPr>
        <w:t>和（B）</w:t>
      </w:r>
      <w:r>
        <w:rPr>
          <w:rFonts w:hint="eastAsia"/>
        </w:rPr>
        <w:t>，分别可以选择Cond和Res模式</w:t>
      </w:r>
    </w:p>
    <w:p w:rsidR="00677847" w:rsidRDefault="00677847" w:rsidP="00677847">
      <w:pPr>
        <w:pStyle w:val="a3"/>
        <w:ind w:left="360" w:firstLineChars="0" w:firstLine="0"/>
      </w:pPr>
      <w:r w:rsidRPr="0067784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220345</wp:posOffset>
            </wp:positionH>
            <wp:positionV relativeFrom="paragraph">
              <wp:posOffset>83820</wp:posOffset>
            </wp:positionV>
            <wp:extent cx="2424363" cy="1485900"/>
            <wp:effectExtent l="0" t="0" r="0" b="0"/>
            <wp:wrapNone/>
            <wp:docPr id="3" name="图片 3" descr="C:\Users\Administrator\AppData\Local\Temp\1646381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64638114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6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84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2727961</wp:posOffset>
            </wp:positionH>
            <wp:positionV relativeFrom="paragraph">
              <wp:posOffset>144781</wp:posOffset>
            </wp:positionV>
            <wp:extent cx="2278380" cy="1433870"/>
            <wp:effectExtent l="0" t="0" r="7620" b="0"/>
            <wp:wrapNone/>
            <wp:docPr id="4" name="图片 4" descr="C:\Users\Administrator\AppData\Local\Temp\1646381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64638116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89" cy="143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847" w:rsidRPr="00677847" w:rsidRDefault="00677847" w:rsidP="00677847"/>
    <w:p w:rsidR="00677847" w:rsidRPr="00677847" w:rsidRDefault="00677847" w:rsidP="00677847"/>
    <w:p w:rsidR="00677847" w:rsidRPr="00677847" w:rsidRDefault="00677847" w:rsidP="00677847"/>
    <w:p w:rsidR="00677847" w:rsidRPr="00677847" w:rsidRDefault="00677847" w:rsidP="00677847"/>
    <w:p w:rsidR="00677847" w:rsidRPr="00677847" w:rsidRDefault="00677847" w:rsidP="00677847"/>
    <w:p w:rsidR="00677847" w:rsidRPr="00677847" w:rsidRDefault="00677847" w:rsidP="00677847"/>
    <w:p w:rsidR="00677847" w:rsidRPr="00677847" w:rsidRDefault="00677847" w:rsidP="00677847"/>
    <w:p w:rsidR="00677847" w:rsidRDefault="00677847" w:rsidP="00677847"/>
    <w:p w:rsidR="00677847" w:rsidRDefault="00677847" w:rsidP="00677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关于分辨率</w:t>
      </w:r>
    </w:p>
    <w:p w:rsidR="00677847" w:rsidRDefault="00677847" w:rsidP="00677847">
      <w:pPr>
        <w:pStyle w:val="a3"/>
        <w:ind w:left="360" w:firstLineChars="0" w:firstLine="0"/>
      </w:pPr>
      <w:r>
        <w:rPr>
          <w:rFonts w:hint="eastAsia"/>
        </w:rPr>
        <w:t>Cond模式，自动变化，us/cm单位：0</w:t>
      </w:r>
      <w:r>
        <w:t>.00-999.99</w:t>
      </w:r>
      <w:r>
        <w:rPr>
          <w:rFonts w:hint="eastAsia"/>
        </w:rPr>
        <w:t>us/cm</w:t>
      </w:r>
    </w:p>
    <w:p w:rsidR="00677847" w:rsidRDefault="00677847" w:rsidP="00677847">
      <w:pPr>
        <w:pStyle w:val="a3"/>
        <w:ind w:left="360" w:firstLineChars="0" w:firstLine="0"/>
      </w:pPr>
      <w:r>
        <w:t xml:space="preserve">                    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/cm单位：1</w:t>
      </w:r>
      <w:r>
        <w:t>.00</w:t>
      </w:r>
      <w:r>
        <w:rPr>
          <w:rFonts w:hint="eastAsia"/>
        </w:rPr>
        <w:t>~</w:t>
      </w:r>
      <w:r>
        <w:t>999.99</w:t>
      </w:r>
      <w:r>
        <w:rPr>
          <w:rFonts w:hint="eastAsia"/>
        </w:rPr>
        <w:t>ms/cm</w:t>
      </w:r>
    </w:p>
    <w:p w:rsidR="00677847" w:rsidRDefault="00677847" w:rsidP="00677847">
      <w:pPr>
        <w:pStyle w:val="a3"/>
        <w:ind w:left="360" w:firstLineChars="0" w:firstLine="0"/>
      </w:pPr>
      <w:r>
        <w:t xml:space="preserve">                     </w:t>
      </w:r>
      <w:r>
        <w:rPr>
          <w:rFonts w:hint="eastAsia"/>
        </w:rPr>
        <w:t>S/</w:t>
      </w:r>
      <w:r>
        <w:t>cm</w:t>
      </w:r>
      <w:r>
        <w:rPr>
          <w:rFonts w:hint="eastAsia"/>
        </w:rPr>
        <w:t>单位：1</w:t>
      </w:r>
      <w:r>
        <w:t>.00</w:t>
      </w:r>
      <w:r>
        <w:rPr>
          <w:rFonts w:hint="eastAsia"/>
        </w:rPr>
        <w:t>~</w:t>
      </w:r>
      <w:r>
        <w:t>999.99</w:t>
      </w:r>
      <w:r>
        <w:rPr>
          <w:rFonts w:hint="eastAsia"/>
        </w:rPr>
        <w:t>S/</w:t>
      </w:r>
      <w:r>
        <w:t>cm</w:t>
      </w:r>
    </w:p>
    <w:p w:rsidR="00677847" w:rsidRDefault="00677847" w:rsidP="00677847">
      <w:pPr>
        <w:pStyle w:val="a3"/>
        <w:ind w:left="360" w:firstLineChars="0" w:firstLine="0"/>
      </w:pPr>
      <w:r>
        <w:t>Res</w:t>
      </w:r>
      <w:r>
        <w:rPr>
          <w:rFonts w:hint="eastAsia"/>
        </w:rPr>
        <w:t>模式，</w:t>
      </w:r>
      <w:r>
        <w:rPr>
          <w:rFonts w:hint="eastAsia"/>
        </w:rPr>
        <w:t>自动变化，</w:t>
      </w:r>
      <w:r>
        <w:rPr>
          <w:rFonts w:hint="eastAsia"/>
        </w:rPr>
        <w:t xml:space="preserve"> Ω</w:t>
      </w:r>
      <w:r>
        <w:rPr>
          <w:rFonts w:hint="eastAsia"/>
        </w:rPr>
        <w:t>/cm单位：0</w:t>
      </w:r>
      <w:r>
        <w:t>.0</w:t>
      </w:r>
      <w:r>
        <w:t>-999.9</w:t>
      </w:r>
      <w:r>
        <w:rPr>
          <w:rFonts w:hint="eastAsia"/>
        </w:rPr>
        <w:t>Ω/cm</w:t>
      </w:r>
    </w:p>
    <w:p w:rsidR="00677847" w:rsidRDefault="00677847" w:rsidP="00677847">
      <w:pPr>
        <w:pStyle w:val="a3"/>
        <w:ind w:left="360" w:firstLineChars="0" w:firstLine="0"/>
      </w:pPr>
      <w:r>
        <w:t xml:space="preserve">                     </w:t>
      </w:r>
      <w:r>
        <w:rPr>
          <w:rFonts w:hint="eastAsia"/>
        </w:rPr>
        <w:t>kΩ</w:t>
      </w:r>
      <w:r>
        <w:rPr>
          <w:rFonts w:hint="eastAsia"/>
        </w:rPr>
        <w:t>/cm单位：1</w:t>
      </w:r>
      <w:r>
        <w:t>.00</w:t>
      </w:r>
      <w:r>
        <w:t>0</w:t>
      </w:r>
      <w:r>
        <w:rPr>
          <w:rFonts w:hint="eastAsia"/>
        </w:rPr>
        <w:t>~</w:t>
      </w:r>
      <w:r>
        <w:t>999.99</w:t>
      </w:r>
      <w:r>
        <w:t>9</w:t>
      </w:r>
      <w:r>
        <w:rPr>
          <w:rFonts w:hint="eastAsia"/>
        </w:rPr>
        <w:t>kΩ/cm</w:t>
      </w:r>
    </w:p>
    <w:p w:rsidR="00677847" w:rsidRDefault="00677847" w:rsidP="00677847">
      <w:pPr>
        <w:pStyle w:val="a3"/>
        <w:ind w:left="360" w:firstLineChars="0" w:firstLine="0"/>
      </w:pPr>
      <w:r>
        <w:t xml:space="preserve">                     </w:t>
      </w:r>
      <w:r>
        <w:rPr>
          <w:rFonts w:hint="eastAsia"/>
        </w:rPr>
        <w:t>MΩ</w:t>
      </w:r>
      <w:r>
        <w:rPr>
          <w:rFonts w:hint="eastAsia"/>
        </w:rPr>
        <w:t>/</w:t>
      </w:r>
      <w:r>
        <w:t>cm</w:t>
      </w:r>
      <w:r>
        <w:rPr>
          <w:rFonts w:hint="eastAsia"/>
        </w:rPr>
        <w:t>单位：</w:t>
      </w:r>
      <w:r>
        <w:rPr>
          <w:rFonts w:hint="eastAsia"/>
        </w:rPr>
        <w:t>0</w:t>
      </w:r>
      <w:r>
        <w:t>.000</w:t>
      </w:r>
      <w:r>
        <w:rPr>
          <w:rFonts w:hint="eastAsia"/>
        </w:rPr>
        <w:t>~</w:t>
      </w:r>
      <w:r>
        <w:t>999.999</w:t>
      </w:r>
      <w:r>
        <w:rPr>
          <w:rFonts w:hint="eastAsia"/>
        </w:rPr>
        <w:t>MΩ/</w:t>
      </w:r>
      <w:r>
        <w:t>cm</w:t>
      </w:r>
    </w:p>
    <w:p w:rsidR="00677847" w:rsidRDefault="00677847" w:rsidP="00677847">
      <w:pPr>
        <w:pStyle w:val="a3"/>
        <w:ind w:left="360" w:firstLineChars="0" w:firstLine="0"/>
      </w:pPr>
    </w:p>
    <w:p w:rsidR="00677847" w:rsidRDefault="00677847" w:rsidP="00677847">
      <w:pPr>
        <w:pStyle w:val="a3"/>
        <w:ind w:left="360" w:firstLineChars="0" w:firstLine="0"/>
      </w:pPr>
      <w:r>
        <w:rPr>
          <w:rFonts w:hint="eastAsia"/>
        </w:rPr>
        <w:t>单位自动变化，</w:t>
      </w:r>
      <w:r w:rsidR="00CC20F6">
        <w:rPr>
          <w:rFonts w:hint="eastAsia"/>
        </w:rPr>
        <w:t>根据数据的范围，这个你应该明白我的意思</w:t>
      </w:r>
    </w:p>
    <w:p w:rsidR="00CC20F6" w:rsidRDefault="00CC20F6" w:rsidP="00CC20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数据存储和趋势图查看，你也看看怎么调整，所有的估计只能用一个单位，比如：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模式才是us/cm，Res模式采用Ω.cm，你根据实际情况先做调整，等上线我们在修改</w:t>
      </w:r>
      <w:bookmarkStart w:id="0" w:name="_GoBack"/>
      <w:bookmarkEnd w:id="0"/>
    </w:p>
    <w:p w:rsidR="00677847" w:rsidRPr="00677847" w:rsidRDefault="00677847" w:rsidP="00677847">
      <w:pPr>
        <w:pStyle w:val="a3"/>
        <w:ind w:left="360" w:firstLineChars="0" w:firstLine="0"/>
        <w:rPr>
          <w:rFonts w:hint="eastAsia"/>
        </w:rPr>
      </w:pPr>
    </w:p>
    <w:sectPr w:rsidR="00677847" w:rsidRPr="0067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089"/>
    <w:multiLevelType w:val="hybridMultilevel"/>
    <w:tmpl w:val="504C0D0A"/>
    <w:lvl w:ilvl="0" w:tplc="C5D4E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47"/>
    <w:rsid w:val="00677847"/>
    <w:rsid w:val="00B77EB5"/>
    <w:rsid w:val="00CC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05E5"/>
  <w15:chartTrackingRefBased/>
  <w15:docId w15:val="{DFA7DAFF-7982-456B-B22D-C8F57EE5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465</Characters>
  <Application>Microsoft Office Word</Application>
  <DocSecurity>0</DocSecurity>
  <Lines>3</Lines>
  <Paragraphs>1</Paragraphs>
  <ScaleCrop>false</ScaleCrop>
  <Company>P R C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2022-03-04T08:02:00Z</dcterms:created>
  <dcterms:modified xsi:type="dcterms:W3CDTF">2022-03-04T08:14:00Z</dcterms:modified>
</cp:coreProperties>
</file>