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37DC8" w14:textId="77777777" w:rsidR="00F2595C" w:rsidRPr="00362080" w:rsidRDefault="00A62F24" w:rsidP="00F2595C">
      <w:pPr>
        <w:pStyle w:val="3"/>
      </w:pPr>
      <w:bookmarkStart w:id="0" w:name="_GoBack"/>
      <w:bookmarkEnd w:id="0"/>
      <w:r>
        <w:t xml:space="preserve">Verben </w:t>
      </w:r>
      <w:r w:rsidR="00F2595C" w:rsidRPr="005D0466">
        <w:rPr>
          <w:rFonts w:ascii="Wingdings 2" w:hAnsi="Wingdings 2"/>
          <w:b w:val="0"/>
          <w:bCs w:val="0"/>
          <w:sz w:val="52"/>
          <w:szCs w:val="52"/>
        </w:rPr>
        <w:t>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493"/>
        <w:gridCol w:w="5005"/>
      </w:tblGrid>
      <w:tr w:rsidR="00F2595C" w:rsidRPr="00B64E5A" w14:paraId="66EEAB88" w14:textId="77777777" w:rsidTr="00F2595C">
        <w:tc>
          <w:tcPr>
            <w:tcW w:w="4744" w:type="dxa"/>
            <w:vAlign w:val="center"/>
          </w:tcPr>
          <w:p w14:paraId="6D9D5CFC" w14:textId="77777777" w:rsidR="00F2595C" w:rsidRPr="00B64E5A" w:rsidRDefault="00F2595C" w:rsidP="00F2595C">
            <w:pPr>
              <w:pStyle w:val="N"/>
              <w:spacing w:before="120" w:after="120"/>
              <w:jc w:val="center"/>
              <w:rPr>
                <w:rFonts w:ascii="Kronstadt" w:hAnsi="Kronstadt"/>
                <w:b/>
                <w:bCs/>
                <w:sz w:val="72"/>
                <w:szCs w:val="72"/>
              </w:rPr>
            </w:pPr>
            <w:r w:rsidRPr="00B64E5A">
              <w:rPr>
                <w:rFonts w:ascii="Kronstadt" w:hAnsi="Kronstadt"/>
                <w:b/>
                <w:bCs/>
                <w:sz w:val="72"/>
                <w:szCs w:val="72"/>
              </w:rPr>
              <w:t>verraten / petzen</w:t>
            </w:r>
          </w:p>
        </w:tc>
        <w:tc>
          <w:tcPr>
            <w:tcW w:w="4744" w:type="dxa"/>
            <w:vAlign w:val="center"/>
          </w:tcPr>
          <w:p w14:paraId="49052F26" w14:textId="77777777" w:rsidR="00F2595C" w:rsidRPr="00B64E5A" w:rsidRDefault="00F2595C" w:rsidP="00F2595C">
            <w:pPr>
              <w:pStyle w:val="N"/>
              <w:spacing w:before="120" w:after="120"/>
              <w:jc w:val="center"/>
              <w:rPr>
                <w:rFonts w:ascii="Kronstadt" w:hAnsi="Kronstadt"/>
                <w:b/>
                <w:bCs/>
                <w:sz w:val="72"/>
                <w:szCs w:val="72"/>
              </w:rPr>
            </w:pPr>
            <w:r w:rsidRPr="00B64E5A">
              <w:rPr>
                <w:rFonts w:ascii="Kronstadt" w:hAnsi="Kronstadt"/>
                <w:b/>
                <w:bCs/>
                <w:sz w:val="72"/>
                <w:szCs w:val="72"/>
              </w:rPr>
              <w:t>hassen</w:t>
            </w:r>
          </w:p>
        </w:tc>
      </w:tr>
      <w:tr w:rsidR="00F2595C" w:rsidRPr="00B64E5A" w14:paraId="7A0C1FC5" w14:textId="77777777" w:rsidTr="00F2595C">
        <w:tc>
          <w:tcPr>
            <w:tcW w:w="4744" w:type="dxa"/>
            <w:vAlign w:val="center"/>
          </w:tcPr>
          <w:p w14:paraId="6D375B5E" w14:textId="77777777" w:rsidR="00F2595C" w:rsidRPr="00B64E5A" w:rsidRDefault="00F2595C" w:rsidP="00F2595C">
            <w:pPr>
              <w:pStyle w:val="N"/>
              <w:spacing w:before="120" w:after="120"/>
              <w:jc w:val="center"/>
              <w:rPr>
                <w:rFonts w:ascii="Kronstadt" w:hAnsi="Kronstadt"/>
                <w:b/>
                <w:bCs/>
                <w:sz w:val="72"/>
                <w:szCs w:val="72"/>
              </w:rPr>
            </w:pPr>
            <w:r w:rsidRPr="00B64E5A">
              <w:rPr>
                <w:rFonts w:ascii="Kronstadt" w:hAnsi="Kronstadt"/>
                <w:b/>
                <w:bCs/>
                <w:sz w:val="72"/>
                <w:szCs w:val="72"/>
              </w:rPr>
              <w:t>lieben</w:t>
            </w:r>
          </w:p>
        </w:tc>
        <w:tc>
          <w:tcPr>
            <w:tcW w:w="4744" w:type="dxa"/>
            <w:vAlign w:val="center"/>
          </w:tcPr>
          <w:p w14:paraId="7FB9129D" w14:textId="77777777" w:rsidR="00F2595C" w:rsidRPr="00B64E5A" w:rsidRDefault="00F2595C" w:rsidP="00F2595C">
            <w:pPr>
              <w:pStyle w:val="N"/>
              <w:spacing w:before="120" w:after="120"/>
              <w:jc w:val="center"/>
              <w:rPr>
                <w:rFonts w:ascii="Kronstadt" w:hAnsi="Kronstadt"/>
                <w:b/>
                <w:bCs/>
                <w:sz w:val="72"/>
                <w:szCs w:val="72"/>
              </w:rPr>
            </w:pPr>
            <w:r w:rsidRPr="00B64E5A">
              <w:rPr>
                <w:rFonts w:ascii="Kronstadt" w:hAnsi="Kronstadt"/>
                <w:b/>
                <w:bCs/>
                <w:sz w:val="72"/>
                <w:szCs w:val="72"/>
              </w:rPr>
              <w:t>erzählen</w:t>
            </w:r>
          </w:p>
        </w:tc>
      </w:tr>
      <w:tr w:rsidR="00F2595C" w:rsidRPr="00B64E5A" w14:paraId="25464AE4" w14:textId="77777777" w:rsidTr="00F2595C">
        <w:tc>
          <w:tcPr>
            <w:tcW w:w="4744" w:type="dxa"/>
            <w:vAlign w:val="center"/>
          </w:tcPr>
          <w:p w14:paraId="3E2BC9D1" w14:textId="77777777" w:rsidR="00F2595C" w:rsidRPr="00B64E5A" w:rsidRDefault="00F2595C" w:rsidP="00F2595C">
            <w:pPr>
              <w:pStyle w:val="N"/>
              <w:spacing w:before="120" w:after="120"/>
              <w:jc w:val="center"/>
              <w:rPr>
                <w:rFonts w:ascii="Kronstadt" w:hAnsi="Kronstadt"/>
                <w:b/>
                <w:bCs/>
                <w:sz w:val="72"/>
                <w:szCs w:val="72"/>
              </w:rPr>
            </w:pPr>
            <w:r w:rsidRPr="00B64E5A">
              <w:rPr>
                <w:rFonts w:ascii="Kronstadt" w:hAnsi="Kronstadt"/>
                <w:b/>
                <w:bCs/>
                <w:sz w:val="72"/>
                <w:szCs w:val="72"/>
              </w:rPr>
              <w:t>eifersüchtig sein</w:t>
            </w:r>
          </w:p>
        </w:tc>
        <w:tc>
          <w:tcPr>
            <w:tcW w:w="4744" w:type="dxa"/>
            <w:vAlign w:val="center"/>
          </w:tcPr>
          <w:p w14:paraId="30EA3D81" w14:textId="77777777" w:rsidR="00F2595C" w:rsidRPr="00B64E5A" w:rsidRDefault="00F2595C" w:rsidP="00F2595C">
            <w:pPr>
              <w:pStyle w:val="N"/>
              <w:spacing w:before="120" w:after="120"/>
              <w:jc w:val="center"/>
              <w:rPr>
                <w:rFonts w:ascii="Kronstadt" w:hAnsi="Kronstadt"/>
                <w:b/>
                <w:bCs/>
                <w:sz w:val="72"/>
                <w:szCs w:val="72"/>
              </w:rPr>
            </w:pPr>
            <w:r w:rsidRPr="00B64E5A">
              <w:rPr>
                <w:rFonts w:ascii="Kronstadt" w:hAnsi="Kronstadt"/>
                <w:b/>
                <w:bCs/>
                <w:sz w:val="72"/>
                <w:szCs w:val="72"/>
              </w:rPr>
              <w:t>nicht mehr reden</w:t>
            </w:r>
          </w:p>
        </w:tc>
      </w:tr>
      <w:tr w:rsidR="00F2595C" w:rsidRPr="00B64E5A" w14:paraId="0A73FF72" w14:textId="77777777" w:rsidTr="00F2595C">
        <w:tc>
          <w:tcPr>
            <w:tcW w:w="4744" w:type="dxa"/>
            <w:vAlign w:val="center"/>
          </w:tcPr>
          <w:p w14:paraId="14B3DC2E" w14:textId="77777777" w:rsidR="00F2595C" w:rsidRPr="00B64E5A" w:rsidRDefault="00F2595C" w:rsidP="00F2595C">
            <w:pPr>
              <w:pStyle w:val="N"/>
              <w:spacing w:before="120" w:after="120"/>
              <w:jc w:val="center"/>
              <w:rPr>
                <w:rFonts w:ascii="Kronstadt" w:hAnsi="Kronstadt"/>
                <w:b/>
                <w:bCs/>
                <w:sz w:val="72"/>
                <w:szCs w:val="72"/>
              </w:rPr>
            </w:pPr>
            <w:r w:rsidRPr="00B64E5A">
              <w:rPr>
                <w:rFonts w:ascii="Kronstadt" w:hAnsi="Kronstadt"/>
                <w:b/>
                <w:bCs/>
                <w:sz w:val="72"/>
                <w:szCs w:val="72"/>
              </w:rPr>
              <w:t>schenken</w:t>
            </w:r>
          </w:p>
        </w:tc>
        <w:tc>
          <w:tcPr>
            <w:tcW w:w="4744" w:type="dxa"/>
            <w:vAlign w:val="center"/>
          </w:tcPr>
          <w:p w14:paraId="531291E6" w14:textId="77777777" w:rsidR="00F2595C" w:rsidRPr="00B64E5A" w:rsidRDefault="00F2595C" w:rsidP="00F2595C">
            <w:pPr>
              <w:pStyle w:val="N"/>
              <w:spacing w:before="120" w:after="120"/>
              <w:jc w:val="center"/>
              <w:rPr>
                <w:rFonts w:ascii="Kronstadt" w:hAnsi="Kronstadt"/>
                <w:b/>
                <w:bCs/>
                <w:sz w:val="72"/>
                <w:szCs w:val="72"/>
              </w:rPr>
            </w:pPr>
            <w:r w:rsidRPr="00B64E5A">
              <w:rPr>
                <w:rFonts w:ascii="Kronstadt" w:hAnsi="Kronstadt"/>
                <w:b/>
                <w:bCs/>
                <w:sz w:val="72"/>
                <w:szCs w:val="72"/>
              </w:rPr>
              <w:t>mehr lieben</w:t>
            </w:r>
          </w:p>
        </w:tc>
      </w:tr>
      <w:tr w:rsidR="00F2595C" w:rsidRPr="00B64E5A" w14:paraId="409B7E69" w14:textId="77777777" w:rsidTr="00F2595C">
        <w:tc>
          <w:tcPr>
            <w:tcW w:w="4744" w:type="dxa"/>
            <w:vAlign w:val="center"/>
          </w:tcPr>
          <w:p w14:paraId="1F1B788E" w14:textId="77777777" w:rsidR="00F2595C" w:rsidRPr="00B64E5A" w:rsidRDefault="00F2595C" w:rsidP="00F2595C">
            <w:pPr>
              <w:pStyle w:val="N"/>
              <w:spacing w:before="120" w:after="120"/>
              <w:jc w:val="center"/>
              <w:rPr>
                <w:rFonts w:ascii="Kronstadt" w:hAnsi="Kronstadt"/>
                <w:b/>
                <w:bCs/>
                <w:sz w:val="72"/>
                <w:szCs w:val="72"/>
              </w:rPr>
            </w:pPr>
            <w:r w:rsidRPr="00B64E5A">
              <w:rPr>
                <w:rFonts w:ascii="Kronstadt" w:hAnsi="Kronstadt"/>
                <w:b/>
                <w:bCs/>
                <w:sz w:val="72"/>
                <w:szCs w:val="72"/>
              </w:rPr>
              <w:t>nachdenken</w:t>
            </w:r>
          </w:p>
        </w:tc>
        <w:tc>
          <w:tcPr>
            <w:tcW w:w="4744" w:type="dxa"/>
            <w:vAlign w:val="center"/>
          </w:tcPr>
          <w:p w14:paraId="7BECA5A4" w14:textId="77777777" w:rsidR="00F2595C" w:rsidRPr="00B64E5A" w:rsidRDefault="00F2595C" w:rsidP="00F2595C">
            <w:pPr>
              <w:pStyle w:val="N"/>
              <w:spacing w:before="120" w:after="120"/>
              <w:jc w:val="center"/>
              <w:rPr>
                <w:rFonts w:ascii="Kronstadt" w:hAnsi="Kronstadt"/>
                <w:b/>
                <w:bCs/>
                <w:sz w:val="72"/>
                <w:szCs w:val="72"/>
              </w:rPr>
            </w:pPr>
            <w:r w:rsidRPr="00B64E5A">
              <w:rPr>
                <w:rFonts w:ascii="Kronstadt" w:hAnsi="Kronstadt"/>
                <w:b/>
                <w:bCs/>
                <w:sz w:val="72"/>
                <w:szCs w:val="72"/>
              </w:rPr>
              <w:t>zurechtweisen</w:t>
            </w:r>
          </w:p>
        </w:tc>
      </w:tr>
    </w:tbl>
    <w:p w14:paraId="284D6979" w14:textId="77777777" w:rsidR="00F2595C" w:rsidRDefault="00F2595C" w:rsidP="00F2595C">
      <w:pPr>
        <w:pStyle w:val="N"/>
      </w:pPr>
    </w:p>
    <w:p w14:paraId="3CD40CF1" w14:textId="77777777" w:rsidR="00F2595C" w:rsidRDefault="00F2595C" w:rsidP="00112F3B">
      <w:pPr>
        <w:pStyle w:val="R"/>
      </w:pPr>
    </w:p>
    <w:p w14:paraId="2E01460E" w14:textId="77777777" w:rsidR="00F2595C" w:rsidRDefault="00F2595C" w:rsidP="00112F3B">
      <w:pPr>
        <w:pStyle w:val="R"/>
      </w:pPr>
    </w:p>
    <w:sectPr w:rsidR="00F2595C" w:rsidSect="0087248F">
      <w:headerReference w:type="default" r:id="rId8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222C1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7EC7BF10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stadt"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63876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2C266B68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B0EB9" w14:textId="77777777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F2595C">
      <w:rPr>
        <w:b w:val="0"/>
        <w:i/>
      </w:rPr>
      <w:t>E05-03</w:t>
    </w:r>
  </w:p>
  <w:p w14:paraId="6F7096B0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4490C"/>
    <w:rsid w:val="00154D9F"/>
    <w:rsid w:val="001B50C0"/>
    <w:rsid w:val="001C1CA2"/>
    <w:rsid w:val="002D6EF0"/>
    <w:rsid w:val="002F7D0E"/>
    <w:rsid w:val="00390D84"/>
    <w:rsid w:val="003D0C3E"/>
    <w:rsid w:val="00491F07"/>
    <w:rsid w:val="004B4E9F"/>
    <w:rsid w:val="004F3D2B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F60E0"/>
    <w:rsid w:val="009E142D"/>
    <w:rsid w:val="00A503B9"/>
    <w:rsid w:val="00A62F24"/>
    <w:rsid w:val="00A721AE"/>
    <w:rsid w:val="00AB3891"/>
    <w:rsid w:val="00B01E50"/>
    <w:rsid w:val="00B21593"/>
    <w:rsid w:val="00B259B3"/>
    <w:rsid w:val="00B50FFE"/>
    <w:rsid w:val="00B64E5A"/>
    <w:rsid w:val="00C90FEF"/>
    <w:rsid w:val="00CB2B0C"/>
    <w:rsid w:val="00CD75D4"/>
    <w:rsid w:val="00CF1E8D"/>
    <w:rsid w:val="00D44D7D"/>
    <w:rsid w:val="00DA6320"/>
    <w:rsid w:val="00E00B68"/>
    <w:rsid w:val="00E360FA"/>
    <w:rsid w:val="00E8693F"/>
    <w:rsid w:val="00F2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2A71FB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rsid w:val="00F25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F9467-4AFA-4FE3-B3F3-49FE64A9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138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Gerlach, Anna Maria</cp:lastModifiedBy>
  <cp:revision>2</cp:revision>
  <cp:lastPrinted>2020-10-21T12:33:00Z</cp:lastPrinted>
  <dcterms:created xsi:type="dcterms:W3CDTF">2020-10-21T12:34:00Z</dcterms:created>
  <dcterms:modified xsi:type="dcterms:W3CDTF">2020-10-21T12:34:00Z</dcterms:modified>
</cp:coreProperties>
</file>