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FF41" w14:textId="5D892131" w:rsidR="00112F3B" w:rsidRPr="00DD5519" w:rsidRDefault="00F518EF" w:rsidP="00112F3B">
      <w:pPr>
        <w:pStyle w:val="Rubrik"/>
      </w:pPr>
      <w:r>
        <w:t>Wie oft muss ich vergeben?</w:t>
      </w:r>
    </w:p>
    <w:p w14:paraId="5B8167C8" w14:textId="08811055" w:rsidR="00112F3B" w:rsidRPr="00DD5519" w:rsidRDefault="00BA5795" w:rsidP="00112F3B">
      <w:pPr>
        <w:pStyle w:val="1"/>
      </w:pPr>
      <w:r>
        <w:t>(K)eine Rechenaufgabe</w:t>
      </w:r>
    </w:p>
    <w:p w14:paraId="0E775793" w14:textId="05C513BA" w:rsidR="00112F3B" w:rsidRPr="00DD5519" w:rsidRDefault="00F518EF" w:rsidP="00112F3B">
      <w:pPr>
        <w:pStyle w:val="2"/>
        <w:widowControl w:val="0"/>
      </w:pPr>
      <w:r>
        <w:t>Entdecken &amp; Austauschen</w:t>
      </w:r>
      <w:r w:rsidR="00112F3B">
        <w:t xml:space="preserve"> // </w:t>
      </w:r>
      <w:r>
        <w:t>Theater</w:t>
      </w:r>
    </w:p>
    <w:p w14:paraId="7C78C3E4" w14:textId="141D01F1" w:rsidR="00F518EF" w:rsidRPr="00F518EF" w:rsidRDefault="00F518EF" w:rsidP="00F518EF">
      <w:pPr>
        <w:pStyle w:val="3"/>
      </w:pPr>
      <w:r>
        <w:t>Bibeltext mit Bewegungsvorschlägen</w:t>
      </w:r>
    </w:p>
    <w:p w14:paraId="4000063A" w14:textId="6B42EE24" w:rsidR="00F518EF" w:rsidRDefault="00F518EF" w:rsidP="00F518EF">
      <w:pPr>
        <w:spacing w:line="360" w:lineRule="auto"/>
      </w:pPr>
      <w:r w:rsidRPr="00F518EF">
        <w:rPr>
          <w:rStyle w:val="fett"/>
        </w:rPr>
        <w:t xml:space="preserve">Hinweis // </w:t>
      </w:r>
      <w:r>
        <w:t>Es sind Bewegungen der Figuren mit in den Bibeltext eingefügt, sodass er leichter nachzuspielen ist. Alle Bewegungen sind grün markiert. Die Freeze-Stellen sind rot markiert.</w:t>
      </w:r>
      <w:r>
        <w:br/>
        <w:t>Der Text wurde nach der Übersetzung „Neues Leben. Die Bibel“ angepasst:</w:t>
      </w:r>
    </w:p>
    <w:p w14:paraId="5BFBB769" w14:textId="77777777" w:rsidR="00F518EF" w:rsidRDefault="00F518EF" w:rsidP="00F518EF">
      <w:pPr>
        <w:spacing w:line="360" w:lineRule="auto"/>
        <w:rPr>
          <w:b/>
          <w:bCs/>
        </w:rPr>
      </w:pPr>
    </w:p>
    <w:p w14:paraId="4B537B00" w14:textId="55B2E7F2" w:rsidR="00F518EF" w:rsidRDefault="00F518EF" w:rsidP="00F518EF">
      <w:pPr>
        <w:pStyle w:val="N"/>
      </w:pPr>
      <w:r>
        <w:rPr>
          <w:b/>
          <w:bCs/>
          <w:color w:val="007F00"/>
        </w:rPr>
        <w:t>Petrus setzte sich zu Jesus</w:t>
      </w:r>
      <w:r>
        <w:t xml:space="preserve"> und </w:t>
      </w:r>
      <w:r>
        <w:rPr>
          <w:b/>
          <w:bCs/>
          <w:color w:val="007F00"/>
        </w:rPr>
        <w:t>fragte</w:t>
      </w:r>
      <w:r>
        <w:t xml:space="preserve">: „Herr, wie oft soll ich jemandem vergeben, der mir unrecht tut? Sieben Mal?“ </w:t>
      </w:r>
      <w:r w:rsidR="005B5F06">
        <w:t xml:space="preserve">- </w:t>
      </w:r>
      <w:r>
        <w:t xml:space="preserve">„Nein!“, antwortete Jesus, „siebzigmal sieben Mal! </w:t>
      </w:r>
      <w:r>
        <w:rPr>
          <w:color w:val="FF0000"/>
        </w:rPr>
        <w:t>FREEZE</w:t>
      </w:r>
    </w:p>
    <w:p w14:paraId="4D1363E9" w14:textId="5162FCE7" w:rsidR="00F518EF" w:rsidRDefault="00F518EF" w:rsidP="00F518EF">
      <w:pPr>
        <w:pStyle w:val="N"/>
      </w:pPr>
      <w:r>
        <w:t xml:space="preserve">Deshalb möchte ich dir eine Geschichte erzählen: Weißt du, man kann das Himmelreich mit einem König vergleichen. </w:t>
      </w:r>
      <w:r>
        <w:rPr>
          <w:b/>
          <w:bCs/>
          <w:color w:val="007F00"/>
        </w:rPr>
        <w:t>(König tritt ein wenig entfernt auf.)</w:t>
      </w:r>
      <w:r>
        <w:t xml:space="preserve"> Dieser König hatte beschlossen, mit seinen Bediensteten, die von ihm Geld geliehen hatten, abzurechnen. Unter ihnen war auch einer, der ihm sehr viel Geld schuldete. Da er nicht bezahlen konnte,</w:t>
      </w:r>
      <w:r>
        <w:rPr>
          <w:b/>
          <w:bCs/>
          <w:color w:val="007F00"/>
        </w:rPr>
        <w:t xml:space="preserve"> winkte der König ihn zu sich</w:t>
      </w:r>
      <w:r>
        <w:t xml:space="preserve">, er solle zu ihm kommen. Als der </w:t>
      </w:r>
      <w:r>
        <w:rPr>
          <w:b/>
          <w:bCs/>
          <w:color w:val="007F00"/>
        </w:rPr>
        <w:t>Mann vor ihm stand, befahl der König</w:t>
      </w:r>
      <w:r>
        <w:t xml:space="preserve"> das Folgende: ‚Der Mann, seine Frau, seine Kinder, und alles, was er besitzt, sollen verkauft werden, um damit seine Schuld zu begleichen.‘ Doch da </w:t>
      </w:r>
      <w:r>
        <w:rPr>
          <w:b/>
          <w:bCs/>
          <w:color w:val="007F00"/>
        </w:rPr>
        <w:t>fiel der Mann vor dem König nieder auf die Knie und bat ihn:</w:t>
      </w:r>
      <w:r>
        <w:t xml:space="preserve"> ‚Herr, hab doch Geduld mit mir, ich werde auch alles bezahlen.‘ </w:t>
      </w:r>
      <w:r>
        <w:rPr>
          <w:color w:val="FF0000"/>
        </w:rPr>
        <w:t>FREEZE</w:t>
      </w:r>
    </w:p>
    <w:p w14:paraId="6792EA2E" w14:textId="305172B9" w:rsidR="00F518EF" w:rsidRDefault="00F518EF" w:rsidP="00F518EF">
      <w:pPr>
        <w:pStyle w:val="N"/>
      </w:pPr>
      <w:r>
        <w:t xml:space="preserve">Da </w:t>
      </w:r>
      <w:r>
        <w:rPr>
          <w:b/>
          <w:bCs/>
          <w:color w:val="007F00"/>
        </w:rPr>
        <w:t>hatte der König Mitleid mit ihm</w:t>
      </w:r>
      <w:r>
        <w:t xml:space="preserve">, der </w:t>
      </w:r>
      <w:r>
        <w:rPr>
          <w:b/>
          <w:bCs/>
          <w:color w:val="007F00"/>
        </w:rPr>
        <w:t>Diener durfte sich wiederaufrichten und der König schickte ihn heim</w:t>
      </w:r>
      <w:r>
        <w:t xml:space="preserve">, er ließ ihn frei und erließ ihm seine Schulden. </w:t>
      </w:r>
      <w:r>
        <w:rPr>
          <w:color w:val="FF0000"/>
        </w:rPr>
        <w:t>FREEZE</w:t>
      </w:r>
    </w:p>
    <w:p w14:paraId="50BF3926" w14:textId="6EB5F868" w:rsidR="00F518EF" w:rsidRDefault="00F518EF" w:rsidP="00F518EF">
      <w:pPr>
        <w:pStyle w:val="N"/>
      </w:pPr>
      <w:r>
        <w:t xml:space="preserve">Doch sobald der Mann frei war, </w:t>
      </w:r>
      <w:r>
        <w:rPr>
          <w:b/>
          <w:bCs/>
          <w:color w:val="007F00"/>
        </w:rPr>
        <w:t>ging er zu einem anderen Diener</w:t>
      </w:r>
      <w:r>
        <w:t xml:space="preserve">, der ihm eine kleine Summe schuldete, </w:t>
      </w:r>
      <w:r>
        <w:rPr>
          <w:b/>
          <w:bCs/>
          <w:color w:val="007F00"/>
        </w:rPr>
        <w:t>packte ihn am Kragen und verlangte</w:t>
      </w:r>
      <w:r>
        <w:t xml:space="preserve">, dass er auf der Stelle alles bezahlen sollte. Der </w:t>
      </w:r>
      <w:r>
        <w:rPr>
          <w:b/>
          <w:bCs/>
          <w:color w:val="007F00"/>
        </w:rPr>
        <w:t>Diener fiel vor ihm auf die Knie</w:t>
      </w:r>
      <w:r>
        <w:t xml:space="preserve"> </w:t>
      </w:r>
      <w:r>
        <w:rPr>
          <w:b/>
          <w:bCs/>
          <w:color w:val="007F00"/>
        </w:rPr>
        <w:t>und bat</w:t>
      </w:r>
      <w:r>
        <w:t xml:space="preserve"> ihn, </w:t>
      </w:r>
      <w:r>
        <w:rPr>
          <w:b/>
          <w:bCs/>
          <w:color w:val="007F00"/>
        </w:rPr>
        <w:t>zitternd am ganzen Körper</w:t>
      </w:r>
      <w:r>
        <w:t xml:space="preserve">, um einen kurzen Aufschub: ‚Hab doch Geduld mit mir, ich werde auch alles bezahlen.‘ Doch </w:t>
      </w:r>
      <w:r>
        <w:rPr>
          <w:b/>
          <w:bCs/>
          <w:color w:val="007F00"/>
        </w:rPr>
        <w:t>der Mann schüttelte den Kopf</w:t>
      </w:r>
      <w:r>
        <w:t xml:space="preserve">. Er war nicht bereit zu warten. Er </w:t>
      </w:r>
      <w:r>
        <w:rPr>
          <w:b/>
          <w:bCs/>
          <w:color w:val="007F00"/>
        </w:rPr>
        <w:t>schickte nach den Wachen, die nahmen den Mann mit</w:t>
      </w:r>
      <w:r>
        <w:t xml:space="preserve">. Der Diener ließ ihn verhaften und einsperren, so lange, bis dieser seine ganze Schuld bezahlt hätte. </w:t>
      </w:r>
      <w:r>
        <w:rPr>
          <w:color w:val="FF0000"/>
        </w:rPr>
        <w:t>FREEZE</w:t>
      </w:r>
    </w:p>
    <w:p w14:paraId="7261593D" w14:textId="77777777" w:rsidR="005B5F06" w:rsidRDefault="00F518EF" w:rsidP="005B5F06">
      <w:pPr>
        <w:pStyle w:val="N"/>
        <w:rPr>
          <w:color w:val="FF0000"/>
        </w:rPr>
      </w:pPr>
      <w:r>
        <w:rPr>
          <w:b/>
          <w:bCs/>
          <w:color w:val="007F00"/>
        </w:rPr>
        <w:t>Andere Diener verschränkten ihre Arme und schüttelten nur den Kopf</w:t>
      </w:r>
      <w:r>
        <w:t xml:space="preserve"> über das Verhalten d</w:t>
      </w:r>
      <w:r w:rsidR="005B5F06">
        <w:t>ies</w:t>
      </w:r>
      <w:r>
        <w:t xml:space="preserve">es Dieners. </w:t>
      </w:r>
      <w:r w:rsidR="005B5F06">
        <w:rPr>
          <w:color w:val="FF0000"/>
        </w:rPr>
        <w:t>FREEZE</w:t>
      </w:r>
    </w:p>
    <w:p w14:paraId="44858184" w14:textId="1BA96E93" w:rsidR="005B5F06" w:rsidRDefault="00F518EF" w:rsidP="005B5F06">
      <w:pPr>
        <w:pStyle w:val="N"/>
        <w:rPr>
          <w:color w:val="FF0000"/>
        </w:rPr>
      </w:pPr>
      <w:r>
        <w:t xml:space="preserve">Sie </w:t>
      </w:r>
      <w:r>
        <w:rPr>
          <w:b/>
          <w:bCs/>
          <w:color w:val="007F00"/>
        </w:rPr>
        <w:t xml:space="preserve">waren empört </w:t>
      </w:r>
      <w:r>
        <w:t xml:space="preserve">und </w:t>
      </w:r>
      <w:r>
        <w:rPr>
          <w:b/>
          <w:bCs/>
          <w:color w:val="007F00"/>
        </w:rPr>
        <w:t>gingen</w:t>
      </w:r>
      <w:r>
        <w:t xml:space="preserve"> deshalb zum König. Sie erzählten ihm, was vorgefallen war. Da </w:t>
      </w:r>
      <w:r>
        <w:rPr>
          <w:b/>
          <w:bCs/>
          <w:color w:val="007F00"/>
        </w:rPr>
        <w:t>ließ der König den Mann zu sich rufen</w:t>
      </w:r>
      <w:r>
        <w:t xml:space="preserve">, dem er zuvor seine Schulden erlassen hatte, und sagte </w:t>
      </w:r>
      <w:r>
        <w:lastRenderedPageBreak/>
        <w:t xml:space="preserve">zu ihm: </w:t>
      </w:r>
      <w:r w:rsidR="005B5F06">
        <w:t>‚</w:t>
      </w:r>
      <w:r>
        <w:t>Du herzloser Diener! Ich habe dir deine großen Schulden erlassen, weil du mich darum gebeten hast. Müsstest du da nicht auch mit diesem Diener Mitleid haben, so wie ich Mitleid mit dir hatte?</w:t>
      </w:r>
      <w:r w:rsidR="005B5F06">
        <w:t xml:space="preserve">‘ </w:t>
      </w:r>
      <w:r>
        <w:t xml:space="preserve">Der </w:t>
      </w:r>
      <w:r>
        <w:rPr>
          <w:b/>
          <w:bCs/>
          <w:color w:val="007F00"/>
        </w:rPr>
        <w:t>König war so zornig, er schaute den Diener mit bösem Blick an</w:t>
      </w:r>
      <w:r>
        <w:t xml:space="preserve">, </w:t>
      </w:r>
      <w:r>
        <w:rPr>
          <w:b/>
          <w:bCs/>
          <w:color w:val="007F00"/>
        </w:rPr>
        <w:t xml:space="preserve">der Diener blickte nur auf den Boden. </w:t>
      </w:r>
      <w:r w:rsidR="005B5F06">
        <w:rPr>
          <w:color w:val="FF0000"/>
        </w:rPr>
        <w:t>FREEZE</w:t>
      </w:r>
    </w:p>
    <w:p w14:paraId="1CE644DF" w14:textId="2AC65483" w:rsidR="00F518EF" w:rsidRDefault="00F518EF" w:rsidP="00F518EF">
      <w:pPr>
        <w:pStyle w:val="N"/>
      </w:pPr>
      <w:r>
        <w:rPr>
          <w:b/>
          <w:bCs/>
          <w:color w:val="007F00"/>
        </w:rPr>
        <w:t>Dann schickte der König nach den Wachen</w:t>
      </w:r>
      <w:r>
        <w:t xml:space="preserve"> und </w:t>
      </w:r>
      <w:r>
        <w:rPr>
          <w:b/>
          <w:bCs/>
          <w:color w:val="007F00"/>
        </w:rPr>
        <w:t>ließ den Diener ins Gefängnis werfen</w:t>
      </w:r>
      <w:r>
        <w:t>, bis er seine Schulden bis auf den letzten Cent bezahlt hatte.</w:t>
      </w:r>
      <w:r w:rsidR="005B5F06">
        <w:t>“</w:t>
      </w:r>
      <w:r>
        <w:t xml:space="preserve"> </w:t>
      </w:r>
    </w:p>
    <w:p w14:paraId="57B3036C" w14:textId="15A4E7E7" w:rsidR="00F518EF" w:rsidRDefault="00F518EF" w:rsidP="00F518EF">
      <w:pPr>
        <w:pStyle w:val="N"/>
        <w:rPr>
          <w:color w:val="FF0000"/>
        </w:rPr>
      </w:pPr>
      <w:r>
        <w:rPr>
          <w:b/>
          <w:bCs/>
          <w:color w:val="007F00"/>
        </w:rPr>
        <w:t>Jesus sagte zu Petrus und dem Rest der Jünger</w:t>
      </w:r>
      <w:r>
        <w:t xml:space="preserve">: „Genauso wird mein Vater im Himmel mit euch verfahren, wenn ihr euch weigert, euren Brüdern und Schwestern zu vergeben.“ </w:t>
      </w:r>
      <w:r>
        <w:rPr>
          <w:color w:val="FF0000"/>
        </w:rPr>
        <w:t>FREEZE</w:t>
      </w:r>
    </w:p>
    <w:p w14:paraId="07F250D8" w14:textId="77777777" w:rsidR="00F518EF" w:rsidRDefault="00F518EF" w:rsidP="00F518EF">
      <w:pPr>
        <w:rPr>
          <w:i/>
          <w:iCs/>
          <w:color w:val="FF0000"/>
          <w:sz w:val="20"/>
          <w:szCs w:val="20"/>
        </w:rPr>
      </w:pPr>
    </w:p>
    <w:p w14:paraId="42667E46" w14:textId="77777777" w:rsidR="00112F3B" w:rsidRDefault="00112F3B" w:rsidP="00112F3B">
      <w:pPr>
        <w:pStyle w:val="R"/>
      </w:pPr>
    </w:p>
    <w:p w14:paraId="7107212A" w14:textId="77777777" w:rsidR="000D19F9" w:rsidRDefault="000D19F9" w:rsidP="00112F3B">
      <w:pPr>
        <w:pStyle w:val="R"/>
      </w:pPr>
    </w:p>
    <w:p w14:paraId="5AA98E9F" w14:textId="77777777" w:rsidR="00112F3B" w:rsidRDefault="00112F3B" w:rsidP="00112F3B">
      <w:pPr>
        <w:pStyle w:val="N"/>
      </w:pPr>
    </w:p>
    <w:p w14:paraId="2A4AF4CA" w14:textId="6B8E3F03" w:rsidR="001C1CA2" w:rsidRPr="00AD2148" w:rsidRDefault="00AD2148" w:rsidP="00AD2148">
      <w:pPr>
        <w:pStyle w:val="A"/>
      </w:pPr>
      <w:r>
        <w:t xml:space="preserve">Bibeltext leicht bearbeitet aus: </w:t>
      </w:r>
      <w:r w:rsidR="00112F3B" w:rsidRPr="00551815">
        <w:t xml:space="preserve">Neues Leben. Die Bibel © 2002 und 2006 SCM </w:t>
      </w:r>
      <w:proofErr w:type="spellStart"/>
      <w:r w:rsidR="00112F3B" w:rsidRPr="00551815">
        <w:t>R.Brockhaus</w:t>
      </w:r>
      <w:proofErr w:type="spellEnd"/>
      <w:r w:rsidR="00112F3B" w:rsidRPr="00551815">
        <w:t xml:space="preserve"> im SCM-Verlag GmbH &amp; Co. KG, Witten</w:t>
      </w:r>
    </w:p>
    <w:sectPr w:rsidR="001C1CA2" w:rsidRPr="00AD2148"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265D0CF9" w:rsidR="00112F3B" w:rsidRPr="00081FB6" w:rsidRDefault="00112F3B" w:rsidP="00112F3B">
    <w:pPr>
      <w:pStyle w:val="Rubrik"/>
      <w:jc w:val="right"/>
      <w:rPr>
        <w:b w:val="0"/>
        <w:i/>
      </w:rPr>
    </w:pPr>
    <w:r w:rsidRPr="00081FB6">
      <w:rPr>
        <w:b w:val="0"/>
        <w:i/>
      </w:rPr>
      <w:t xml:space="preserve">Online-Material Nummer </w:t>
    </w:r>
    <w:r w:rsidR="00F518EF">
      <w:rPr>
        <w:b w:val="0"/>
        <w:i/>
      </w:rPr>
      <w:t>E05-03</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491F07"/>
    <w:rsid w:val="004B4E9F"/>
    <w:rsid w:val="004F3D2B"/>
    <w:rsid w:val="0054409E"/>
    <w:rsid w:val="005B5F06"/>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736EC"/>
    <w:rsid w:val="00AB3891"/>
    <w:rsid w:val="00AD2148"/>
    <w:rsid w:val="00B01E50"/>
    <w:rsid w:val="00B21593"/>
    <w:rsid w:val="00B259B3"/>
    <w:rsid w:val="00B50FFE"/>
    <w:rsid w:val="00BA5795"/>
    <w:rsid w:val="00C90FEF"/>
    <w:rsid w:val="00CB2B0C"/>
    <w:rsid w:val="00CD75D4"/>
    <w:rsid w:val="00CF1E8D"/>
    <w:rsid w:val="00D44D7D"/>
    <w:rsid w:val="00DA327F"/>
    <w:rsid w:val="00DA6320"/>
    <w:rsid w:val="00E00B68"/>
    <w:rsid w:val="00E360FA"/>
    <w:rsid w:val="00E8693F"/>
    <w:rsid w:val="00F518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2561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3065</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2021-04-29T11:59:00Z</cp:lastPrinted>
  <dcterms:created xsi:type="dcterms:W3CDTF">2021-04-29T11:59:00Z</dcterms:created>
  <dcterms:modified xsi:type="dcterms:W3CDTF">2021-04-29T11:59:00Z</dcterms:modified>
</cp:coreProperties>
</file>