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11.4080000000001"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after="380" w:line="411.4080000000001" w:lineRule="auto"/>
        <w:ind w:left="1180" w:hanging="360"/>
        <w:contextualSpacing w:val="1"/>
        <w:jc w:val="both"/>
        <w:rPr/>
      </w:pPr>
      <w:r w:rsidDel="00000000" w:rsidR="00000000" w:rsidRPr="00000000">
        <w:rPr>
          <w:color w:val="393c3d"/>
          <w:sz w:val="21"/>
          <w:szCs w:val="21"/>
          <w:highlight w:val="white"/>
          <w:rtl w:val="0"/>
        </w:rPr>
        <w:t xml:space="preserve">What is the problem you want to solve?</w:t>
      </w:r>
    </w:p>
    <w:p w:rsidR="00000000" w:rsidDel="00000000" w:rsidP="00000000" w:rsidRDefault="00000000" w:rsidRPr="00000000">
      <w:pPr>
        <w:numPr>
          <w:ilvl w:val="1"/>
          <w:numId w:val="1"/>
        </w:numPr>
        <w:spacing w:after="380" w:line="411.4080000000001" w:lineRule="auto"/>
        <w:ind w:left="1440" w:hanging="360"/>
        <w:contextualSpacing w:val="1"/>
        <w:jc w:val="both"/>
        <w:rPr>
          <w:color w:val="393c3d"/>
          <w:sz w:val="21"/>
          <w:szCs w:val="21"/>
          <w:highlight w:val="white"/>
          <w:u w:val="none"/>
        </w:rPr>
      </w:pPr>
      <w:r w:rsidDel="00000000" w:rsidR="00000000" w:rsidRPr="00000000">
        <w:rPr>
          <w:color w:val="393c3d"/>
          <w:sz w:val="21"/>
          <w:szCs w:val="21"/>
          <w:highlight w:val="white"/>
          <w:rtl w:val="0"/>
        </w:rPr>
        <w:t xml:space="preserve">The prob</w:t>
      </w:r>
    </w:p>
    <w:p w:rsidR="00000000" w:rsidDel="00000000" w:rsidP="00000000" w:rsidRDefault="00000000" w:rsidRPr="00000000">
      <w:pPr>
        <w:numPr>
          <w:ilvl w:val="0"/>
          <w:numId w:val="1"/>
        </w:numPr>
        <w:spacing w:after="380" w:line="411.4080000000001" w:lineRule="auto"/>
        <w:ind w:left="1180" w:hanging="360"/>
        <w:contextualSpacing w:val="1"/>
        <w:jc w:val="both"/>
        <w:rPr/>
      </w:pPr>
      <w:r w:rsidDel="00000000" w:rsidR="00000000" w:rsidRPr="00000000">
        <w:rPr>
          <w:color w:val="393c3d"/>
          <w:sz w:val="21"/>
          <w:szCs w:val="21"/>
          <w:highlight w:val="white"/>
          <w:rtl w:val="0"/>
        </w:rPr>
        <w:t xml:space="preserve">Who is your client and why do they care about this problem? In other words, what will your client DO or DECIDE based on your analysis that they wouldn’t have otherwise?</w:t>
      </w:r>
    </w:p>
    <w:p w:rsidR="00000000" w:rsidDel="00000000" w:rsidP="00000000" w:rsidRDefault="00000000" w:rsidRPr="00000000">
      <w:pPr>
        <w:numPr>
          <w:ilvl w:val="0"/>
          <w:numId w:val="1"/>
        </w:numPr>
        <w:spacing w:after="380" w:line="411.4080000000001" w:lineRule="auto"/>
        <w:ind w:left="1180" w:hanging="360"/>
        <w:contextualSpacing w:val="1"/>
        <w:jc w:val="both"/>
        <w:rPr/>
      </w:pPr>
      <w:r w:rsidDel="00000000" w:rsidR="00000000" w:rsidRPr="00000000">
        <w:rPr>
          <w:color w:val="393c3d"/>
          <w:sz w:val="21"/>
          <w:szCs w:val="21"/>
          <w:highlight w:val="white"/>
          <w:rtl w:val="0"/>
        </w:rPr>
        <w:t xml:space="preserve">What data are you going to use for this? How will you acquire this data?</w:t>
      </w:r>
    </w:p>
    <w:p w:rsidR="00000000" w:rsidDel="00000000" w:rsidP="00000000" w:rsidRDefault="00000000" w:rsidRPr="00000000">
      <w:pPr>
        <w:numPr>
          <w:ilvl w:val="0"/>
          <w:numId w:val="1"/>
        </w:numPr>
        <w:spacing w:after="380" w:line="411.4080000000001" w:lineRule="auto"/>
        <w:ind w:left="1180" w:hanging="360"/>
        <w:contextualSpacing w:val="1"/>
        <w:jc w:val="both"/>
        <w:rPr/>
      </w:pPr>
      <w:r w:rsidDel="00000000" w:rsidR="00000000" w:rsidRPr="00000000">
        <w:rPr>
          <w:color w:val="393c3d"/>
          <w:sz w:val="21"/>
          <w:szCs w:val="21"/>
          <w:highlight w:val="white"/>
          <w:rtl w:val="0"/>
        </w:rPr>
        <w:t xml:space="preserve">In brief, outline your approach to solving this problem (knowing that this might change later).</w:t>
      </w:r>
    </w:p>
    <w:p w:rsidR="00000000" w:rsidDel="00000000" w:rsidP="00000000" w:rsidRDefault="00000000" w:rsidRPr="00000000">
      <w:pPr>
        <w:numPr>
          <w:ilvl w:val="0"/>
          <w:numId w:val="1"/>
        </w:numPr>
        <w:spacing w:after="380" w:line="411.4080000000001" w:lineRule="auto"/>
        <w:ind w:left="1180" w:hanging="360"/>
        <w:contextualSpacing w:val="1"/>
        <w:jc w:val="both"/>
        <w:rPr/>
      </w:pPr>
      <w:r w:rsidDel="00000000" w:rsidR="00000000" w:rsidRPr="00000000">
        <w:rPr>
          <w:color w:val="393c3d"/>
          <w:sz w:val="21"/>
          <w:szCs w:val="21"/>
          <w:highlight w:val="white"/>
          <w:rtl w:val="0"/>
        </w:rPr>
        <w:t xml:space="preserve">What are your deliverables? Typically, this would include code, along with a paper and/or a slide deck.</w:t>
      </w:r>
    </w:p>
    <w:p w:rsidR="00000000" w:rsidDel="00000000" w:rsidP="00000000" w:rsidRDefault="00000000" w:rsidRPr="00000000">
      <w:pPr>
        <w:contextualSpacing w:val="0"/>
      </w:pPr>
      <w:r w:rsidDel="00000000" w:rsidR="00000000" w:rsidRPr="00000000">
        <w:rPr>
          <w:rtl w:val="0"/>
        </w:rPr>
        <w:t xml:space="preserve">Access to clean water is a basic and fundamental human right, essential to a decent quality of life.. Unfortunately, however, in many  third world countries, like Tanzania, access to clean water is not always a guarantee. Water pumps are dispersed throughout the region but are sometimes not functional or are in need of repairs. When a pump stops working, residents of the local area are left without water for their drinking, bathing, washing, and cooking needs. This can lead to living conditions that no human should have to endure.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my capstone project, I will be working with Taarifa and the Tanzanian Ministry of Water to create a prediction model that will be able to predict which pumps are functional, which are not functional, and which are in need of repair. The client cares about this problem because it is their duty to make sure that citizens are provided access to safe water. Using my analysis, the client will be able to serve its constituency more consistently and effectively.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will be using the data that has been provided by the Tanzanian Ministry of Water at the following URL: </w:t>
      </w:r>
      <w:hyperlink r:id="rId5">
        <w:r w:rsidDel="00000000" w:rsidR="00000000" w:rsidRPr="00000000">
          <w:rPr>
            <w:color w:val="1155cc"/>
            <w:u w:val="single"/>
            <w:rtl w:val="0"/>
          </w:rPr>
          <w:t xml:space="preserve">https://www.drivendata.org/competitions/7/data/</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intend to approach the problem in the following way: I will check for relationships between attributes of each water point and its operating status. This would include features such as age of the waterpoint, location of the waterpoint, or who funded the water point. All deliverables (code, paper and slide deck) will be complete by EOD Friday, August 5, 2016.</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393c3d"/>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drivendata.org/competitions/7/data/" TargetMode="External"/></Relationships>
</file>