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Dokumanı</w:t>
              </w:r>
            </w:p>
          </w:sdtContent>
        </w:sdt>
        <w:p w:rsidR="00B93376" w:rsidRDefault="00CF47EA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Tarih"/>
                        <w:tag w:val=""/>
                        <w:id w:val="156752769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21T00:00:00Z">
                          <w:dateFormat w:val="dd MMMM yyyy"/>
                          <w:lid w:val="tr-TR"/>
                          <w:storeMappedDataAs w:val="dateTime"/>
                          <w:calendar w:val="gregorian"/>
                        </w:date>
                      </w:sdtPr>
                      <w:sdtContent>
                        <w:p w:rsidR="00FF0D76" w:rsidRDefault="00FF0D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21 Şubat 2017</w:t>
                          </w:r>
                        </w:p>
                      </w:sdtContent>
                    </w:sdt>
                    <w:p w:rsidR="00FF0D76" w:rsidRDefault="00FF0D76" w:rsidP="00B93376">
                      <w:pPr>
                        <w:pStyle w:val="AralkYok"/>
                        <w:spacing w:after="40"/>
                        <w:jc w:val="center"/>
                        <w:rPr>
                          <w:caps/>
                          <w:color w:val="5B9BD5" w:themeColor="accent1"/>
                        </w:rPr>
                      </w:pPr>
                      <w:r w:rsidRPr="00B93376">
                        <w:rPr>
                          <w:caps/>
                          <w:color w:val="5B9BD5" w:themeColor="accent1"/>
                        </w:rPr>
                        <w:t>Yrd. Doç. Dr. Hidayet Takcı</w:t>
                      </w:r>
                    </w:p>
                    <w:p w:rsidR="00FF0D76" w:rsidRPr="00B93376" w:rsidRDefault="00FF0D76" w:rsidP="00B93376">
                      <w:pPr>
                        <w:pStyle w:val="AralkYok"/>
                        <w:spacing w:after="40"/>
                        <w:jc w:val="center"/>
                        <w:rPr>
                          <w:caps/>
                          <w:color w:val="5B9BD5" w:themeColor="accent1"/>
                        </w:rPr>
                      </w:pPr>
                      <w:r>
                        <w:rPr>
                          <w:caps/>
                          <w:color w:val="5B9BD5" w:themeColor="accent1"/>
                        </w:rPr>
                        <w:t>Dr. Emre ÜNSAL</w:t>
                      </w:r>
                    </w:p>
                    <w:p w:rsidR="00FF0D76" w:rsidRDefault="00FF0D76" w:rsidP="00B93376">
                      <w:pPr>
                        <w:pStyle w:val="AralkYok"/>
                        <w:jc w:val="center"/>
                        <w:rPr>
                          <w:color w:val="5B9BD5" w:themeColor="accent1"/>
                        </w:rPr>
                      </w:pPr>
                      <w:r w:rsidRPr="00B93376">
                        <w:rPr>
                          <w:caps/>
                          <w:color w:val="5B9BD5" w:themeColor="accent1"/>
                        </w:rPr>
                        <w:t xml:space="preserve"> </w:t>
                      </w: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Şirket"/>
                          <w:tag w:val=""/>
                          <w:id w:val="-46234077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Cumhuriyet Üniversitesi Bilgisayar Müh. Bölümü</w:t>
                          </w:r>
                        </w:sdtContent>
                      </w:sdt>
                    </w:p>
                    <w:p w:rsidR="00FF0D76" w:rsidRDefault="00FF0D76">
                      <w:pPr>
                        <w:pStyle w:val="AralkYok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B93376"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CF47EA" w:rsidP="00446C78">
          <w:pPr>
            <w:rPr>
              <w:rFonts w:eastAsiaTheme="majorEastAsia"/>
            </w:rPr>
          </w:pPr>
          <w:r>
            <w:rPr>
              <w:rFonts w:eastAsiaTheme="majorEastAsia"/>
              <w:noProof/>
              <w:lang w:eastAsia="tr-TR"/>
            </w:rPr>
            <w:pict>
              <v:shape id="Metin Kutusu 2" o:spid="_x0000_s1027" type="#_x0000_t202" style="position:absolute;margin-left:0;margin-top:14.4pt;width:185.9pt;height:110.6pt;z-index:251661312;visibility:visible;mso-width-percent:400;mso-height-percent:200;mso-wrap-distance-top:3.6pt;mso-wrap-distance-bottom:3.6pt;mso-position-horizontal:center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Ffiu45K&#10;AgAA2AQAAA4AAAAAAAAAAAAAAAAALgIAAGRycy9lMm9Eb2MueG1sUEsBAi0AFAAGAAgAAAAhAGd3&#10;KXbcAAAABwEAAA8AAAAAAAAAAAAAAAAApAQAAGRycy9kb3ducmV2LnhtbFBLBQYAAAAABAAEAPMA&#10;AACtBQAAAAA=&#10;" filled="f" stroked="f">
                <v:textbox style="mso-fit-shape-to-text:t">
                  <w:txbxContent>
                    <w:p w:rsidR="00FF0D76" w:rsidRDefault="00FF0D76" w:rsidP="002153A0">
                      <w:pPr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477035" w:rsidRDefault="00477035" w:rsidP="00477035">
                      <w:pPr>
                        <w:spacing w:before="120" w:after="120" w:line="23" w:lineRule="atLeas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2014141034 Emrah MERAL </w:t>
                      </w:r>
                    </w:p>
                    <w:p w:rsidR="00477035" w:rsidRDefault="00477035" w:rsidP="00477035">
                      <w:pPr>
                        <w:spacing w:before="120" w:after="120" w:line="23" w:lineRule="atLeas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2014141054 Çağrı ÖZEN</w:t>
                      </w:r>
                    </w:p>
                    <w:p w:rsidR="00FF0D76" w:rsidRPr="002153A0" w:rsidRDefault="00477035" w:rsidP="00477035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201414155  Volkan ÇİZMECİOĞLU</w:t>
                      </w:r>
                    </w:p>
                  </w:txbxContent>
                </v:textbox>
                <w10:wrap type="square"/>
              </v:shape>
            </w:pic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633691" w:rsidRDefault="00CF47EA">
          <w:pPr>
            <w:pStyle w:val="T1"/>
            <w:rPr>
              <w:rFonts w:asciiTheme="minorHAnsi" w:hAnsiTheme="minorHAnsi" w:cstheme="minorBidi"/>
              <w:b w:val="0"/>
              <w:sz w:val="22"/>
              <w:szCs w:val="22"/>
              <w:lang w:eastAsia="tr-TR"/>
            </w:rPr>
          </w:pPr>
          <w:r w:rsidRPr="00CF47EA">
            <w:fldChar w:fldCharType="begin"/>
          </w:r>
          <w:r w:rsidR="005439A8">
            <w:instrText xml:space="preserve"> TOC \o "1-3" \h \z \u </w:instrText>
          </w:r>
          <w:r w:rsidRPr="00CF47EA">
            <w:fldChar w:fldCharType="separate"/>
          </w:r>
          <w:hyperlink w:anchor="_Toc508112197" w:history="1">
            <w:r w:rsidR="00633691" w:rsidRPr="003A3CFE">
              <w:rPr>
                <w:rStyle w:val="Kpr"/>
              </w:rPr>
              <w:t>Gereksinim Analizi Dokümanı</w:t>
            </w:r>
            <w:r w:rsidR="0063369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3691">
              <w:rPr>
                <w:webHidden/>
              </w:rPr>
              <w:instrText xml:space="preserve"> PAGEREF _Toc508112197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369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198" w:history="1">
            <w:r w:rsidR="00633691" w:rsidRPr="003A3CFE">
              <w:rPr>
                <w:rStyle w:val="Kpr"/>
                <w:noProof/>
              </w:rPr>
              <w:t>1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 Adı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199" w:history="1">
            <w:r w:rsidR="00633691" w:rsidRPr="003A3CFE">
              <w:rPr>
                <w:rStyle w:val="Kpr"/>
                <w:noProof/>
              </w:rPr>
              <w:t>2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Projenin Amacı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0" w:history="1">
            <w:r w:rsidR="00633691" w:rsidRPr="003A3CFE">
              <w:rPr>
                <w:rStyle w:val="Kpr"/>
                <w:noProof/>
              </w:rPr>
              <w:t>3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Projenin Kapsamı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1" w:history="1">
            <w:r w:rsidR="00633691" w:rsidRPr="003A3CFE">
              <w:rPr>
                <w:rStyle w:val="Kpr"/>
                <w:noProof/>
              </w:rPr>
              <w:t>4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Projenin Hedefi ve Başarı Kriterleri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2" w:history="1">
            <w:r w:rsidR="00633691" w:rsidRPr="003A3CFE">
              <w:rPr>
                <w:rStyle w:val="Kpr"/>
                <w:noProof/>
              </w:rPr>
              <w:t>5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Projenin Özeti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3" w:history="1">
            <w:r w:rsidR="00633691" w:rsidRPr="003A3CFE">
              <w:rPr>
                <w:rStyle w:val="Kpr"/>
                <w:noProof/>
              </w:rPr>
              <w:t>6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 Çalışanları ve Görevleri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4" w:history="1">
            <w:r w:rsidR="00633691" w:rsidRPr="003A3CFE">
              <w:rPr>
                <w:rStyle w:val="Kpr"/>
                <w:noProof/>
              </w:rPr>
              <w:t>6.1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Proje Lideri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5" w:history="1">
            <w:r w:rsidR="00633691" w:rsidRPr="003A3CFE">
              <w:rPr>
                <w:rStyle w:val="Kpr"/>
                <w:noProof/>
              </w:rPr>
              <w:t>6.2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Veritabanı Tasarımcısı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6" w:history="1">
            <w:r w:rsidR="00633691" w:rsidRPr="003A3CFE">
              <w:rPr>
                <w:rStyle w:val="Kpr"/>
                <w:noProof/>
              </w:rPr>
              <w:t>6.3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Yazılım Geliştiriciler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7" w:history="1">
            <w:r w:rsidR="00633691" w:rsidRPr="003A3CFE">
              <w:rPr>
                <w:rStyle w:val="Kpr"/>
                <w:noProof/>
              </w:rPr>
              <w:t>7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Sistem Gereksinimleri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8" w:history="1">
            <w:r w:rsidR="00633691" w:rsidRPr="003A3CFE">
              <w:rPr>
                <w:rStyle w:val="Kpr"/>
                <w:noProof/>
              </w:rPr>
              <w:t>7.1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Fonksiyonel Gereksinimler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09" w:history="1">
            <w:r w:rsidR="00633691" w:rsidRPr="003A3CFE">
              <w:rPr>
                <w:rStyle w:val="Kpr"/>
                <w:noProof/>
              </w:rPr>
              <w:t>7.2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Fonksiyonel Olmayan Gereksinimler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10" w:history="1">
            <w:r w:rsidR="00633691" w:rsidRPr="003A3CFE">
              <w:rPr>
                <w:rStyle w:val="Kpr"/>
                <w:noProof/>
              </w:rPr>
              <w:t>7.3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Sistem Modelleri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11" w:history="1">
            <w:r w:rsidR="00633691" w:rsidRPr="003A3CFE">
              <w:rPr>
                <w:rStyle w:val="Kpr"/>
                <w:noProof/>
              </w:rPr>
              <w:t>8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İş Paketleri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12" w:history="1">
            <w:r w:rsidR="00633691" w:rsidRPr="003A3CFE">
              <w:rPr>
                <w:rStyle w:val="Kpr"/>
                <w:noProof/>
              </w:rPr>
              <w:t>9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Zaman Planlaması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13" w:history="1">
            <w:r w:rsidR="00633691" w:rsidRPr="003A3CFE">
              <w:rPr>
                <w:rStyle w:val="Kpr"/>
                <w:noProof/>
              </w:rPr>
              <w:t>10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Maliyet planlaması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691" w:rsidRDefault="00CF47EA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08112214" w:history="1">
            <w:r w:rsidR="00633691" w:rsidRPr="003A3CFE">
              <w:rPr>
                <w:rStyle w:val="Kpr"/>
                <w:noProof/>
              </w:rPr>
              <w:t>11</w:t>
            </w:r>
            <w:r w:rsidR="00633691">
              <w:rPr>
                <w:noProof/>
                <w:sz w:val="22"/>
                <w:szCs w:val="22"/>
                <w:lang w:eastAsia="tr-TR"/>
              </w:rPr>
              <w:tab/>
            </w:r>
            <w:r w:rsidR="00633691" w:rsidRPr="003A3CFE">
              <w:rPr>
                <w:rStyle w:val="Kpr"/>
                <w:noProof/>
              </w:rPr>
              <w:t>Referanslar</w:t>
            </w:r>
            <w:r w:rsidR="00633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691">
              <w:rPr>
                <w:noProof/>
                <w:webHidden/>
              </w:rPr>
              <w:instrText xml:space="preserve"> PAGEREF _Toc508112214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A8" w:rsidRDefault="00CF47EA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633691" w:rsidRDefault="00633691" w:rsidP="00841F87">
      <w:pPr>
        <w:pStyle w:val="Balk1"/>
      </w:pPr>
      <w:bookmarkStart w:id="0" w:name="_Toc508112197"/>
    </w:p>
    <w:p w:rsidR="00841F87" w:rsidRDefault="00EE764C" w:rsidP="00841F87">
      <w:pPr>
        <w:pStyle w:val="Balk1"/>
      </w:pPr>
      <w:r w:rsidRPr="00D8264A"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508112198"/>
      <w:r w:rsidRPr="00D8264A">
        <w:t>Proje Adı</w:t>
      </w:r>
      <w:bookmarkEnd w:id="1"/>
    </w:p>
    <w:p w:rsidR="00FF0D76" w:rsidRPr="00FF0D76" w:rsidRDefault="00FF0D76" w:rsidP="00FF0D76"/>
    <w:p w:rsidR="00841F87" w:rsidRDefault="00FF0D76" w:rsidP="00FF0D76">
      <w:pPr>
        <w:pStyle w:val="AralkYok"/>
        <w:rPr>
          <w:b/>
          <w:sz w:val="24"/>
          <w:szCs w:val="24"/>
        </w:rPr>
      </w:pPr>
      <w:r w:rsidRPr="00FF0D76">
        <w:rPr>
          <w:b/>
          <w:sz w:val="24"/>
          <w:szCs w:val="24"/>
        </w:rPr>
        <w:t>TİCARİ ŞİRKET OTOMASYONU</w:t>
      </w:r>
    </w:p>
    <w:p w:rsidR="00FF0D76" w:rsidRPr="00FF0D76" w:rsidRDefault="00FF0D76" w:rsidP="00FF0D76">
      <w:pPr>
        <w:pStyle w:val="AralkYok"/>
        <w:rPr>
          <w:b/>
          <w:sz w:val="24"/>
          <w:szCs w:val="24"/>
        </w:rPr>
      </w:pPr>
    </w:p>
    <w:p w:rsidR="00D8264A" w:rsidRDefault="00D8264A" w:rsidP="00FB6A7C">
      <w:pPr>
        <w:pStyle w:val="Balk2"/>
      </w:pPr>
      <w:bookmarkStart w:id="2" w:name="_Toc508112199"/>
      <w:r>
        <w:t>Projenin Amacı</w:t>
      </w:r>
      <w:bookmarkEnd w:id="2"/>
    </w:p>
    <w:p w:rsidR="00FF0D76" w:rsidRPr="00FF0D76" w:rsidRDefault="00FF0D76" w:rsidP="00FF0D76"/>
    <w:p w:rsidR="008D1D07" w:rsidRDefault="00FF0D76" w:rsidP="00FF0D76">
      <w:pPr>
        <w:rPr>
          <w:b/>
        </w:rPr>
      </w:pPr>
      <w:r w:rsidRPr="00FF0D76">
        <w:rPr>
          <w:b/>
        </w:rPr>
        <w:t>Otomasyon bulunan şirketin tek bir yazılımla depoda bulunan sattığı ürünleri tek otomasyonla izleme.</w:t>
      </w:r>
    </w:p>
    <w:p w:rsidR="00FF0D76" w:rsidRPr="00FF0D76" w:rsidRDefault="00FF0D76" w:rsidP="00FF0D76">
      <w:pPr>
        <w:rPr>
          <w:b/>
        </w:rPr>
      </w:pP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508112200"/>
      <w:r>
        <w:t>Projenin Kapsamı</w:t>
      </w:r>
      <w:bookmarkEnd w:id="3"/>
    </w:p>
    <w:p w:rsidR="008D1D07" w:rsidRDefault="008D1D07" w:rsidP="00FF0D76">
      <w:pPr>
        <w:pStyle w:val="AralkYok"/>
      </w:pPr>
    </w:p>
    <w:p w:rsidR="00841F87" w:rsidRPr="00FF0D76" w:rsidRDefault="00FF0D76" w:rsidP="00841F87">
      <w:pPr>
        <w:rPr>
          <w:b/>
        </w:rPr>
      </w:pPr>
      <w:r w:rsidRPr="00FF0D76">
        <w:rPr>
          <w:b/>
        </w:rPr>
        <w:t>Satılan otomasyonla mobilyacının ihtiyaçları karşılama. Zamandan tasarrufunu sağlama</w:t>
      </w:r>
    </w:p>
    <w:p w:rsidR="008D1D07" w:rsidRDefault="008D1D07" w:rsidP="00FB6A7C">
      <w:pPr>
        <w:pStyle w:val="Balk2"/>
      </w:pPr>
      <w:bookmarkStart w:id="4" w:name="_Toc508112201"/>
      <w:r>
        <w:t>Projenin Hedefi ve Başarı Kriterleri</w:t>
      </w:r>
      <w:bookmarkEnd w:id="4"/>
    </w:p>
    <w:p w:rsidR="00FF0D76" w:rsidRPr="00FF0D76" w:rsidRDefault="00FF0D76" w:rsidP="00FF0D76"/>
    <w:p w:rsidR="00FF0D76" w:rsidRDefault="00FF0D76" w:rsidP="00FF0D76">
      <w:pPr>
        <w:pStyle w:val="AralkYok"/>
        <w:rPr>
          <w:b/>
        </w:rPr>
      </w:pPr>
      <w:r>
        <w:rPr>
          <w:b/>
        </w:rPr>
        <w:t xml:space="preserve">Satılan ürünlerin listelenmesi </w:t>
      </w:r>
    </w:p>
    <w:p w:rsidR="00FF0D76" w:rsidRDefault="00FF0D76" w:rsidP="00FF0D76">
      <w:pPr>
        <w:pStyle w:val="AralkYok"/>
        <w:rPr>
          <w:b/>
        </w:rPr>
      </w:pPr>
      <w:r>
        <w:rPr>
          <w:b/>
        </w:rPr>
        <w:t>Depo stok kaydı görmesi</w:t>
      </w:r>
      <w:r w:rsidRPr="00FF0D76">
        <w:rPr>
          <w:b/>
        </w:rPr>
        <w:t xml:space="preserve"> </w:t>
      </w:r>
      <w:r>
        <w:rPr>
          <w:b/>
        </w:rPr>
        <w:t xml:space="preserve"> ve tedarik edilmesi kolaylaştırması</w:t>
      </w:r>
    </w:p>
    <w:p w:rsidR="00FF0D76" w:rsidRDefault="00FF0D76" w:rsidP="00FF0D76">
      <w:pPr>
        <w:pStyle w:val="AralkYok"/>
        <w:rPr>
          <w:b/>
        </w:rPr>
      </w:pPr>
      <w:r>
        <w:rPr>
          <w:b/>
        </w:rPr>
        <w:t>Garanti süresini   görmesi</w:t>
      </w:r>
    </w:p>
    <w:p w:rsidR="00FF0D76" w:rsidRDefault="00FF0D76" w:rsidP="00FF0D76">
      <w:pPr>
        <w:pStyle w:val="AralkYok"/>
        <w:rPr>
          <w:b/>
        </w:rPr>
      </w:pPr>
    </w:p>
    <w:p w:rsidR="00FF0D76" w:rsidRDefault="00FF0D76" w:rsidP="00FF0D76">
      <w:pPr>
        <w:pStyle w:val="AralkYok"/>
        <w:rPr>
          <w:b/>
        </w:rPr>
      </w:pPr>
      <w:r w:rsidRPr="00FF0D76">
        <w:rPr>
          <w:b/>
        </w:rPr>
        <w:t>Geliştirilen otomasyonu ticari şirketlere dağıtımını sağlama.</w:t>
      </w:r>
    </w:p>
    <w:p w:rsidR="00FF0D76" w:rsidRDefault="00FF0D76" w:rsidP="00FF0D76">
      <w:pPr>
        <w:pStyle w:val="AralkYok"/>
        <w:rPr>
          <w:b/>
        </w:rPr>
      </w:pPr>
    </w:p>
    <w:p w:rsidR="00FF0D76" w:rsidRPr="00FF0D76" w:rsidRDefault="00FF0D76" w:rsidP="00FF0D76">
      <w:pPr>
        <w:pStyle w:val="AralkYok"/>
        <w:rPr>
          <w:b/>
        </w:rPr>
      </w:pP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508112202"/>
      <w:r>
        <w:t>Projenin Özeti</w:t>
      </w:r>
      <w:bookmarkEnd w:id="5"/>
    </w:p>
    <w:p w:rsidR="00446C78" w:rsidRDefault="00446C78" w:rsidP="00446C78">
      <w:pPr>
        <w:pStyle w:val="Paragraf"/>
      </w:pPr>
    </w:p>
    <w:p w:rsidR="00841F87" w:rsidRPr="00FF0D76" w:rsidRDefault="00FF0D76" w:rsidP="00841F87">
      <w:pPr>
        <w:rPr>
          <w:b/>
        </w:rPr>
      </w:pPr>
      <w:r w:rsidRPr="00FF0D76">
        <w:rPr>
          <w:b/>
        </w:rPr>
        <w:t>Mobilyacının stok kaydına göre ürün tedarik etmesi. Hangi ürün arızalı veya serviste onu görmesi. Satılan ürünün hangi müşteriye sattığını görmesi. Garanti süresi göstermesi .</w:t>
      </w:r>
    </w:p>
    <w:p w:rsidR="00D8264A" w:rsidRDefault="00D8264A" w:rsidP="00FB6A7C">
      <w:pPr>
        <w:pStyle w:val="Balk2"/>
      </w:pPr>
      <w:bookmarkStart w:id="6" w:name="_Toc508112203"/>
      <w:r>
        <w:t>Proje Çalışanları ve Görevleri</w:t>
      </w:r>
      <w:bookmarkEnd w:id="6"/>
    </w:p>
    <w:p w:rsidR="00FF0D76" w:rsidRPr="00FF0D76" w:rsidRDefault="00FF0D76" w:rsidP="00FF0D76"/>
    <w:p w:rsidR="00FF0D76" w:rsidRDefault="00FF0D76" w:rsidP="00FF0D76">
      <w:pPr>
        <w:rPr>
          <w:b/>
        </w:rPr>
      </w:pPr>
      <w:r>
        <w:rPr>
          <w:b/>
        </w:rPr>
        <w:t xml:space="preserve">   </w:t>
      </w:r>
      <w:r w:rsidRPr="00FF0D76">
        <w:rPr>
          <w:b/>
        </w:rPr>
        <w:t xml:space="preserve"> </w:t>
      </w:r>
      <w:r>
        <w:rPr>
          <w:b/>
        </w:rPr>
        <w:t xml:space="preserve">               </w:t>
      </w:r>
      <w:r w:rsidRPr="00FF0D76">
        <w:rPr>
          <w:b/>
        </w:rPr>
        <w:t>Emrah M</w:t>
      </w:r>
      <w:r>
        <w:rPr>
          <w:b/>
        </w:rPr>
        <w:t>ERAL                  Yazılım Uzmanı</w:t>
      </w:r>
    </w:p>
    <w:p w:rsidR="00FF0D76" w:rsidRDefault="00FF0D76" w:rsidP="00FF0D76">
      <w:pPr>
        <w:rPr>
          <w:b/>
        </w:rPr>
      </w:pPr>
      <w:r>
        <w:rPr>
          <w:b/>
        </w:rPr>
        <w:t xml:space="preserve">                   Çağrı ÖZEN                       Proje Lideri</w:t>
      </w:r>
    </w:p>
    <w:p w:rsidR="00FF0D76" w:rsidRPr="00FF0D76" w:rsidRDefault="00FF0D76" w:rsidP="00FF0D76">
      <w:pPr>
        <w:rPr>
          <w:b/>
        </w:rPr>
      </w:pPr>
      <w:r>
        <w:rPr>
          <w:b/>
        </w:rPr>
        <w:tab/>
        <w:t xml:space="preserve">    Volkan ÇİZMECİOĞLU    Veritabanı Tasarımcısı</w:t>
      </w:r>
    </w:p>
    <w:p w:rsidR="00446C78" w:rsidRPr="00446C78" w:rsidRDefault="00FF0D76" w:rsidP="00446C78">
      <w:r>
        <w:t xml:space="preserve">          </w:t>
      </w:r>
    </w:p>
    <w:p w:rsidR="00841F87" w:rsidRDefault="00841F87" w:rsidP="00841F87"/>
    <w:p w:rsidR="00633691" w:rsidRDefault="00633691" w:rsidP="00841F87"/>
    <w:p w:rsidR="00633691" w:rsidRDefault="00633691" w:rsidP="00841F87"/>
    <w:p w:rsidR="00633691" w:rsidRPr="00446C78" w:rsidRDefault="00633691" w:rsidP="00841F87"/>
    <w:p w:rsidR="00D8264A" w:rsidRDefault="00D8264A" w:rsidP="005439A8">
      <w:pPr>
        <w:pStyle w:val="Balk3"/>
      </w:pPr>
      <w:bookmarkStart w:id="7" w:name="_Toc508112204"/>
      <w:r w:rsidRPr="00D8264A">
        <w:lastRenderedPageBreak/>
        <w:t xml:space="preserve">Proje </w:t>
      </w:r>
      <w:r>
        <w:t>Lideri</w:t>
      </w:r>
      <w:bookmarkEnd w:id="7"/>
    </w:p>
    <w:p w:rsidR="00446C78" w:rsidRDefault="00FF0D76" w:rsidP="00FF0D76">
      <w:pPr>
        <w:pStyle w:val="AralkYok"/>
        <w:rPr>
          <w:b/>
        </w:rPr>
      </w:pPr>
      <w:r>
        <w:rPr>
          <w:b/>
        </w:rPr>
        <w:t xml:space="preserve">  </w:t>
      </w:r>
      <w:r w:rsidRPr="00FF0D76">
        <w:rPr>
          <w:b/>
        </w:rPr>
        <w:t>Çağrı ÖZEN                       Proje Lideri</w:t>
      </w:r>
    </w:p>
    <w:p w:rsidR="00FF0D76" w:rsidRDefault="00FF0D76" w:rsidP="00841F87">
      <w:pPr>
        <w:rPr>
          <w:b/>
        </w:rPr>
      </w:pPr>
    </w:p>
    <w:p w:rsidR="00FF0D76" w:rsidRDefault="00FF0D76" w:rsidP="00841F87">
      <w:r>
        <w:rPr>
          <w:b/>
        </w:rPr>
        <w:t>Projenin planlanması,  görev dağılımını düzenleme , program belirleme , birlikteliği sağlama, maliyet planlama</w:t>
      </w:r>
    </w:p>
    <w:p w:rsidR="00841F87" w:rsidRDefault="00841F87" w:rsidP="00841F87"/>
    <w:p w:rsidR="00D8264A" w:rsidRDefault="00D8264A" w:rsidP="005439A8">
      <w:pPr>
        <w:pStyle w:val="Balk3"/>
      </w:pPr>
      <w:bookmarkStart w:id="8" w:name="_Toc508112205"/>
      <w:r>
        <w:t>Veritabanı Tasarımcısı</w:t>
      </w:r>
      <w:bookmarkEnd w:id="8"/>
    </w:p>
    <w:p w:rsidR="00446C78" w:rsidRPr="00446C78" w:rsidRDefault="00446C78" w:rsidP="00446C78"/>
    <w:p w:rsidR="00FF0D76" w:rsidRDefault="00FF0D76" w:rsidP="00710EEE">
      <w:pPr>
        <w:rPr>
          <w:b/>
        </w:rPr>
      </w:pPr>
      <w:r>
        <w:rPr>
          <w:b/>
        </w:rPr>
        <w:t xml:space="preserve">    Volkan ÇİZMECİOĞLU    Veritabanı Tasarımcısı</w:t>
      </w:r>
    </w:p>
    <w:p w:rsidR="00FF0D76" w:rsidRDefault="00FF0D76" w:rsidP="00710EEE">
      <w:pPr>
        <w:rPr>
          <w:b/>
        </w:rPr>
      </w:pPr>
    </w:p>
    <w:p w:rsidR="00FF0D76" w:rsidRPr="00446C78" w:rsidRDefault="00FF0D76" w:rsidP="00710EEE">
      <w:r>
        <w:rPr>
          <w:b/>
        </w:rPr>
        <w:t xml:space="preserve"> Tablo  bağlantıları  oluşturma , olayları belirleme, senaryo oluşturma</w:t>
      </w:r>
    </w:p>
    <w:p w:rsidR="00D8264A" w:rsidRDefault="00D8264A" w:rsidP="005439A8">
      <w:pPr>
        <w:pStyle w:val="Balk3"/>
      </w:pPr>
      <w:bookmarkStart w:id="9" w:name="_Toc508112206"/>
      <w:r>
        <w:t>Yazılım Geliştiriciler</w:t>
      </w:r>
      <w:bookmarkEnd w:id="9"/>
    </w:p>
    <w:p w:rsidR="00FF0D76" w:rsidRDefault="00FF0D76" w:rsidP="00FF0D76">
      <w:pPr>
        <w:rPr>
          <w:b/>
        </w:rPr>
      </w:pPr>
      <w:r>
        <w:rPr>
          <w:b/>
        </w:rPr>
        <w:t xml:space="preserve">   </w:t>
      </w:r>
      <w:r w:rsidRPr="00FF0D76">
        <w:rPr>
          <w:b/>
        </w:rPr>
        <w:t xml:space="preserve"> </w:t>
      </w:r>
      <w:r>
        <w:rPr>
          <w:b/>
        </w:rPr>
        <w:t xml:space="preserve">               </w:t>
      </w:r>
      <w:r w:rsidRPr="00FF0D76">
        <w:rPr>
          <w:b/>
        </w:rPr>
        <w:t>Emrah M</w:t>
      </w:r>
      <w:r>
        <w:rPr>
          <w:b/>
        </w:rPr>
        <w:t>ERAL                  Yazılım Uzmanı</w:t>
      </w:r>
    </w:p>
    <w:p w:rsidR="006942E2" w:rsidRPr="00FF0D76" w:rsidRDefault="00FF0D76" w:rsidP="00FF0D76">
      <w:pPr>
        <w:pStyle w:val="AralkYok"/>
        <w:rPr>
          <w:b/>
        </w:rPr>
      </w:pPr>
      <w:r>
        <w:rPr>
          <w:b/>
          <w:shd w:val="clear" w:color="auto" w:fill="FFFFFF"/>
        </w:rPr>
        <w:t>Y</w:t>
      </w:r>
      <w:r w:rsidRPr="00FF0D76">
        <w:rPr>
          <w:b/>
          <w:shd w:val="clear" w:color="auto" w:fill="FFFFFF"/>
        </w:rPr>
        <w:t>azılım ve sistemlerin geliştirilmesi, bakımı, tasarımı, test edilmesi ve değerlendirmesi</w:t>
      </w:r>
    </w:p>
    <w:p w:rsidR="00D8264A" w:rsidRDefault="00D8264A" w:rsidP="00FB6A7C">
      <w:pPr>
        <w:pStyle w:val="Balk2"/>
      </w:pPr>
      <w:bookmarkStart w:id="10" w:name="_Toc508112207"/>
      <w:r>
        <w:t>Sistem Gereksinimleri</w:t>
      </w:r>
      <w:bookmarkEnd w:id="10"/>
    </w:p>
    <w:p w:rsidR="00FF0D76" w:rsidRDefault="00FF0D76" w:rsidP="00FF0D76">
      <w:pPr>
        <w:pStyle w:val="AralkYok"/>
        <w:rPr>
          <w:b/>
        </w:rPr>
      </w:pPr>
      <w:r w:rsidRPr="00FF0D76">
        <w:rPr>
          <w:b/>
        </w:rPr>
        <w:t xml:space="preserve">Yönetici </w:t>
      </w:r>
      <w:r>
        <w:rPr>
          <w:b/>
        </w:rPr>
        <w:t xml:space="preserve"> </w:t>
      </w:r>
      <w:r w:rsidRPr="00FF0D76">
        <w:rPr>
          <w:b/>
        </w:rPr>
        <w:t>tanımlama</w:t>
      </w:r>
      <w:r>
        <w:rPr>
          <w:b/>
        </w:rPr>
        <w:t xml:space="preserve"> ,k</w:t>
      </w:r>
      <w:r w:rsidRPr="00FF0D76">
        <w:rPr>
          <w:b/>
        </w:rPr>
        <w:t xml:space="preserve">ullancı </w:t>
      </w:r>
      <w:r>
        <w:rPr>
          <w:b/>
        </w:rPr>
        <w:t xml:space="preserve"> </w:t>
      </w:r>
      <w:r w:rsidRPr="00FF0D76">
        <w:rPr>
          <w:b/>
        </w:rPr>
        <w:t>tanımlama</w:t>
      </w:r>
      <w:r>
        <w:rPr>
          <w:b/>
        </w:rPr>
        <w:t>, ürün ID, vs..</w:t>
      </w:r>
    </w:p>
    <w:p w:rsidR="00FF0D76" w:rsidRPr="00FF0D76" w:rsidRDefault="00FF0D76" w:rsidP="00FF0D76">
      <w:pPr>
        <w:pStyle w:val="AralkYok"/>
        <w:rPr>
          <w:b/>
        </w:rPr>
      </w:pPr>
      <w:r>
        <w:rPr>
          <w:b/>
        </w:rPr>
        <w:t>Rengi , sayısı ,modeli,  garanti süresi vs..</w:t>
      </w:r>
    </w:p>
    <w:p w:rsidR="00710EEE" w:rsidRPr="006942E2" w:rsidRDefault="00710EEE" w:rsidP="00710EEE"/>
    <w:p w:rsidR="00D8264A" w:rsidRDefault="00D8264A" w:rsidP="005439A8">
      <w:pPr>
        <w:pStyle w:val="Balk3"/>
      </w:pPr>
      <w:bookmarkStart w:id="11" w:name="_Toc508112208"/>
      <w:r>
        <w:t>Fonksiyonel Gereksinimler</w:t>
      </w:r>
      <w:bookmarkEnd w:id="11"/>
    </w:p>
    <w:p w:rsidR="006942E2" w:rsidRDefault="006942E2" w:rsidP="006942E2">
      <w:pPr>
        <w:pStyle w:val="Paragraf"/>
      </w:pPr>
    </w:p>
    <w:p w:rsidR="0064335E" w:rsidRDefault="0064335E" w:rsidP="006942E2">
      <w:pPr>
        <w:pStyle w:val="Paragraf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r w:rsidR="00CF47EA">
        <w:fldChar w:fldCharType="begin"/>
      </w:r>
      <w:r w:rsidR="0010307E">
        <w:instrText xml:space="preserve"> SEQ Tablo \* ARABIC </w:instrText>
      </w:r>
      <w:r w:rsidR="00CF47EA">
        <w:fldChar w:fldCharType="separate"/>
      </w:r>
      <w:r>
        <w:rPr>
          <w:noProof/>
        </w:rPr>
        <w:t>1</w:t>
      </w:r>
      <w:r w:rsidR="00CF47EA">
        <w:rPr>
          <w:noProof/>
        </w:rPr>
        <w:fldChar w:fldCharType="end"/>
      </w:r>
      <w:r w:rsidRPr="0064335E">
        <w:t>:  loginUser</w:t>
      </w:r>
      <w:r>
        <w:t xml:space="preserve"> fonksyonu tanımı</w:t>
      </w:r>
    </w:p>
    <w:tbl>
      <w:tblPr>
        <w:tblStyle w:val="GridTable1Light"/>
        <w:tblW w:w="0" w:type="auto"/>
        <w:tblLook w:val="04A0"/>
      </w:tblPr>
      <w:tblGrid>
        <w:gridCol w:w="2547"/>
        <w:gridCol w:w="6515"/>
      </w:tblGrid>
      <w:tr w:rsidR="006942E2" w:rsidTr="00572083">
        <w:trPr>
          <w:cnfStyle w:val="100000000000"/>
        </w:trPr>
        <w:tc>
          <w:tcPr>
            <w:cnfStyle w:val="00100000000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FF0D76" w:rsidP="00FF0D76">
            <w:pPr>
              <w:pStyle w:val="Paragraf"/>
              <w:ind w:firstLine="0"/>
              <w:cnfStyle w:val="100000000000"/>
              <w:rPr>
                <w:sz w:val="20"/>
              </w:rPr>
            </w:pPr>
            <w:r>
              <w:rPr>
                <w:color w:val="auto"/>
                <w:sz w:val="20"/>
              </w:rPr>
              <w:t>Yönetici</w:t>
            </w:r>
          </w:p>
        </w:tc>
      </w:tr>
      <w:tr w:rsidR="006942E2" w:rsidTr="00572083">
        <w:tc>
          <w:tcPr>
            <w:cnfStyle w:val="00100000000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F0D76" w:rsidRDefault="00FF0D76" w:rsidP="00FF0D76">
            <w:pPr>
              <w:pStyle w:val="AralkYok"/>
              <w:cnfStyle w:val="000000000000"/>
              <w:rPr>
                <w:b/>
              </w:rPr>
            </w:pPr>
            <w:r>
              <w:rPr>
                <w:b/>
              </w:rPr>
              <w:t>YöneticiAdi ,YöneticiParolası</w:t>
            </w:r>
          </w:p>
        </w:tc>
      </w:tr>
      <w:tr w:rsidR="006942E2" w:rsidTr="00572083">
        <w:tc>
          <w:tcPr>
            <w:cnfStyle w:val="00100000000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F0D76" w:rsidRDefault="00FF0D76" w:rsidP="00FF0D76">
            <w:pPr>
              <w:pStyle w:val="AralkYok"/>
              <w:cnfStyle w:val="000000000000"/>
              <w:rPr>
                <w:b/>
              </w:rPr>
            </w:pPr>
            <w:r w:rsidRPr="00FF0D76">
              <w:rPr>
                <w:b/>
              </w:rPr>
              <w:t>Stok sonuçları , ürün ekleme, ürün güncelleme</w:t>
            </w:r>
          </w:p>
        </w:tc>
      </w:tr>
      <w:tr w:rsidR="006942E2" w:rsidTr="00310EF7">
        <w:tc>
          <w:tcPr>
            <w:cnfStyle w:val="001000000000"/>
            <w:tcW w:w="2547" w:type="dxa"/>
            <w:shd w:val="clear" w:color="auto" w:fill="E7E6E6" w:themeFill="background2"/>
            <w:vAlign w:val="center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F0D76" w:rsidRDefault="00572083" w:rsidP="00FF0D76">
            <w:pPr>
              <w:pStyle w:val="AralkYok"/>
              <w:cnfStyle w:val="000000000000"/>
              <w:rPr>
                <w:b/>
              </w:rPr>
            </w:pPr>
            <w:r w:rsidRPr="00FF0D76">
              <w:rPr>
                <w:b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FF0D76">
              <w:rPr>
                <w:b/>
              </w:rPr>
              <w:t>sistem modülüne</w:t>
            </w:r>
            <w:r w:rsidRPr="00FF0D76">
              <w:rPr>
                <w:b/>
              </w:rPr>
              <w:t xml:space="preserve"> erişmesini sağlar.</w:t>
            </w:r>
          </w:p>
        </w:tc>
      </w:tr>
    </w:tbl>
    <w:p w:rsidR="006942E2" w:rsidRPr="00671445" w:rsidRDefault="006942E2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508112209"/>
      <w:r>
        <w:t xml:space="preserve">Fonksiyonel Olmayan </w:t>
      </w:r>
      <w:r w:rsidR="008D1D07">
        <w:t>Gereksinimler</w:t>
      </w:r>
      <w:bookmarkEnd w:id="12"/>
    </w:p>
    <w:p w:rsidR="00FF0D76" w:rsidRDefault="00FF0D76" w:rsidP="00FF0D76">
      <w:pPr>
        <w:pStyle w:val="AralkYok"/>
      </w:pPr>
    </w:p>
    <w:p w:rsidR="00FF0D76" w:rsidRDefault="00FF0D76" w:rsidP="00FF0D76">
      <w:pPr>
        <w:pStyle w:val="AralkYok"/>
        <w:rPr>
          <w:b/>
        </w:rPr>
      </w:pPr>
      <w:r>
        <w:rPr>
          <w:b/>
        </w:rPr>
        <w:t>Menu kullanışlı olması sağlanması ,tasarımın göze hitap etmesi</w:t>
      </w:r>
    </w:p>
    <w:p w:rsidR="00FF0D76" w:rsidRDefault="00FF0D76" w:rsidP="00FF0D76">
      <w:pPr>
        <w:pStyle w:val="AralkYok"/>
        <w:rPr>
          <w:b/>
        </w:rPr>
      </w:pPr>
      <w:r>
        <w:rPr>
          <w:b/>
        </w:rPr>
        <w:t>Veri kaybının önlenmesi</w:t>
      </w:r>
    </w:p>
    <w:p w:rsidR="00FF0D76" w:rsidRDefault="00FF0D76" w:rsidP="00FF0D76">
      <w:pPr>
        <w:pStyle w:val="AralkYok"/>
        <w:rPr>
          <w:b/>
        </w:rPr>
      </w:pPr>
      <w:r w:rsidRPr="00FF0D76">
        <w:rPr>
          <w:b/>
        </w:rPr>
        <w:t>Veritabanı kısıtları ile hatalı veri girişi engellenmelidir</w:t>
      </w:r>
    </w:p>
    <w:p w:rsidR="00FF0D76" w:rsidRPr="00FF0D76" w:rsidRDefault="00FF0D76" w:rsidP="00FF0D76">
      <w:pPr>
        <w:pStyle w:val="AralkYok"/>
        <w:rPr>
          <w:b/>
        </w:rPr>
      </w:pPr>
      <w:r>
        <w:rPr>
          <w:b/>
        </w:rPr>
        <w:t>Hızlı sonuç üretmeli</w:t>
      </w:r>
    </w:p>
    <w:p w:rsidR="00FF0D76" w:rsidRDefault="00FF0D76" w:rsidP="00710EEE"/>
    <w:p w:rsidR="00FF0D76" w:rsidRDefault="00FF0D76" w:rsidP="00710EEE"/>
    <w:p w:rsidR="00633691" w:rsidRDefault="00633691" w:rsidP="00710EEE"/>
    <w:p w:rsidR="00633691" w:rsidRDefault="00633691" w:rsidP="00710EEE"/>
    <w:p w:rsidR="00633691" w:rsidRDefault="00633691" w:rsidP="00710EEE"/>
    <w:p w:rsidR="00633691" w:rsidRDefault="00633691" w:rsidP="00710EEE"/>
    <w:p w:rsidR="00633691" w:rsidRDefault="00633691" w:rsidP="00710EEE"/>
    <w:p w:rsidR="00223E73" w:rsidRDefault="008D1D07" w:rsidP="00633691">
      <w:pPr>
        <w:pStyle w:val="Balk3"/>
      </w:pPr>
      <w:bookmarkStart w:id="13" w:name="_Toc508112210"/>
      <w:r w:rsidRPr="005439A8">
        <w:lastRenderedPageBreak/>
        <w:t>Sistem Modelleri</w:t>
      </w:r>
      <w:bookmarkEnd w:id="13"/>
    </w:p>
    <w:p w:rsidR="00671445" w:rsidRDefault="00671445" w:rsidP="00223E73">
      <w:pPr>
        <w:pStyle w:val="Paragraf"/>
      </w:pPr>
    </w:p>
    <w:p w:rsidR="006878EC" w:rsidRDefault="005439A8" w:rsidP="006878EC">
      <w:pPr>
        <w:pStyle w:val="Balk4"/>
      </w:pPr>
      <w:r w:rsidRPr="005439A8">
        <w:t>Aktörler</w:t>
      </w:r>
    </w:p>
    <w:p w:rsidR="0064335E" w:rsidRPr="006878EC" w:rsidRDefault="0064335E" w:rsidP="0064335E">
      <w:pPr>
        <w:pStyle w:val="Tablo"/>
      </w:pPr>
      <w:r>
        <w:t xml:space="preserve">Tablo </w:t>
      </w:r>
      <w:r w:rsidR="00CF47EA">
        <w:fldChar w:fldCharType="begin"/>
      </w:r>
      <w:r w:rsidR="0010307E">
        <w:instrText xml:space="preserve"> SEQ Tablo \* ARABIC </w:instrText>
      </w:r>
      <w:r w:rsidR="00CF47EA">
        <w:fldChar w:fldCharType="separate"/>
      </w:r>
      <w:r>
        <w:rPr>
          <w:noProof/>
        </w:rPr>
        <w:t>2</w:t>
      </w:r>
      <w:r w:rsidR="00CF47EA">
        <w:rPr>
          <w:noProof/>
        </w:rPr>
        <w:fldChar w:fldCharType="end"/>
      </w:r>
      <w:r w:rsidR="00FF0D76">
        <w:t>: Aktör tanımı örneğ</w:t>
      </w:r>
    </w:p>
    <w:tbl>
      <w:tblPr>
        <w:tblStyle w:val="GridTable1Light"/>
        <w:tblW w:w="0" w:type="auto"/>
        <w:tblLook w:val="04A0"/>
      </w:tblPr>
      <w:tblGrid>
        <w:gridCol w:w="2547"/>
        <w:gridCol w:w="6515"/>
      </w:tblGrid>
      <w:tr w:rsidR="006878EC" w:rsidTr="00FF0D76">
        <w:trPr>
          <w:cnfStyle w:val="100000000000"/>
        </w:trPr>
        <w:tc>
          <w:tcPr>
            <w:cnfStyle w:val="001000000000"/>
            <w:tcW w:w="2547" w:type="dxa"/>
            <w:shd w:val="clear" w:color="auto" w:fill="E7E6E6" w:themeFill="background2"/>
          </w:tcPr>
          <w:p w:rsidR="006878EC" w:rsidRPr="00F47E1A" w:rsidRDefault="006878EC" w:rsidP="00FF0D76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FF0D76" w:rsidP="00FF0D76">
            <w:pPr>
              <w:pStyle w:val="Paragraf"/>
              <w:ind w:firstLine="0"/>
              <w:cnfStyle w:val="100000000000"/>
              <w:rPr>
                <w:sz w:val="20"/>
              </w:rPr>
            </w:pPr>
            <w:r>
              <w:rPr>
                <w:color w:val="auto"/>
                <w:sz w:val="20"/>
              </w:rPr>
              <w:t>Tanımı</w:t>
            </w:r>
          </w:p>
        </w:tc>
      </w:tr>
      <w:tr w:rsidR="006878EC" w:rsidTr="00FF0D76">
        <w:tc>
          <w:tcPr>
            <w:cnfStyle w:val="001000000000"/>
            <w:tcW w:w="2547" w:type="dxa"/>
            <w:shd w:val="clear" w:color="auto" w:fill="E7E6E6" w:themeFill="background2"/>
          </w:tcPr>
          <w:p w:rsidR="006878EC" w:rsidRPr="00FF0D76" w:rsidRDefault="00FF0D76" w:rsidP="00FF0D76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F0D76">
              <w:rPr>
                <w:color w:val="000000" w:themeColor="text1"/>
                <w:sz w:val="20"/>
              </w:rPr>
              <w:t>Yönetici</w:t>
            </w:r>
          </w:p>
        </w:tc>
        <w:tc>
          <w:tcPr>
            <w:tcW w:w="6515" w:type="dxa"/>
          </w:tcPr>
          <w:p w:rsidR="006878EC" w:rsidRDefault="00FF0D76" w:rsidP="00FF0D76">
            <w:pPr>
              <w:pStyle w:val="AralkYok"/>
              <w:cnfStyle w:val="000000000000"/>
              <w:rPr>
                <w:b/>
              </w:rPr>
            </w:pPr>
            <w:r w:rsidRPr="00FF0D76">
              <w:rPr>
                <w:b/>
              </w:rPr>
              <w:t>Veri girişi</w:t>
            </w:r>
          </w:p>
          <w:p w:rsidR="00FF0D76" w:rsidRDefault="00FF0D76" w:rsidP="00FF0D76">
            <w:pPr>
              <w:pStyle w:val="AralkYok"/>
              <w:cnfStyle w:val="000000000000"/>
              <w:rPr>
                <w:b/>
              </w:rPr>
            </w:pPr>
            <w:r>
              <w:rPr>
                <w:b/>
              </w:rPr>
              <w:t>Stok kaydı</w:t>
            </w:r>
          </w:p>
          <w:p w:rsidR="00FF0D76" w:rsidRPr="00FF0D76" w:rsidRDefault="00FF0D76" w:rsidP="00FF0D76">
            <w:pPr>
              <w:pStyle w:val="AralkYok"/>
              <w:cnfStyle w:val="000000000000"/>
              <w:rPr>
                <w:b/>
              </w:rPr>
            </w:pPr>
            <w:r>
              <w:rPr>
                <w:b/>
              </w:rPr>
              <w:t>Servis kaydı</w:t>
            </w:r>
          </w:p>
        </w:tc>
      </w:tr>
    </w:tbl>
    <w:p w:rsidR="00E73066" w:rsidRPr="006878EC" w:rsidRDefault="00E73066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r w:rsidR="00CF47EA">
        <w:fldChar w:fldCharType="begin"/>
      </w:r>
      <w:r w:rsidR="0010307E">
        <w:instrText xml:space="preserve"> SEQ Tablo \* ARABIC </w:instrText>
      </w:r>
      <w:r w:rsidR="00CF47EA">
        <w:fldChar w:fldCharType="separate"/>
      </w:r>
      <w:r>
        <w:rPr>
          <w:noProof/>
        </w:rPr>
        <w:t>3</w:t>
      </w:r>
      <w:r w:rsidR="00CF47EA">
        <w:rPr>
          <w:noProof/>
        </w:rPr>
        <w:fldChar w:fldCharType="end"/>
      </w:r>
      <w:r>
        <w:t>: Olaylar Listesi</w:t>
      </w:r>
    </w:p>
    <w:tbl>
      <w:tblPr>
        <w:tblStyle w:val="GridTable4"/>
        <w:tblW w:w="0" w:type="auto"/>
        <w:tblLook w:val="04A0"/>
      </w:tblPr>
      <w:tblGrid>
        <w:gridCol w:w="4871"/>
      </w:tblGrid>
      <w:tr w:rsidR="000422CD" w:rsidRPr="008E769E" w:rsidTr="00FF0D76">
        <w:trPr>
          <w:cnfStyle w:val="100000000000"/>
          <w:trHeight w:val="170"/>
        </w:trPr>
        <w:tc>
          <w:tcPr>
            <w:cnfStyle w:val="001000000000"/>
            <w:tcW w:w="4871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FF0D76">
        <w:trPr>
          <w:cnfStyle w:val="000000100000"/>
          <w:trHeight w:val="170"/>
        </w:trPr>
        <w:tc>
          <w:tcPr>
            <w:cnfStyle w:val="001000000000"/>
            <w:tcW w:w="4871" w:type="dxa"/>
          </w:tcPr>
          <w:p w:rsidR="008E769E" w:rsidRPr="00841F87" w:rsidRDefault="00FF0D7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Ürün gelir</w:t>
            </w:r>
          </w:p>
        </w:tc>
      </w:tr>
      <w:tr w:rsidR="008E769E" w:rsidRPr="008E769E" w:rsidTr="00FF0D76">
        <w:trPr>
          <w:trHeight w:val="170"/>
        </w:trPr>
        <w:tc>
          <w:tcPr>
            <w:cnfStyle w:val="001000000000"/>
            <w:tcW w:w="4871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 xml:space="preserve"> </w:t>
            </w:r>
            <w:r w:rsidR="00FF0D76">
              <w:rPr>
                <w:b w:val="0"/>
                <w:color w:val="404040" w:themeColor="text1" w:themeTint="BF"/>
                <w:sz w:val="20"/>
              </w:rPr>
              <w:t xml:space="preserve"> Yönetici </w:t>
            </w:r>
            <w:r w:rsidRPr="00841F87">
              <w:rPr>
                <w:b w:val="0"/>
                <w:color w:val="404040" w:themeColor="text1" w:themeTint="BF"/>
                <w:sz w:val="20"/>
              </w:rPr>
              <w:t>sisteme kayıt yapar.</w:t>
            </w:r>
          </w:p>
        </w:tc>
      </w:tr>
      <w:tr w:rsidR="008E769E" w:rsidRPr="008E769E" w:rsidTr="00FF0D76">
        <w:trPr>
          <w:cnfStyle w:val="000000100000"/>
          <w:trHeight w:val="170"/>
        </w:trPr>
        <w:tc>
          <w:tcPr>
            <w:cnfStyle w:val="001000000000"/>
            <w:tcW w:w="4871" w:type="dxa"/>
          </w:tcPr>
          <w:p w:rsidR="008E769E" w:rsidRPr="00841F87" w:rsidRDefault="00FF0D7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Depo kayıtlarını günceller</w:t>
            </w:r>
          </w:p>
        </w:tc>
      </w:tr>
      <w:tr w:rsidR="008E769E" w:rsidRPr="008E769E" w:rsidTr="00FF0D76">
        <w:trPr>
          <w:trHeight w:val="170"/>
        </w:trPr>
        <w:tc>
          <w:tcPr>
            <w:cnfStyle w:val="001000000000"/>
            <w:tcW w:w="4871" w:type="dxa"/>
          </w:tcPr>
          <w:p w:rsidR="008E769E" w:rsidRPr="00841F87" w:rsidRDefault="00FF0D76" w:rsidP="00FF0D76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Kullanıcı </w:t>
            </w:r>
            <w:r w:rsidR="008E769E" w:rsidRPr="00841F87">
              <w:rPr>
                <w:b w:val="0"/>
                <w:color w:val="404040" w:themeColor="text1" w:themeTint="BF"/>
                <w:sz w:val="20"/>
              </w:rPr>
              <w:t xml:space="preserve"> bilgileri</w:t>
            </w:r>
            <w:r>
              <w:rPr>
                <w:b w:val="0"/>
                <w:color w:val="404040" w:themeColor="text1" w:themeTint="BF"/>
                <w:sz w:val="20"/>
              </w:rPr>
              <w:t>ni</w:t>
            </w:r>
            <w:r w:rsidR="008E769E" w:rsidRPr="00841F87">
              <w:rPr>
                <w:b w:val="0"/>
                <w:color w:val="404040" w:themeColor="text1" w:themeTint="BF"/>
                <w:sz w:val="20"/>
              </w:rPr>
              <w:t xml:space="preserve"> kontrol eder.</w:t>
            </w:r>
          </w:p>
        </w:tc>
      </w:tr>
      <w:tr w:rsidR="008E769E" w:rsidRPr="008E769E" w:rsidTr="00FF0D76">
        <w:trPr>
          <w:cnfStyle w:val="000000100000"/>
          <w:trHeight w:val="170"/>
        </w:trPr>
        <w:tc>
          <w:tcPr>
            <w:cnfStyle w:val="001000000000"/>
            <w:tcW w:w="4871" w:type="dxa"/>
          </w:tcPr>
          <w:p w:rsidR="008E769E" w:rsidRPr="00841F87" w:rsidRDefault="00FF0D7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Fiyat belirler</w:t>
            </w:r>
          </w:p>
        </w:tc>
      </w:tr>
      <w:tr w:rsidR="008E769E" w:rsidRPr="008E769E" w:rsidTr="00FF0D76">
        <w:trPr>
          <w:trHeight w:val="170"/>
        </w:trPr>
        <w:tc>
          <w:tcPr>
            <w:cnfStyle w:val="001000000000"/>
            <w:tcW w:w="4871" w:type="dxa"/>
          </w:tcPr>
          <w:p w:rsidR="008E769E" w:rsidRPr="00841F87" w:rsidRDefault="00FF0D7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Müşterileri bilgilerini bakar</w:t>
            </w:r>
          </w:p>
        </w:tc>
      </w:tr>
      <w:tr w:rsidR="008E769E" w:rsidRPr="008E769E" w:rsidTr="00FF0D76">
        <w:trPr>
          <w:cnfStyle w:val="000000100000"/>
          <w:trHeight w:val="372"/>
        </w:trPr>
        <w:tc>
          <w:tcPr>
            <w:cnfStyle w:val="001000000000"/>
            <w:tcW w:w="4871" w:type="dxa"/>
            <w:tcBorders>
              <w:bottom w:val="nil"/>
            </w:tcBorders>
          </w:tcPr>
          <w:p w:rsidR="008E769E" w:rsidRPr="00FF0D76" w:rsidRDefault="00FF0D76" w:rsidP="00FF0D76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Cs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  ekler</w:t>
            </w:r>
          </w:p>
        </w:tc>
      </w:tr>
    </w:tbl>
    <w:p w:rsidR="00841F87" w:rsidRDefault="00841F87" w:rsidP="00841F87"/>
    <w:p w:rsidR="005439A8" w:rsidRDefault="005439A8" w:rsidP="005439A8">
      <w:pPr>
        <w:pStyle w:val="Balk4"/>
      </w:pPr>
      <w:r>
        <w:t>Senaryolar</w:t>
      </w:r>
    </w:p>
    <w:p w:rsidR="008E769E" w:rsidRPr="008E769E" w:rsidRDefault="008E769E" w:rsidP="008E769E"/>
    <w:p w:rsidR="008E769E" w:rsidRPr="008E769E" w:rsidRDefault="0064335E" w:rsidP="0064335E">
      <w:pPr>
        <w:pStyle w:val="Tablo"/>
      </w:pPr>
      <w:r>
        <w:t xml:space="preserve">Tablo </w:t>
      </w:r>
      <w:r w:rsidR="00CF47EA">
        <w:fldChar w:fldCharType="begin"/>
      </w:r>
      <w:r w:rsidR="0010307E">
        <w:instrText xml:space="preserve"> SEQ Tablo \* ARABIC </w:instrText>
      </w:r>
      <w:r w:rsidR="00CF47EA">
        <w:fldChar w:fldCharType="separate"/>
      </w:r>
      <w:r>
        <w:rPr>
          <w:noProof/>
        </w:rPr>
        <w:t>4</w:t>
      </w:r>
      <w:r w:rsidR="00CF47EA">
        <w:rPr>
          <w:noProof/>
        </w:rPr>
        <w:fldChar w:fldCharType="end"/>
      </w:r>
      <w:r>
        <w:t>: Senaryo Örneği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6"/>
        <w:gridCol w:w="6252"/>
      </w:tblGrid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065E0" w:rsidRDefault="00FF0D76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>
              <w:rPr>
                <w:b/>
                <w:color w:val="auto"/>
                <w:sz w:val="20"/>
              </w:rPr>
              <w:t>Ürün gir</w:t>
            </w:r>
          </w:p>
        </w:tc>
      </w:tr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8E769E" w:rsidRPr="00FF0D76" w:rsidRDefault="00FF0D76" w:rsidP="00FF0D76">
            <w:pPr>
              <w:pStyle w:val="AralkYok"/>
              <w:rPr>
                <w:b/>
              </w:rPr>
            </w:pPr>
            <w:r>
              <w:rPr>
                <w:b/>
              </w:rPr>
              <w:t>yönetici</w:t>
            </w:r>
          </w:p>
        </w:tc>
      </w:tr>
      <w:tr w:rsidR="008E769E" w:rsidRPr="002D1D6D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FF0D76" w:rsidRDefault="008E769E" w:rsidP="00FF0D76">
            <w:pPr>
              <w:pStyle w:val="AralkYok"/>
              <w:rPr>
                <w:b/>
              </w:rPr>
            </w:pPr>
            <w:r w:rsidRPr="00FF0D76">
              <w:rPr>
                <w:b/>
              </w:rPr>
              <w:t xml:space="preserve">1- </w:t>
            </w:r>
            <w:r w:rsidR="00FF0D76" w:rsidRPr="00FF0D76">
              <w:rPr>
                <w:b/>
              </w:rPr>
              <w:t>.Yönetici sisteme giriş yapar</w:t>
            </w:r>
          </w:p>
          <w:p w:rsidR="008E769E" w:rsidRPr="00FF0D76" w:rsidRDefault="008E769E" w:rsidP="00FF0D76">
            <w:pPr>
              <w:pStyle w:val="AralkYok"/>
              <w:rPr>
                <w:b/>
              </w:rPr>
            </w:pPr>
            <w:r w:rsidRPr="00FF0D76">
              <w:rPr>
                <w:b/>
              </w:rPr>
              <w:t xml:space="preserve">2- </w:t>
            </w:r>
            <w:r w:rsidR="00FF0D76" w:rsidRPr="00FF0D76">
              <w:rPr>
                <w:b/>
              </w:rPr>
              <w:t xml:space="preserve">Yönetici </w:t>
            </w:r>
            <w:r w:rsidRPr="00FF0D76">
              <w:rPr>
                <w:b/>
              </w:rPr>
              <w:t xml:space="preserve"> “Yeni Kayıt Ekle</w:t>
            </w:r>
            <w:r w:rsidR="00FF0D76" w:rsidRPr="00FF0D76">
              <w:rPr>
                <w:b/>
              </w:rPr>
              <w:t>r</w:t>
            </w:r>
            <w:r w:rsidRPr="00FF0D76">
              <w:rPr>
                <w:b/>
              </w:rPr>
              <w:t xml:space="preserve">” </w:t>
            </w:r>
          </w:p>
          <w:p w:rsidR="008E769E" w:rsidRPr="00FF0D76" w:rsidRDefault="008E769E" w:rsidP="00FF0D76">
            <w:pPr>
              <w:pStyle w:val="AralkYok"/>
              <w:rPr>
                <w:b/>
              </w:rPr>
            </w:pPr>
            <w:r w:rsidRPr="00FF0D76">
              <w:rPr>
                <w:b/>
              </w:rPr>
              <w:t xml:space="preserve">3- </w:t>
            </w:r>
            <w:r w:rsidR="00FF0D76" w:rsidRPr="00FF0D76">
              <w:rPr>
                <w:b/>
              </w:rPr>
              <w:t>Yönetici depo durumuna bakar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</w:p>
        </w:tc>
      </w:tr>
    </w:tbl>
    <w:p w:rsidR="006B1F50" w:rsidRPr="006B1F50" w:rsidRDefault="005439A8" w:rsidP="00FF0D76">
      <w:pPr>
        <w:pStyle w:val="Balk4"/>
      </w:pPr>
      <w:r>
        <w:lastRenderedPageBreak/>
        <w:t>Use-case diagram</w:t>
      </w:r>
    </w:p>
    <w:p w:rsidR="005439A8" w:rsidRDefault="00012A38" w:rsidP="006B1F50">
      <w:pPr>
        <w:keepNext/>
      </w:pPr>
      <w:r>
        <w:rPr>
          <w:noProof/>
          <w:lang w:eastAsia="tr-TR"/>
        </w:rPr>
        <w:drawing>
          <wp:inline distT="0" distB="0" distL="0" distR="0">
            <wp:extent cx="5760720" cy="3663315"/>
            <wp:effectExtent l="19050" t="0" r="0" b="0"/>
            <wp:docPr id="2" name="1 Resim" descr="C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Default="006B1F50" w:rsidP="005439A8"/>
    <w:p w:rsidR="005D1012" w:rsidRDefault="005D1012" w:rsidP="005439A8"/>
    <w:p w:rsidR="005D1012" w:rsidRPr="005439A8" w:rsidRDefault="005D1012" w:rsidP="005439A8"/>
    <w:p w:rsidR="006C646B" w:rsidRDefault="006C646B" w:rsidP="00FB6A7C">
      <w:pPr>
        <w:pStyle w:val="Balk2"/>
      </w:pPr>
      <w:bookmarkStart w:id="14" w:name="_Toc508112211"/>
      <w:r w:rsidRPr="006C646B">
        <w:t>İş Paketleri</w:t>
      </w:r>
      <w:bookmarkEnd w:id="14"/>
    </w:p>
    <w:p w:rsidR="006C646B" w:rsidRPr="006C646B" w:rsidRDefault="006C646B" w:rsidP="006C646B"/>
    <w:p w:rsidR="00195757" w:rsidRDefault="00195757" w:rsidP="006C646B">
      <w:pPr>
        <w:pStyle w:val="Paragraf"/>
      </w:pPr>
    </w:p>
    <w:tbl>
      <w:tblPr>
        <w:tblStyle w:val="GridTable1Light"/>
        <w:tblW w:w="0" w:type="auto"/>
        <w:tblLook w:val="04A0"/>
      </w:tblPr>
      <w:tblGrid>
        <w:gridCol w:w="3397"/>
        <w:gridCol w:w="5665"/>
      </w:tblGrid>
      <w:tr w:rsidR="006C646B" w:rsidTr="00F47E1A">
        <w:trPr>
          <w:cnfStyle w:val="100000000000"/>
        </w:trPr>
        <w:tc>
          <w:tcPr>
            <w:cnfStyle w:val="00100000000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012A38" w:rsidP="00012A38">
            <w:pPr>
              <w:pStyle w:val="AralkYok"/>
              <w:cnfStyle w:val="100000000000"/>
            </w:pPr>
            <w:r>
              <w:t>OTOMASYONU</w:t>
            </w:r>
          </w:p>
        </w:tc>
      </w:tr>
      <w:tr w:rsidR="006C646B" w:rsidTr="00F47E1A">
        <w:tc>
          <w:tcPr>
            <w:cnfStyle w:val="00100000000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5D1012" w:rsidRDefault="005D1012" w:rsidP="005D1012">
            <w:pPr>
              <w:pStyle w:val="AralkYok"/>
              <w:cnfStyle w:val="000000000000"/>
              <w:rPr>
                <w:b/>
              </w:rPr>
            </w:pPr>
            <w:r w:rsidRPr="005D1012">
              <w:rPr>
                <w:b/>
              </w:rPr>
              <w:t>05.02.2018</w:t>
            </w:r>
          </w:p>
        </w:tc>
      </w:tr>
      <w:tr w:rsidR="006C646B" w:rsidTr="00F47E1A">
        <w:tc>
          <w:tcPr>
            <w:cnfStyle w:val="00100000000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5D1012" w:rsidRDefault="005D1012" w:rsidP="005D1012">
            <w:pPr>
              <w:pStyle w:val="AralkYok"/>
              <w:cnfStyle w:val="000000000000"/>
              <w:rPr>
                <w:b/>
              </w:rPr>
            </w:pPr>
            <w:r w:rsidRPr="005D1012">
              <w:rPr>
                <w:b/>
              </w:rPr>
              <w:t>02.06.2018</w:t>
            </w:r>
          </w:p>
        </w:tc>
      </w:tr>
      <w:tr w:rsidR="006C646B" w:rsidTr="00F47E1A">
        <w:tc>
          <w:tcPr>
            <w:cnfStyle w:val="00100000000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5D1012" w:rsidRDefault="005D1012" w:rsidP="005D1012">
            <w:pPr>
              <w:pStyle w:val="AralkYok"/>
              <w:cnfStyle w:val="000000000000"/>
              <w:rPr>
                <w:b/>
              </w:rPr>
            </w:pPr>
            <w:r>
              <w:rPr>
                <w:b/>
              </w:rPr>
              <w:t>Çağrı ÖZEN, Emrah MERAL, Volkan ÇİZMECİOĞLU</w:t>
            </w:r>
          </w:p>
        </w:tc>
      </w:tr>
      <w:tr w:rsidR="006C646B" w:rsidTr="005D1012">
        <w:trPr>
          <w:trHeight w:val="340"/>
        </w:trPr>
        <w:tc>
          <w:tcPr>
            <w:cnfStyle w:val="00100000000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Pr="005D1012" w:rsidRDefault="005D1012" w:rsidP="005D1012">
            <w:pPr>
              <w:pStyle w:val="AralkYok"/>
              <w:cnfStyle w:val="000000000000"/>
              <w:rPr>
                <w:b/>
              </w:rPr>
            </w:pPr>
            <w:r w:rsidRPr="005D1012">
              <w:rPr>
                <w:b/>
              </w:rPr>
              <w:t>TİCARİ ŞİRKET OTOMASYONU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256F8F" w:rsidRDefault="00256F8F" w:rsidP="008E769E">
      <w:pPr>
        <w:pStyle w:val="Paragraf"/>
        <w:ind w:firstLine="0"/>
      </w:pPr>
    </w:p>
    <w:p w:rsidR="00633691" w:rsidRDefault="00633691" w:rsidP="008E769E">
      <w:pPr>
        <w:pStyle w:val="Paragraf"/>
        <w:ind w:firstLine="0"/>
      </w:pPr>
    </w:p>
    <w:p w:rsidR="00633691" w:rsidRPr="006C646B" w:rsidRDefault="00633691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5" w:name="_Toc508112212"/>
      <w:r>
        <w:lastRenderedPageBreak/>
        <w:t>Zaman Planlaması</w:t>
      </w:r>
      <w:bookmarkEnd w:id="15"/>
    </w:p>
    <w:p w:rsidR="00446C78" w:rsidRDefault="00446C78" w:rsidP="00F47E1A">
      <w:pPr>
        <w:pStyle w:val="Paragraf"/>
      </w:pPr>
    </w:p>
    <w:p w:rsidR="00F47E1A" w:rsidRDefault="00DD0F3D" w:rsidP="00256F8F">
      <w:pPr>
        <w:pStyle w:val="AralkYok"/>
      </w:pPr>
      <w:r>
        <w:rPr>
          <w:noProof/>
          <w:lang w:eastAsia="tr-TR"/>
        </w:rPr>
        <w:drawing>
          <wp:inline distT="0" distB="0" distL="0" distR="0">
            <wp:extent cx="6674220" cy="4791075"/>
            <wp:effectExtent l="19050" t="0" r="0" b="0"/>
            <wp:docPr id="3" name="2 Resim" descr="Adsı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435" cy="47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45" w:rsidRDefault="00671445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5D1012" w:rsidRDefault="005D1012" w:rsidP="00671445"/>
    <w:p w:rsidR="00633691" w:rsidRDefault="00633691" w:rsidP="00671445"/>
    <w:p w:rsidR="00633691" w:rsidRDefault="00633691" w:rsidP="00671445"/>
    <w:p w:rsidR="00633691" w:rsidRPr="00671445" w:rsidRDefault="00633691" w:rsidP="00671445"/>
    <w:p w:rsidR="008D1D07" w:rsidRDefault="008D1D07" w:rsidP="00FB6A7C">
      <w:pPr>
        <w:pStyle w:val="Balk2"/>
      </w:pPr>
      <w:bookmarkStart w:id="16" w:name="_Toc508112213"/>
      <w:r>
        <w:lastRenderedPageBreak/>
        <w:t>Maliyet planlaması</w:t>
      </w:r>
      <w:bookmarkEnd w:id="16"/>
    </w:p>
    <w:p w:rsidR="00B75E54" w:rsidRDefault="00B75E54" w:rsidP="00B75E54">
      <w:pPr>
        <w:pStyle w:val="Paragraf"/>
      </w:pPr>
    </w:p>
    <w:p w:rsidR="00256F8F" w:rsidRDefault="003E1325" w:rsidP="00256F8F">
      <w:pPr>
        <w:pStyle w:val="AralkYok"/>
        <w:rPr>
          <w:b/>
        </w:rPr>
      </w:pPr>
      <w:r>
        <w:rPr>
          <w:b/>
        </w:rPr>
        <w:t>E= [LOC*B^0.333/P]^3*B(1/T^</w:t>
      </w:r>
      <w:r w:rsidR="005D1012">
        <w:rPr>
          <w:b/>
        </w:rPr>
        <w:t>4</w:t>
      </w:r>
      <w:r>
        <w:rPr>
          <w:b/>
        </w:rPr>
        <w:t>)</w:t>
      </w:r>
    </w:p>
    <w:p w:rsidR="005D1012" w:rsidRDefault="005D1012" w:rsidP="00256F8F">
      <w:pPr>
        <w:pStyle w:val="AralkYok"/>
        <w:rPr>
          <w:b/>
        </w:rPr>
      </w:pPr>
    </w:p>
    <w:p w:rsidR="005D1012" w:rsidRDefault="005D1012" w:rsidP="00256F8F">
      <w:pPr>
        <w:pStyle w:val="AralkYok"/>
        <w:rPr>
          <w:b/>
        </w:rPr>
      </w:pPr>
      <w:r>
        <w:rPr>
          <w:b/>
        </w:rPr>
        <w:t>ÖRNEK TABLO</w:t>
      </w:r>
    </w:p>
    <w:p w:rsidR="005D1012" w:rsidRPr="00256F8F" w:rsidRDefault="005D1012" w:rsidP="00256F8F">
      <w:pPr>
        <w:pStyle w:val="AralkYok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2962275"/>
            <wp:effectExtent l="19050" t="0" r="0" b="0"/>
            <wp:docPr id="4" name="3 Resim" descr="yazilim_maliy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zilim_maliye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Default="006B1F50" w:rsidP="006C646B">
      <w:pPr>
        <w:pStyle w:val="Paragraf"/>
      </w:pPr>
    </w:p>
    <w:p w:rsidR="00477035" w:rsidRPr="00D8264A" w:rsidRDefault="00477035" w:rsidP="006C646B">
      <w:pPr>
        <w:pStyle w:val="Paragraf"/>
      </w:pPr>
      <w:r>
        <w:t>Not:Bizim projedeki maliyetimiz ise zamımızdır</w:t>
      </w:r>
    </w:p>
    <w:p w:rsidR="00195757" w:rsidRDefault="005D1012" w:rsidP="00FB6A7C">
      <w:pPr>
        <w:pStyle w:val="Balk2"/>
      </w:pPr>
      <w:bookmarkStart w:id="17" w:name="_GoBack"/>
      <w:bookmarkStart w:id="18" w:name="_Toc508112214"/>
      <w:bookmarkEnd w:id="17"/>
      <w:r>
        <w:t>Referansl</w:t>
      </w:r>
      <w:r w:rsidR="00195757">
        <w:t>ar</w:t>
      </w:r>
      <w:bookmarkEnd w:id="18"/>
    </w:p>
    <w:p w:rsidR="00477035" w:rsidRPr="00477035" w:rsidRDefault="00477035" w:rsidP="00477035"/>
    <w:p w:rsidR="008E769E" w:rsidRDefault="003E1325" w:rsidP="008E769E">
      <w:r>
        <w:t xml:space="preserve"> </w:t>
      </w:r>
      <w:hyperlink r:id="rId14" w:history="1">
        <w:r w:rsidRPr="00FF4938">
          <w:rPr>
            <w:rStyle w:val="Kpr"/>
          </w:rPr>
          <w:t>http://bilalbaraz.com/gantt-cizelgesi-nedir-is-yonetimi-planlama/</w:t>
        </w:r>
      </w:hyperlink>
    </w:p>
    <w:p w:rsidR="003E1325" w:rsidRPr="008E769E" w:rsidRDefault="003E1325" w:rsidP="008E769E">
      <w:r w:rsidRPr="003E1325">
        <w:t>G</w:t>
      </w:r>
      <w:r>
        <w:t xml:space="preserve">ereksinim Analizi DokumanıV1 </w:t>
      </w:r>
    </w:p>
    <w:p w:rsidR="00D8264A" w:rsidRPr="00D8264A" w:rsidRDefault="008E769E" w:rsidP="008E769E">
      <w:pPr>
        <w:pStyle w:val="Paragraf"/>
      </w:pPr>
      <w:r>
        <w:t>.</w:t>
      </w:r>
    </w:p>
    <w:sectPr w:rsidR="00D8264A" w:rsidRPr="00D8264A" w:rsidSect="00B93376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9CA" w:rsidRDefault="00F969CA" w:rsidP="00D55DBF">
      <w:pPr>
        <w:spacing w:line="240" w:lineRule="auto"/>
      </w:pPr>
      <w:r>
        <w:separator/>
      </w:r>
    </w:p>
  </w:endnote>
  <w:endnote w:type="continuationSeparator" w:id="0">
    <w:p w:rsidR="00F969CA" w:rsidRDefault="00F969CA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8562267"/>
      <w:docPartObj>
        <w:docPartGallery w:val="Page Numbers (Bottom of Page)"/>
        <w:docPartUnique/>
      </w:docPartObj>
    </w:sdtPr>
    <w:sdtContent>
      <w:p w:rsidR="00FF0D76" w:rsidRDefault="00CF47EA">
        <w:pPr>
          <w:pStyle w:val="Altbilgi"/>
          <w:jc w:val="right"/>
        </w:pPr>
        <w:fldSimple w:instr="PAGE   \* MERGEFORMAT">
          <w:r w:rsidR="00477035">
            <w:rPr>
              <w:noProof/>
            </w:rPr>
            <w:t>7</w:t>
          </w:r>
        </w:fldSimple>
      </w:p>
    </w:sdtContent>
  </w:sdt>
  <w:p w:rsidR="00FF0D76" w:rsidRDefault="00FF0D76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76" w:rsidRDefault="00FF0D76">
    <w:pPr>
      <w:pStyle w:val="Altbilgi"/>
    </w:pPr>
  </w:p>
  <w:p w:rsidR="00FF0D76" w:rsidRDefault="00FF0D76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9CA" w:rsidRDefault="00F969CA" w:rsidP="00D55DBF">
      <w:pPr>
        <w:spacing w:line="240" w:lineRule="auto"/>
      </w:pPr>
      <w:r>
        <w:separator/>
      </w:r>
    </w:p>
  </w:footnote>
  <w:footnote w:type="continuationSeparator" w:id="0">
    <w:p w:rsidR="00F969CA" w:rsidRDefault="00F969CA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94295"/>
    <w:multiLevelType w:val="hybridMultilevel"/>
    <w:tmpl w:val="42DA1926"/>
    <w:lvl w:ilvl="0" w:tplc="05B8D9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403E4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6CE2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184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2ED2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B637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AF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CE22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18BA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3376"/>
    <w:rsid w:val="00012A38"/>
    <w:rsid w:val="000421CA"/>
    <w:rsid w:val="000422CD"/>
    <w:rsid w:val="00077E0B"/>
    <w:rsid w:val="000A3CAD"/>
    <w:rsid w:val="0010307E"/>
    <w:rsid w:val="00175620"/>
    <w:rsid w:val="00195757"/>
    <w:rsid w:val="001A43C2"/>
    <w:rsid w:val="002153A0"/>
    <w:rsid w:val="00223E73"/>
    <w:rsid w:val="00225EB6"/>
    <w:rsid w:val="00256F8F"/>
    <w:rsid w:val="002D1680"/>
    <w:rsid w:val="00310EF7"/>
    <w:rsid w:val="003C543D"/>
    <w:rsid w:val="003E1325"/>
    <w:rsid w:val="0040476B"/>
    <w:rsid w:val="00446C78"/>
    <w:rsid w:val="00477035"/>
    <w:rsid w:val="0049175E"/>
    <w:rsid w:val="005439A8"/>
    <w:rsid w:val="005564D3"/>
    <w:rsid w:val="00572083"/>
    <w:rsid w:val="005B5CC2"/>
    <w:rsid w:val="005D1012"/>
    <w:rsid w:val="005E25E6"/>
    <w:rsid w:val="00616E99"/>
    <w:rsid w:val="00633691"/>
    <w:rsid w:val="0064335E"/>
    <w:rsid w:val="00671445"/>
    <w:rsid w:val="006878EC"/>
    <w:rsid w:val="00693569"/>
    <w:rsid w:val="006942E2"/>
    <w:rsid w:val="006B1F50"/>
    <w:rsid w:val="006C646B"/>
    <w:rsid w:val="00710EEE"/>
    <w:rsid w:val="00756239"/>
    <w:rsid w:val="00802AEB"/>
    <w:rsid w:val="00841F87"/>
    <w:rsid w:val="008D1D07"/>
    <w:rsid w:val="008D3A43"/>
    <w:rsid w:val="008E0D40"/>
    <w:rsid w:val="008E2DFC"/>
    <w:rsid w:val="008E769E"/>
    <w:rsid w:val="009870F0"/>
    <w:rsid w:val="009D2E39"/>
    <w:rsid w:val="00A46780"/>
    <w:rsid w:val="00B065E0"/>
    <w:rsid w:val="00B26C30"/>
    <w:rsid w:val="00B71EBF"/>
    <w:rsid w:val="00B7458F"/>
    <w:rsid w:val="00B75E54"/>
    <w:rsid w:val="00B93376"/>
    <w:rsid w:val="00C1114D"/>
    <w:rsid w:val="00C92842"/>
    <w:rsid w:val="00CF47EA"/>
    <w:rsid w:val="00CF619E"/>
    <w:rsid w:val="00D55DBF"/>
    <w:rsid w:val="00D815F0"/>
    <w:rsid w:val="00D82177"/>
    <w:rsid w:val="00D8264A"/>
    <w:rsid w:val="00DB1642"/>
    <w:rsid w:val="00DD0F3D"/>
    <w:rsid w:val="00DF7CDF"/>
    <w:rsid w:val="00E123A9"/>
    <w:rsid w:val="00E73066"/>
    <w:rsid w:val="00EA31E4"/>
    <w:rsid w:val="00EE764C"/>
    <w:rsid w:val="00F06B30"/>
    <w:rsid w:val="00F25077"/>
    <w:rsid w:val="00F3545A"/>
    <w:rsid w:val="00F47E1A"/>
    <w:rsid w:val="00F53CE2"/>
    <w:rsid w:val="00F918AD"/>
    <w:rsid w:val="00F969CA"/>
    <w:rsid w:val="00FA67A4"/>
    <w:rsid w:val="00FB6A7C"/>
    <w:rsid w:val="00FD0F8F"/>
    <w:rsid w:val="00FF01C9"/>
    <w:rsid w:val="00FF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Trnak">
    <w:name w:val="Quote"/>
    <w:basedOn w:val="Normal"/>
    <w:next w:val="Normal"/>
    <w:link w:val="Trnak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TrnakChar">
    <w:name w:val="Tırnak Char"/>
    <w:basedOn w:val="VarsaylanParagrafYazTipi"/>
    <w:link w:val="Trnak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customStyle="1" w:styleId="GridTable1Light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55DBF"/>
  </w:style>
  <w:style w:type="table" w:customStyle="1" w:styleId="PlainTable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customStyle="1" w:styleId="GridTable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F0D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0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ilalbaraz.com/gantt-cizelgesi-nedir-is-yonetimi-planlama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4CAC2-323A-48BA-820C-432A933E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Dokumanı</dc:subject>
  <dc:creator>Emre Ünsal</dc:creator>
  <cp:keywords/>
  <dc:description/>
  <cp:lastModifiedBy>Windows Kullanıcısı</cp:lastModifiedBy>
  <cp:revision>9</cp:revision>
  <dcterms:created xsi:type="dcterms:W3CDTF">2017-02-21T19:56:00Z</dcterms:created>
  <dcterms:modified xsi:type="dcterms:W3CDTF">2018-04-08T14:38:00Z</dcterms:modified>
</cp:coreProperties>
</file>