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69C85" w14:textId="77777777" w:rsidR="002B3ABA" w:rsidRPr="0012004F" w:rsidRDefault="00D831A0" w:rsidP="002B3ABA">
      <w:pPr>
        <w:rPr>
          <w:rFonts w:ascii="Cambria" w:hAnsi="Cambria" w:cs="Calibri"/>
          <w:b/>
          <w:sz w:val="24"/>
          <w:szCs w:val="24"/>
        </w:rPr>
      </w:pPr>
      <w:r w:rsidRPr="0012004F">
        <w:rPr>
          <w:rFonts w:ascii="Cambria" w:hAnsi="Cambria" w:cs="Calibri"/>
          <w:b/>
          <w:sz w:val="24"/>
          <w:szCs w:val="24"/>
        </w:rPr>
        <w:t>ECE 3544</w:t>
      </w:r>
      <w:r w:rsidR="002B3ABA" w:rsidRPr="0012004F">
        <w:rPr>
          <w:rFonts w:ascii="Cambria" w:hAnsi="Cambria" w:cs="Calibri"/>
          <w:b/>
          <w:sz w:val="24"/>
          <w:szCs w:val="24"/>
        </w:rPr>
        <w:t>:</w:t>
      </w:r>
      <w:r w:rsidR="0012004F" w:rsidRPr="0012004F">
        <w:rPr>
          <w:rFonts w:ascii="Cambria" w:hAnsi="Cambria" w:cs="Calibri"/>
          <w:b/>
          <w:sz w:val="24"/>
          <w:szCs w:val="24"/>
        </w:rPr>
        <w:t xml:space="preserve"> </w:t>
      </w:r>
      <w:r w:rsidR="00E508C2" w:rsidRPr="0012004F">
        <w:rPr>
          <w:rFonts w:ascii="Cambria" w:hAnsi="Cambria" w:cs="Calibri"/>
          <w:b/>
          <w:sz w:val="24"/>
          <w:szCs w:val="24"/>
        </w:rPr>
        <w:t>Digital Design I</w:t>
      </w:r>
    </w:p>
    <w:p w14:paraId="61AF7A26" w14:textId="77777777" w:rsidR="002B3ABA" w:rsidRPr="0012004F" w:rsidRDefault="002B3ABA" w:rsidP="002B3ABA">
      <w:pPr>
        <w:rPr>
          <w:rFonts w:ascii="Cambria" w:hAnsi="Cambria" w:cs="Calibri"/>
          <w:b/>
          <w:sz w:val="24"/>
          <w:szCs w:val="24"/>
        </w:rPr>
      </w:pPr>
      <w:r w:rsidRPr="0012004F">
        <w:rPr>
          <w:rFonts w:ascii="Cambria" w:hAnsi="Cambria" w:cs="Calibri"/>
          <w:b/>
          <w:sz w:val="24"/>
          <w:szCs w:val="24"/>
        </w:rPr>
        <w:t xml:space="preserve">Project </w:t>
      </w:r>
      <w:r w:rsidR="0012004F" w:rsidRPr="0012004F">
        <w:rPr>
          <w:rFonts w:ascii="Cambria" w:hAnsi="Cambria" w:cs="Calibri"/>
          <w:b/>
          <w:sz w:val="24"/>
          <w:szCs w:val="24"/>
        </w:rPr>
        <w:t>2</w:t>
      </w:r>
      <w:r w:rsidR="002B603E" w:rsidRPr="0012004F">
        <w:rPr>
          <w:rFonts w:ascii="Cambria" w:hAnsi="Cambria" w:cs="Calibri"/>
          <w:b/>
          <w:sz w:val="24"/>
          <w:szCs w:val="24"/>
        </w:rPr>
        <w:t>:</w:t>
      </w:r>
      <w:r w:rsidR="0012004F" w:rsidRPr="0012004F">
        <w:rPr>
          <w:rFonts w:ascii="Cambria" w:hAnsi="Cambria" w:cs="Calibri"/>
          <w:b/>
          <w:sz w:val="24"/>
          <w:szCs w:val="24"/>
        </w:rPr>
        <w:t xml:space="preserve"> </w:t>
      </w:r>
      <w:r w:rsidR="00E508C2" w:rsidRPr="0012004F">
        <w:rPr>
          <w:rFonts w:ascii="Cambria" w:hAnsi="Cambria" w:cs="Calibri"/>
          <w:b/>
          <w:sz w:val="24"/>
          <w:szCs w:val="24"/>
        </w:rPr>
        <w:t xml:space="preserve">Modeling the </w:t>
      </w:r>
      <w:r w:rsidR="0012004F" w:rsidRPr="0012004F">
        <w:rPr>
          <w:rFonts w:ascii="Cambria" w:hAnsi="Cambria" w:cs="Calibri"/>
          <w:b/>
          <w:sz w:val="24"/>
          <w:szCs w:val="24"/>
        </w:rPr>
        <w:t>T</w:t>
      </w:r>
      <w:r w:rsidR="00E508C2" w:rsidRPr="0012004F">
        <w:rPr>
          <w:rFonts w:ascii="Cambria" w:hAnsi="Cambria" w:cs="Calibri"/>
          <w:b/>
          <w:sz w:val="24"/>
          <w:szCs w:val="24"/>
        </w:rPr>
        <w:t xml:space="preserve">iming of a </w:t>
      </w:r>
      <w:r w:rsidR="0012004F" w:rsidRPr="0012004F">
        <w:rPr>
          <w:rFonts w:ascii="Cambria" w:hAnsi="Cambria" w:cs="Calibri"/>
          <w:b/>
          <w:sz w:val="24"/>
          <w:szCs w:val="24"/>
        </w:rPr>
        <w:t>D</w:t>
      </w:r>
      <w:r w:rsidR="00E508C2" w:rsidRPr="0012004F">
        <w:rPr>
          <w:rFonts w:ascii="Cambria" w:hAnsi="Cambria" w:cs="Calibri"/>
          <w:b/>
          <w:sz w:val="24"/>
          <w:szCs w:val="24"/>
        </w:rPr>
        <w:t>evice</w:t>
      </w:r>
    </w:p>
    <w:p w14:paraId="23EDE9DC" w14:textId="77777777" w:rsidR="00584FCE" w:rsidRPr="0012004F" w:rsidRDefault="00584FCE" w:rsidP="00584FCE">
      <w:pPr>
        <w:jc w:val="both"/>
        <w:rPr>
          <w:rFonts w:ascii="Cambria" w:hAnsi="Cambria" w:cs="Calibri"/>
          <w:sz w:val="24"/>
          <w:szCs w:val="24"/>
        </w:rPr>
      </w:pPr>
    </w:p>
    <w:p w14:paraId="79315F88" w14:textId="1D2D1FE1" w:rsidR="00584FCE" w:rsidRPr="0012004F" w:rsidRDefault="00584FCE" w:rsidP="00584FCE">
      <w:pPr>
        <w:tabs>
          <w:tab w:val="left" w:pos="2160"/>
          <w:tab w:val="left" w:pos="10080"/>
        </w:tabs>
        <w:jc w:val="both"/>
        <w:rPr>
          <w:rFonts w:ascii="Cambria" w:hAnsi="Cambria" w:cs="Calibri"/>
          <w:sz w:val="24"/>
          <w:szCs w:val="24"/>
        </w:rPr>
      </w:pPr>
      <w:r w:rsidRPr="0012004F">
        <w:rPr>
          <w:rFonts w:ascii="Cambria" w:hAnsi="Cambria" w:cs="Calibri"/>
          <w:sz w:val="24"/>
          <w:szCs w:val="24"/>
        </w:rPr>
        <w:t>Student Name:</w:t>
      </w:r>
      <w:r w:rsidRPr="0012004F">
        <w:rPr>
          <w:rFonts w:ascii="Cambria" w:hAnsi="Cambria" w:cs="Calibri"/>
          <w:sz w:val="24"/>
          <w:szCs w:val="24"/>
        </w:rPr>
        <w:tab/>
      </w:r>
      <w:r w:rsidR="003B535F">
        <w:rPr>
          <w:rFonts w:ascii="Cambria" w:hAnsi="Cambria" w:cs="Calibri"/>
          <w:sz w:val="24"/>
          <w:szCs w:val="24"/>
          <w:u w:val="single"/>
        </w:rPr>
        <w:t>Colin Grundey</w:t>
      </w:r>
      <w:r w:rsidRPr="0012004F">
        <w:rPr>
          <w:rFonts w:ascii="Cambria" w:hAnsi="Cambria" w:cs="Calibri"/>
          <w:sz w:val="24"/>
          <w:szCs w:val="24"/>
          <w:u w:val="single"/>
        </w:rPr>
        <w:tab/>
      </w:r>
    </w:p>
    <w:p w14:paraId="762AD09A" w14:textId="77777777" w:rsidR="00584FCE" w:rsidRPr="0012004F" w:rsidRDefault="00584FCE" w:rsidP="00584FCE">
      <w:pPr>
        <w:tabs>
          <w:tab w:val="left" w:pos="10080"/>
        </w:tabs>
        <w:ind w:left="720" w:hanging="720"/>
        <w:jc w:val="both"/>
        <w:rPr>
          <w:rFonts w:ascii="Cambria" w:hAnsi="Cambria" w:cs="Calibri"/>
          <w:sz w:val="24"/>
          <w:szCs w:val="24"/>
        </w:rPr>
      </w:pPr>
    </w:p>
    <w:p w14:paraId="639188DF" w14:textId="77777777" w:rsidR="00584FCE" w:rsidRPr="0012004F" w:rsidRDefault="00584FCE" w:rsidP="00584FCE">
      <w:pPr>
        <w:tabs>
          <w:tab w:val="left" w:pos="10080"/>
        </w:tabs>
        <w:ind w:left="720" w:hanging="720"/>
        <w:jc w:val="both"/>
        <w:rPr>
          <w:rFonts w:ascii="Cambria" w:hAnsi="Cambria" w:cs="Calibri"/>
          <w:sz w:val="24"/>
          <w:szCs w:val="24"/>
        </w:rPr>
      </w:pPr>
    </w:p>
    <w:p w14:paraId="613CC6A0" w14:textId="77777777" w:rsidR="00584FCE" w:rsidRPr="0012004F" w:rsidRDefault="00584FCE" w:rsidP="00584FCE">
      <w:pPr>
        <w:tabs>
          <w:tab w:val="left" w:pos="2160"/>
          <w:tab w:val="left" w:pos="10080"/>
        </w:tabs>
        <w:jc w:val="both"/>
        <w:rPr>
          <w:rFonts w:ascii="Cambria" w:hAnsi="Cambria" w:cs="Calibri"/>
          <w:sz w:val="24"/>
          <w:szCs w:val="24"/>
        </w:rPr>
      </w:pPr>
      <w:r w:rsidRPr="0012004F">
        <w:rPr>
          <w:rFonts w:ascii="Cambria" w:hAnsi="Cambria" w:cs="Calibri"/>
          <w:sz w:val="24"/>
          <w:szCs w:val="24"/>
        </w:rPr>
        <w:t xml:space="preserve">Honor Code Pledge: </w:t>
      </w:r>
      <w:r w:rsidRPr="0012004F">
        <w:rPr>
          <w:rFonts w:ascii="Cambria" w:hAnsi="Cambria" w:cs="Calibri"/>
          <w:sz w:val="24"/>
          <w:szCs w:val="24"/>
        </w:rPr>
        <w:tab/>
        <w:t>I have neither given nor received unauthorized assistance on this assignment.</w:t>
      </w:r>
    </w:p>
    <w:p w14:paraId="739CCC60" w14:textId="77777777" w:rsidR="00584FCE" w:rsidRPr="0012004F" w:rsidRDefault="00584FCE" w:rsidP="00584FCE">
      <w:pPr>
        <w:tabs>
          <w:tab w:val="left" w:pos="10080"/>
        </w:tabs>
        <w:ind w:left="720" w:hanging="720"/>
        <w:jc w:val="both"/>
        <w:rPr>
          <w:rFonts w:ascii="Cambria" w:hAnsi="Cambria" w:cs="Calibri"/>
          <w:sz w:val="24"/>
          <w:szCs w:val="24"/>
        </w:rPr>
      </w:pPr>
    </w:p>
    <w:p w14:paraId="6159806D" w14:textId="77777777" w:rsidR="00584FCE" w:rsidRPr="0012004F" w:rsidRDefault="00584FCE" w:rsidP="00584FCE">
      <w:pPr>
        <w:pBdr>
          <w:bottom w:val="single" w:sz="12" w:space="1" w:color="auto"/>
        </w:pBdr>
        <w:tabs>
          <w:tab w:val="left" w:pos="2160"/>
          <w:tab w:val="left" w:pos="10080"/>
        </w:tabs>
        <w:jc w:val="both"/>
        <w:rPr>
          <w:rFonts w:ascii="Cambria" w:hAnsi="Cambria" w:cs="Calibri"/>
          <w:sz w:val="24"/>
          <w:szCs w:val="24"/>
          <w:u w:val="single"/>
        </w:rPr>
      </w:pPr>
      <w:r w:rsidRPr="0012004F">
        <w:rPr>
          <w:rFonts w:ascii="Cambria" w:hAnsi="Cambria" w:cs="Calibri"/>
          <w:sz w:val="24"/>
          <w:szCs w:val="24"/>
        </w:rPr>
        <w:tab/>
      </w:r>
      <w:bookmarkStart w:id="0" w:name="_GoBack"/>
      <w:bookmarkEnd w:id="0"/>
      <w:r w:rsidRPr="0012004F">
        <w:rPr>
          <w:rFonts w:ascii="Cambria" w:hAnsi="Cambria" w:cs="Calibri"/>
          <w:sz w:val="24"/>
          <w:szCs w:val="24"/>
          <w:u w:val="single"/>
        </w:rPr>
        <w:tab/>
      </w:r>
    </w:p>
    <w:p w14:paraId="41A0B1AF" w14:textId="77777777" w:rsidR="00584FCE" w:rsidRPr="0012004F" w:rsidRDefault="00584FCE" w:rsidP="00584FCE">
      <w:pPr>
        <w:pBdr>
          <w:bottom w:val="single" w:sz="12" w:space="1" w:color="auto"/>
        </w:pBdr>
        <w:tabs>
          <w:tab w:val="left" w:pos="2160"/>
          <w:tab w:val="left" w:pos="8640"/>
        </w:tabs>
        <w:jc w:val="both"/>
        <w:rPr>
          <w:rFonts w:ascii="Cambria" w:hAnsi="Cambria" w:cs="Calibri"/>
          <w:sz w:val="24"/>
          <w:szCs w:val="24"/>
        </w:rPr>
      </w:pPr>
    </w:p>
    <w:p w14:paraId="4CCD697B" w14:textId="77777777" w:rsidR="00584FCE" w:rsidRPr="0012004F" w:rsidRDefault="00584FCE" w:rsidP="00584FCE">
      <w:pPr>
        <w:jc w:val="both"/>
        <w:rPr>
          <w:rFonts w:ascii="Cambria" w:hAnsi="Cambria" w:cs="Calibri"/>
          <w:sz w:val="24"/>
          <w:szCs w:val="24"/>
        </w:rPr>
      </w:pPr>
    </w:p>
    <w:p w14:paraId="7F546487" w14:textId="77777777" w:rsidR="00584FCE" w:rsidRPr="0012004F" w:rsidRDefault="00584FCE" w:rsidP="00584FCE">
      <w:pPr>
        <w:jc w:val="both"/>
        <w:rPr>
          <w:rFonts w:ascii="Cambria" w:hAnsi="Cambria" w:cs="Calibri"/>
          <w:b/>
          <w:sz w:val="24"/>
          <w:szCs w:val="24"/>
        </w:rPr>
      </w:pPr>
      <w:r w:rsidRPr="0012004F">
        <w:rPr>
          <w:rFonts w:ascii="Cambria" w:hAnsi="Cambria" w:cs="Calibri"/>
          <w:b/>
          <w:sz w:val="24"/>
          <w:szCs w:val="24"/>
        </w:rPr>
        <w:t xml:space="preserve">Grading: The design project will be graded on a </w:t>
      </w:r>
      <w:proofErr w:type="gramStart"/>
      <w:r w:rsidRPr="0012004F">
        <w:rPr>
          <w:rFonts w:ascii="Cambria" w:hAnsi="Cambria" w:cs="Calibri"/>
          <w:b/>
          <w:sz w:val="24"/>
          <w:szCs w:val="24"/>
        </w:rPr>
        <w:t>100 point</w:t>
      </w:r>
      <w:proofErr w:type="gramEnd"/>
      <w:r w:rsidRPr="0012004F">
        <w:rPr>
          <w:rFonts w:ascii="Cambria" w:hAnsi="Cambria" w:cs="Calibri"/>
          <w:b/>
          <w:sz w:val="24"/>
          <w:szCs w:val="24"/>
        </w:rPr>
        <w:t xml:space="preserve"> basis, as shown below:</w:t>
      </w:r>
    </w:p>
    <w:p w14:paraId="63A18EDE" w14:textId="77777777" w:rsidR="00584FCE" w:rsidRPr="0012004F" w:rsidRDefault="00584FCE" w:rsidP="00584FCE">
      <w:pPr>
        <w:jc w:val="both"/>
        <w:rPr>
          <w:rFonts w:ascii="Cambria" w:hAnsi="Cambria" w:cs="Calibri"/>
          <w:sz w:val="24"/>
          <w:szCs w:val="24"/>
        </w:rPr>
      </w:pPr>
    </w:p>
    <w:p w14:paraId="47F2D65B" w14:textId="77777777" w:rsidR="00584FCE" w:rsidRPr="00980956" w:rsidRDefault="00584FCE" w:rsidP="00584FCE">
      <w:pPr>
        <w:tabs>
          <w:tab w:val="left" w:pos="720"/>
          <w:tab w:val="left" w:pos="1440"/>
        </w:tabs>
        <w:ind w:left="1440" w:hanging="1440"/>
        <w:jc w:val="both"/>
        <w:rPr>
          <w:rFonts w:ascii="Cambria" w:hAnsi="Cambria" w:cs="Calibri"/>
          <w:i/>
          <w:sz w:val="24"/>
          <w:szCs w:val="24"/>
        </w:rPr>
      </w:pPr>
      <w:r w:rsidRPr="00980956">
        <w:rPr>
          <w:rFonts w:ascii="Cambria" w:hAnsi="Cambria" w:cs="Calibri"/>
          <w:i/>
          <w:sz w:val="24"/>
          <w:szCs w:val="24"/>
        </w:rPr>
        <w:t>Manner of Presentation (30 points)</w:t>
      </w:r>
    </w:p>
    <w:p w14:paraId="4A1636A0" w14:textId="77777777" w:rsidR="00584FCE" w:rsidRDefault="00584FCE" w:rsidP="00584FCE">
      <w:pPr>
        <w:tabs>
          <w:tab w:val="left" w:pos="720"/>
          <w:tab w:val="left" w:pos="1440"/>
        </w:tabs>
        <w:ind w:left="1440" w:hanging="1440"/>
        <w:jc w:val="both"/>
        <w:rPr>
          <w:rFonts w:ascii="Cambria" w:hAnsi="Cambria" w:cs="Calibri"/>
          <w:sz w:val="24"/>
          <w:szCs w:val="24"/>
        </w:rPr>
      </w:pPr>
    </w:p>
    <w:p w14:paraId="513A8299" w14:textId="77777777" w:rsidR="00980956" w:rsidRPr="0012004F" w:rsidRDefault="00980956" w:rsidP="00584FCE">
      <w:pPr>
        <w:tabs>
          <w:tab w:val="left" w:pos="720"/>
          <w:tab w:val="left" w:pos="1440"/>
        </w:tabs>
        <w:ind w:left="1440" w:hanging="1440"/>
        <w:jc w:val="both"/>
        <w:rPr>
          <w:rFonts w:ascii="Cambria" w:hAnsi="Cambria" w:cs="Calibri"/>
          <w:sz w:val="24"/>
          <w:szCs w:val="24"/>
        </w:rPr>
      </w:pPr>
    </w:p>
    <w:p w14:paraId="4CB105B1" w14:textId="77777777" w:rsidR="00584FCE" w:rsidRPr="0012004F" w:rsidRDefault="00584FCE" w:rsidP="00584FCE">
      <w:pPr>
        <w:tabs>
          <w:tab w:val="left" w:pos="1080"/>
          <w:tab w:val="left" w:pos="1440"/>
        </w:tabs>
        <w:ind w:left="1440" w:hanging="1440"/>
        <w:jc w:val="both"/>
        <w:rPr>
          <w:rFonts w:ascii="Cambria" w:hAnsi="Cambria" w:cs="Calibri"/>
          <w:sz w:val="24"/>
          <w:szCs w:val="24"/>
        </w:rPr>
      </w:pPr>
      <w:r w:rsidRPr="0012004F">
        <w:rPr>
          <w:rFonts w:ascii="Cambria" w:hAnsi="Cambria" w:cs="Calibri"/>
          <w:sz w:val="24"/>
          <w:szCs w:val="24"/>
          <w:u w:val="single"/>
        </w:rPr>
        <w:tab/>
      </w:r>
      <w:r w:rsidR="00D200B7" w:rsidRPr="0012004F">
        <w:rPr>
          <w:rFonts w:ascii="Cambria" w:hAnsi="Cambria" w:cs="Calibri"/>
          <w:sz w:val="24"/>
          <w:szCs w:val="24"/>
        </w:rPr>
        <w:tab/>
        <w:t>Completed cover s</w:t>
      </w:r>
      <w:r w:rsidRPr="0012004F">
        <w:rPr>
          <w:rFonts w:ascii="Cambria" w:hAnsi="Cambria" w:cs="Calibri"/>
          <w:sz w:val="24"/>
          <w:szCs w:val="24"/>
        </w:rPr>
        <w:t xml:space="preserve">heet </w:t>
      </w:r>
      <w:r w:rsidR="00423D7A" w:rsidRPr="0012004F">
        <w:rPr>
          <w:rFonts w:ascii="Cambria" w:hAnsi="Cambria" w:cs="Calibri"/>
          <w:sz w:val="24"/>
          <w:szCs w:val="24"/>
        </w:rPr>
        <w:t xml:space="preserve">included with report </w:t>
      </w:r>
      <w:r w:rsidRPr="0012004F">
        <w:rPr>
          <w:rFonts w:ascii="Cambria" w:hAnsi="Cambria" w:cs="Calibri"/>
          <w:sz w:val="24"/>
          <w:szCs w:val="24"/>
        </w:rPr>
        <w:t>(5 points)</w:t>
      </w:r>
    </w:p>
    <w:p w14:paraId="3E343689" w14:textId="77777777" w:rsidR="00584FCE" w:rsidRDefault="00584FCE" w:rsidP="00584FCE">
      <w:pPr>
        <w:tabs>
          <w:tab w:val="left" w:pos="1080"/>
          <w:tab w:val="left" w:pos="1440"/>
        </w:tabs>
        <w:ind w:left="1440" w:hanging="1440"/>
        <w:jc w:val="both"/>
        <w:rPr>
          <w:rFonts w:ascii="Cambria" w:hAnsi="Cambria" w:cs="Calibri"/>
          <w:sz w:val="24"/>
          <w:szCs w:val="24"/>
        </w:rPr>
      </w:pPr>
    </w:p>
    <w:p w14:paraId="741CFA70" w14:textId="77777777" w:rsidR="00980956" w:rsidRPr="0012004F" w:rsidRDefault="00980956" w:rsidP="00584FCE">
      <w:pPr>
        <w:tabs>
          <w:tab w:val="left" w:pos="1080"/>
          <w:tab w:val="left" w:pos="1440"/>
        </w:tabs>
        <w:ind w:left="1440" w:hanging="1440"/>
        <w:jc w:val="both"/>
        <w:rPr>
          <w:rFonts w:ascii="Cambria" w:hAnsi="Cambria" w:cs="Calibri"/>
          <w:sz w:val="24"/>
          <w:szCs w:val="24"/>
        </w:rPr>
      </w:pPr>
    </w:p>
    <w:p w14:paraId="16C07E45" w14:textId="77777777" w:rsidR="00584FCE" w:rsidRPr="0012004F" w:rsidRDefault="00584FCE" w:rsidP="00584FCE">
      <w:pPr>
        <w:tabs>
          <w:tab w:val="left" w:pos="1080"/>
          <w:tab w:val="left" w:pos="1440"/>
        </w:tabs>
        <w:ind w:left="1440" w:hanging="1440"/>
        <w:jc w:val="both"/>
        <w:rPr>
          <w:rFonts w:ascii="Cambria" w:hAnsi="Cambria" w:cs="Calibri"/>
          <w:sz w:val="24"/>
          <w:szCs w:val="24"/>
        </w:rPr>
      </w:pPr>
      <w:r w:rsidRPr="0012004F">
        <w:rPr>
          <w:rFonts w:ascii="Cambria" w:hAnsi="Cambria" w:cs="Calibri"/>
          <w:sz w:val="24"/>
          <w:szCs w:val="24"/>
          <w:u w:val="single"/>
        </w:rPr>
        <w:tab/>
      </w:r>
      <w:r w:rsidRPr="0012004F">
        <w:rPr>
          <w:rFonts w:ascii="Cambria" w:hAnsi="Cambria" w:cs="Calibri"/>
          <w:sz w:val="24"/>
          <w:szCs w:val="24"/>
        </w:rPr>
        <w:tab/>
        <w:t>Organization: Clear, concise presentation of content; Use of appropriate, well-organized sections</w:t>
      </w:r>
      <w:r w:rsidR="009C1F6A" w:rsidRPr="0012004F">
        <w:rPr>
          <w:rFonts w:ascii="Cambria" w:hAnsi="Cambria" w:cs="Calibri"/>
          <w:sz w:val="24"/>
          <w:szCs w:val="24"/>
        </w:rPr>
        <w:t xml:space="preserve"> </w:t>
      </w:r>
      <w:r w:rsidRPr="0012004F">
        <w:rPr>
          <w:rFonts w:ascii="Cambria" w:hAnsi="Cambria" w:cs="Calibri"/>
          <w:sz w:val="24"/>
          <w:szCs w:val="24"/>
        </w:rPr>
        <w:t>(15 points)</w:t>
      </w:r>
    </w:p>
    <w:p w14:paraId="71B8DFFA" w14:textId="77777777" w:rsidR="00584FCE" w:rsidRPr="0012004F" w:rsidRDefault="00584FCE" w:rsidP="00584FCE">
      <w:pPr>
        <w:tabs>
          <w:tab w:val="left" w:pos="1080"/>
          <w:tab w:val="left" w:pos="1440"/>
        </w:tabs>
        <w:ind w:left="1440" w:hanging="1440"/>
        <w:jc w:val="both"/>
        <w:rPr>
          <w:rFonts w:ascii="Cambria" w:hAnsi="Cambria" w:cs="Calibri"/>
          <w:sz w:val="24"/>
          <w:szCs w:val="24"/>
        </w:rPr>
      </w:pPr>
    </w:p>
    <w:p w14:paraId="5C755B87" w14:textId="77777777" w:rsidR="00584FCE" w:rsidRPr="0012004F" w:rsidRDefault="00584FCE" w:rsidP="00584FCE">
      <w:pPr>
        <w:tabs>
          <w:tab w:val="left" w:pos="1080"/>
          <w:tab w:val="left" w:pos="1440"/>
        </w:tabs>
        <w:ind w:left="1440" w:hanging="1440"/>
        <w:jc w:val="both"/>
        <w:rPr>
          <w:rFonts w:ascii="Cambria" w:hAnsi="Cambria" w:cs="Calibri"/>
          <w:sz w:val="24"/>
          <w:szCs w:val="24"/>
        </w:rPr>
      </w:pPr>
      <w:r w:rsidRPr="0012004F">
        <w:rPr>
          <w:rFonts w:ascii="Cambria" w:hAnsi="Cambria" w:cs="Calibri"/>
          <w:sz w:val="24"/>
          <w:szCs w:val="24"/>
          <w:u w:val="single"/>
        </w:rPr>
        <w:tab/>
      </w:r>
      <w:r w:rsidR="00D200B7" w:rsidRPr="0012004F">
        <w:rPr>
          <w:rFonts w:ascii="Cambria" w:hAnsi="Cambria" w:cs="Calibri"/>
          <w:sz w:val="24"/>
          <w:szCs w:val="24"/>
        </w:rPr>
        <w:tab/>
        <w:t>Mechanics: Spelling and g</w:t>
      </w:r>
      <w:r w:rsidRPr="0012004F">
        <w:rPr>
          <w:rFonts w:ascii="Cambria" w:hAnsi="Cambria" w:cs="Calibri"/>
          <w:sz w:val="24"/>
          <w:szCs w:val="24"/>
        </w:rPr>
        <w:t>rammar (10 points)</w:t>
      </w:r>
    </w:p>
    <w:p w14:paraId="1D451E7D" w14:textId="77777777" w:rsidR="00584FCE" w:rsidRPr="0012004F" w:rsidRDefault="00584FCE" w:rsidP="00584FCE">
      <w:pPr>
        <w:tabs>
          <w:tab w:val="left" w:pos="1080"/>
          <w:tab w:val="left" w:pos="1440"/>
        </w:tabs>
        <w:ind w:left="1440" w:hanging="1440"/>
        <w:jc w:val="both"/>
        <w:rPr>
          <w:rFonts w:ascii="Cambria" w:hAnsi="Cambria" w:cs="Calibri"/>
          <w:sz w:val="24"/>
          <w:szCs w:val="24"/>
        </w:rPr>
      </w:pPr>
    </w:p>
    <w:p w14:paraId="7FAF7015" w14:textId="77777777" w:rsidR="00584FCE" w:rsidRPr="00980956" w:rsidRDefault="00584FCE" w:rsidP="00584FCE">
      <w:pPr>
        <w:tabs>
          <w:tab w:val="left" w:pos="1080"/>
          <w:tab w:val="left" w:pos="1440"/>
        </w:tabs>
        <w:ind w:left="1440" w:hanging="1440"/>
        <w:jc w:val="both"/>
        <w:rPr>
          <w:rFonts w:ascii="Cambria" w:hAnsi="Cambria" w:cs="Calibri"/>
          <w:i/>
          <w:sz w:val="24"/>
          <w:szCs w:val="24"/>
        </w:rPr>
      </w:pPr>
      <w:r w:rsidRPr="00980956">
        <w:rPr>
          <w:rFonts w:ascii="Cambria" w:hAnsi="Cambria" w:cs="Calibri"/>
          <w:i/>
          <w:sz w:val="24"/>
          <w:szCs w:val="24"/>
        </w:rPr>
        <w:t>Technical Merit (70 points)</w:t>
      </w:r>
    </w:p>
    <w:p w14:paraId="086BCB32" w14:textId="77777777" w:rsidR="00584FCE" w:rsidRDefault="00584FCE" w:rsidP="00584FCE">
      <w:pPr>
        <w:tabs>
          <w:tab w:val="left" w:pos="1080"/>
          <w:tab w:val="left" w:pos="1440"/>
        </w:tabs>
        <w:ind w:left="1440" w:hanging="1440"/>
        <w:jc w:val="both"/>
        <w:rPr>
          <w:rFonts w:ascii="Cambria" w:hAnsi="Cambria" w:cs="Calibri"/>
          <w:sz w:val="24"/>
          <w:szCs w:val="24"/>
        </w:rPr>
      </w:pPr>
    </w:p>
    <w:p w14:paraId="2A5EF07E" w14:textId="77777777" w:rsidR="00980956" w:rsidRDefault="00980956" w:rsidP="00584FCE">
      <w:pPr>
        <w:tabs>
          <w:tab w:val="left" w:pos="1080"/>
          <w:tab w:val="left" w:pos="1440"/>
        </w:tabs>
        <w:ind w:left="1440" w:hanging="1440"/>
        <w:jc w:val="both"/>
        <w:rPr>
          <w:rFonts w:ascii="Cambria" w:hAnsi="Cambria" w:cs="Calibri"/>
          <w:sz w:val="24"/>
          <w:szCs w:val="24"/>
        </w:rPr>
      </w:pPr>
    </w:p>
    <w:p w14:paraId="173CD583" w14:textId="77777777" w:rsidR="0012004F" w:rsidRPr="0012004F" w:rsidRDefault="0012004F" w:rsidP="0012004F">
      <w:pPr>
        <w:tabs>
          <w:tab w:val="left" w:pos="1080"/>
          <w:tab w:val="left" w:pos="1440"/>
        </w:tabs>
        <w:ind w:left="1440" w:hanging="1440"/>
        <w:jc w:val="both"/>
        <w:rPr>
          <w:rFonts w:ascii="Cambria" w:hAnsi="Cambria" w:cs="Calibri"/>
          <w:sz w:val="24"/>
          <w:szCs w:val="24"/>
        </w:rPr>
      </w:pPr>
      <w:r w:rsidRPr="0012004F">
        <w:rPr>
          <w:rFonts w:ascii="Cambria" w:hAnsi="Cambria" w:cs="Calibri"/>
          <w:sz w:val="24"/>
          <w:szCs w:val="24"/>
          <w:u w:val="single"/>
        </w:rPr>
        <w:tab/>
      </w:r>
      <w:r w:rsidRPr="0012004F">
        <w:rPr>
          <w:rFonts w:ascii="Cambria" w:hAnsi="Cambria" w:cs="Calibri"/>
          <w:sz w:val="24"/>
          <w:szCs w:val="24"/>
        </w:rPr>
        <w:tab/>
        <w:t xml:space="preserve">General discussion: </w:t>
      </w:r>
      <w:r w:rsidRPr="0012004F">
        <w:rPr>
          <w:rFonts w:ascii="Cambria" w:hAnsi="Cambria" w:cs="Calibri"/>
          <w:i/>
          <w:sz w:val="24"/>
          <w:szCs w:val="24"/>
        </w:rPr>
        <w:t>Did you describe the objectives in your own words? Did you discuss your conclusions and the lessons you learned from the assignment?</w:t>
      </w:r>
      <w:r w:rsidRPr="0012004F">
        <w:rPr>
          <w:rFonts w:ascii="Cambria" w:hAnsi="Cambria" w:cs="Calibri"/>
          <w:sz w:val="24"/>
          <w:szCs w:val="24"/>
        </w:rPr>
        <w:t xml:space="preserve"> (</w:t>
      </w:r>
      <w:r w:rsidR="00980956">
        <w:rPr>
          <w:rFonts w:ascii="Cambria" w:hAnsi="Cambria" w:cs="Calibri"/>
          <w:sz w:val="24"/>
          <w:szCs w:val="24"/>
        </w:rPr>
        <w:t xml:space="preserve">5 </w:t>
      </w:r>
      <w:r w:rsidRPr="0012004F">
        <w:rPr>
          <w:rFonts w:ascii="Cambria" w:hAnsi="Cambria" w:cs="Calibri"/>
          <w:sz w:val="24"/>
          <w:szCs w:val="24"/>
        </w:rPr>
        <w:t>points)</w:t>
      </w:r>
    </w:p>
    <w:p w14:paraId="13D7BDDC" w14:textId="77777777" w:rsidR="0012004F" w:rsidRPr="0012004F" w:rsidRDefault="0012004F" w:rsidP="00584FCE">
      <w:pPr>
        <w:tabs>
          <w:tab w:val="left" w:pos="1080"/>
          <w:tab w:val="left" w:pos="1440"/>
        </w:tabs>
        <w:ind w:left="1440" w:hanging="1440"/>
        <w:jc w:val="both"/>
        <w:rPr>
          <w:rFonts w:ascii="Cambria" w:hAnsi="Cambria" w:cs="Calibri"/>
          <w:sz w:val="24"/>
          <w:szCs w:val="24"/>
        </w:rPr>
      </w:pPr>
    </w:p>
    <w:p w14:paraId="569B6E66" w14:textId="77777777" w:rsidR="00584FCE" w:rsidRPr="0012004F" w:rsidRDefault="00584FCE" w:rsidP="00584FCE">
      <w:pPr>
        <w:tabs>
          <w:tab w:val="left" w:pos="1080"/>
          <w:tab w:val="left" w:pos="1440"/>
        </w:tabs>
        <w:ind w:left="1440" w:hanging="1440"/>
        <w:jc w:val="both"/>
        <w:rPr>
          <w:rFonts w:ascii="Cambria" w:hAnsi="Cambria" w:cs="Calibri"/>
          <w:sz w:val="24"/>
          <w:szCs w:val="24"/>
        </w:rPr>
      </w:pPr>
      <w:r w:rsidRPr="0012004F">
        <w:rPr>
          <w:rFonts w:ascii="Cambria" w:hAnsi="Cambria" w:cs="Calibri"/>
          <w:sz w:val="24"/>
          <w:szCs w:val="24"/>
          <w:u w:val="single"/>
        </w:rPr>
        <w:tab/>
      </w:r>
      <w:r w:rsidR="00D831A0" w:rsidRPr="0012004F">
        <w:rPr>
          <w:rFonts w:ascii="Cambria" w:hAnsi="Cambria" w:cs="Calibri"/>
          <w:sz w:val="24"/>
          <w:szCs w:val="24"/>
        </w:rPr>
        <w:tab/>
        <w:t>Design</w:t>
      </w:r>
      <w:r w:rsidR="00D200B7" w:rsidRPr="0012004F">
        <w:rPr>
          <w:rFonts w:ascii="Cambria" w:hAnsi="Cambria" w:cs="Calibri"/>
          <w:sz w:val="24"/>
          <w:szCs w:val="24"/>
        </w:rPr>
        <w:t xml:space="preserve"> d</w:t>
      </w:r>
      <w:r w:rsidR="00D831A0" w:rsidRPr="0012004F">
        <w:rPr>
          <w:rFonts w:ascii="Cambria" w:hAnsi="Cambria" w:cs="Calibri"/>
          <w:sz w:val="24"/>
          <w:szCs w:val="24"/>
        </w:rPr>
        <w:t>iscussion</w:t>
      </w:r>
      <w:r w:rsidR="00980956">
        <w:rPr>
          <w:rFonts w:ascii="Cambria" w:hAnsi="Cambria" w:cs="Calibri"/>
          <w:sz w:val="24"/>
          <w:szCs w:val="24"/>
        </w:rPr>
        <w:t xml:space="preserve">: </w:t>
      </w:r>
      <w:r w:rsidR="00980956">
        <w:rPr>
          <w:rFonts w:ascii="Cambria" w:hAnsi="Cambria" w:cs="Calibri"/>
          <w:i/>
          <w:sz w:val="24"/>
          <w:szCs w:val="24"/>
        </w:rPr>
        <w:t>Did you discuss your design approach, and the design decisions that you made as a part of implementing your modules?</w:t>
      </w:r>
      <w:r w:rsidR="00D831A0" w:rsidRPr="0012004F">
        <w:rPr>
          <w:rFonts w:ascii="Cambria" w:hAnsi="Cambria" w:cs="Calibri"/>
          <w:sz w:val="24"/>
          <w:szCs w:val="24"/>
        </w:rPr>
        <w:t xml:space="preserve"> (1</w:t>
      </w:r>
      <w:r w:rsidR="0012004F">
        <w:rPr>
          <w:rFonts w:ascii="Cambria" w:hAnsi="Cambria" w:cs="Calibri"/>
          <w:sz w:val="24"/>
          <w:szCs w:val="24"/>
        </w:rPr>
        <w:t>0</w:t>
      </w:r>
      <w:r w:rsidRPr="0012004F">
        <w:rPr>
          <w:rFonts w:ascii="Cambria" w:hAnsi="Cambria" w:cs="Calibri"/>
          <w:sz w:val="24"/>
          <w:szCs w:val="24"/>
        </w:rPr>
        <w:t xml:space="preserve"> points)</w:t>
      </w:r>
    </w:p>
    <w:p w14:paraId="23E711DA" w14:textId="77777777" w:rsidR="00584FCE" w:rsidRPr="0012004F" w:rsidRDefault="00584FCE" w:rsidP="00584FCE">
      <w:pPr>
        <w:tabs>
          <w:tab w:val="left" w:pos="1080"/>
          <w:tab w:val="left" w:pos="1440"/>
        </w:tabs>
        <w:ind w:left="1440" w:hanging="1440"/>
        <w:jc w:val="both"/>
        <w:rPr>
          <w:rFonts w:ascii="Cambria" w:hAnsi="Cambria" w:cs="Calibri"/>
          <w:sz w:val="24"/>
          <w:szCs w:val="24"/>
        </w:rPr>
      </w:pPr>
    </w:p>
    <w:p w14:paraId="72A4A704" w14:textId="77777777" w:rsidR="00584FCE" w:rsidRPr="0012004F" w:rsidRDefault="00584FCE" w:rsidP="00584FCE">
      <w:pPr>
        <w:tabs>
          <w:tab w:val="left" w:pos="1080"/>
          <w:tab w:val="left" w:pos="1440"/>
        </w:tabs>
        <w:ind w:left="1440" w:hanging="1440"/>
        <w:jc w:val="both"/>
        <w:rPr>
          <w:rFonts w:ascii="Cambria" w:hAnsi="Cambria" w:cs="Calibri"/>
          <w:sz w:val="24"/>
          <w:szCs w:val="24"/>
        </w:rPr>
      </w:pPr>
      <w:r w:rsidRPr="0012004F">
        <w:rPr>
          <w:rFonts w:ascii="Cambria" w:hAnsi="Cambria" w:cs="Calibri"/>
          <w:sz w:val="24"/>
          <w:szCs w:val="24"/>
          <w:u w:val="single"/>
        </w:rPr>
        <w:tab/>
      </w:r>
      <w:r w:rsidR="0012004F" w:rsidRPr="0012004F">
        <w:rPr>
          <w:rFonts w:ascii="Cambria" w:hAnsi="Cambria" w:cs="Calibri"/>
          <w:sz w:val="24"/>
          <w:szCs w:val="24"/>
        </w:rPr>
        <w:tab/>
        <w:t>Timing analysis discussion</w:t>
      </w:r>
      <w:r w:rsidR="00980956">
        <w:rPr>
          <w:rFonts w:ascii="Cambria" w:hAnsi="Cambria" w:cs="Calibri"/>
          <w:sz w:val="24"/>
          <w:szCs w:val="24"/>
        </w:rPr>
        <w:t xml:space="preserve">: </w:t>
      </w:r>
      <w:r w:rsidR="00980956">
        <w:rPr>
          <w:rFonts w:ascii="Cambria" w:hAnsi="Cambria" w:cs="Calibri"/>
          <w:i/>
          <w:sz w:val="24"/>
          <w:szCs w:val="24"/>
        </w:rPr>
        <w:t xml:space="preserve">Did you determine the minimum clock period that allows correct operation of the system? </w:t>
      </w:r>
      <w:r w:rsidR="00D831A0" w:rsidRPr="0012004F">
        <w:rPr>
          <w:rFonts w:ascii="Cambria" w:hAnsi="Cambria" w:cs="Calibri"/>
          <w:sz w:val="24"/>
          <w:szCs w:val="24"/>
        </w:rPr>
        <w:t>(</w:t>
      </w:r>
      <w:r w:rsidR="00980956">
        <w:rPr>
          <w:rFonts w:ascii="Cambria" w:hAnsi="Cambria" w:cs="Calibri"/>
          <w:sz w:val="24"/>
          <w:szCs w:val="24"/>
        </w:rPr>
        <w:t>5</w:t>
      </w:r>
      <w:r w:rsidRPr="0012004F">
        <w:rPr>
          <w:rFonts w:ascii="Cambria" w:hAnsi="Cambria" w:cs="Calibri"/>
          <w:sz w:val="24"/>
          <w:szCs w:val="24"/>
        </w:rPr>
        <w:t xml:space="preserve"> points)</w:t>
      </w:r>
    </w:p>
    <w:p w14:paraId="31A847F4" w14:textId="77777777" w:rsidR="00D831A0" w:rsidRDefault="00D831A0" w:rsidP="00584FCE">
      <w:pPr>
        <w:tabs>
          <w:tab w:val="left" w:pos="1080"/>
          <w:tab w:val="left" w:pos="1440"/>
        </w:tabs>
        <w:ind w:left="1440" w:hanging="1440"/>
        <w:jc w:val="both"/>
        <w:rPr>
          <w:rFonts w:ascii="Cambria" w:hAnsi="Cambria" w:cs="Calibri"/>
          <w:sz w:val="24"/>
          <w:szCs w:val="24"/>
        </w:rPr>
      </w:pPr>
    </w:p>
    <w:p w14:paraId="1FDD2D17" w14:textId="77777777" w:rsidR="0012004F" w:rsidRPr="0012004F" w:rsidRDefault="0012004F" w:rsidP="0012004F">
      <w:pPr>
        <w:tabs>
          <w:tab w:val="left" w:pos="1080"/>
          <w:tab w:val="left" w:pos="1440"/>
        </w:tabs>
        <w:ind w:left="1440" w:hanging="1440"/>
        <w:jc w:val="both"/>
        <w:rPr>
          <w:rFonts w:ascii="Cambria" w:hAnsi="Cambria" w:cs="Calibri"/>
          <w:sz w:val="24"/>
          <w:szCs w:val="24"/>
        </w:rPr>
      </w:pPr>
      <w:r w:rsidRPr="0012004F">
        <w:rPr>
          <w:rFonts w:ascii="Cambria" w:hAnsi="Cambria" w:cs="Calibri"/>
          <w:sz w:val="24"/>
          <w:szCs w:val="24"/>
          <w:u w:val="single"/>
        </w:rPr>
        <w:tab/>
      </w:r>
      <w:r w:rsidRPr="0012004F">
        <w:rPr>
          <w:rFonts w:ascii="Cambria" w:hAnsi="Cambria" w:cs="Calibri"/>
          <w:sz w:val="24"/>
          <w:szCs w:val="24"/>
        </w:rPr>
        <w:tab/>
        <w:t xml:space="preserve">Testing discussion: </w:t>
      </w:r>
      <w:r w:rsidRPr="0012004F">
        <w:rPr>
          <w:rFonts w:ascii="Cambria" w:hAnsi="Cambria" w:cs="Calibri"/>
          <w:i/>
          <w:sz w:val="24"/>
          <w:szCs w:val="24"/>
        </w:rPr>
        <w:t>What was your approach to formulating your test benches</w:t>
      </w:r>
      <w:r w:rsidR="00980956">
        <w:rPr>
          <w:rFonts w:ascii="Cambria" w:hAnsi="Cambria" w:cs="Calibri"/>
          <w:i/>
          <w:sz w:val="24"/>
          <w:szCs w:val="24"/>
        </w:rPr>
        <w:t>? H</w:t>
      </w:r>
      <w:r w:rsidRPr="0012004F">
        <w:rPr>
          <w:rFonts w:ascii="Cambria" w:hAnsi="Cambria" w:cs="Calibri"/>
          <w:i/>
          <w:sz w:val="24"/>
          <w:szCs w:val="24"/>
        </w:rPr>
        <w:t xml:space="preserve">ow did you verify the correctness of </w:t>
      </w:r>
      <w:r w:rsidR="00980956">
        <w:rPr>
          <w:rFonts w:ascii="Cambria" w:hAnsi="Cambria" w:cs="Calibri"/>
          <w:i/>
          <w:sz w:val="24"/>
          <w:szCs w:val="24"/>
        </w:rPr>
        <w:t>the modules you designed</w:t>
      </w:r>
      <w:r w:rsidRPr="0012004F">
        <w:rPr>
          <w:rFonts w:ascii="Cambria" w:hAnsi="Cambria" w:cs="Calibri"/>
          <w:i/>
          <w:sz w:val="24"/>
          <w:szCs w:val="24"/>
        </w:rPr>
        <w:t>?</w:t>
      </w:r>
      <w:r w:rsidR="00980956">
        <w:rPr>
          <w:rFonts w:ascii="Cambria" w:hAnsi="Cambria" w:cs="Calibri"/>
          <w:i/>
          <w:sz w:val="24"/>
          <w:szCs w:val="24"/>
        </w:rPr>
        <w:t xml:space="preserve"> </w:t>
      </w:r>
      <w:r w:rsidRPr="0012004F">
        <w:rPr>
          <w:rFonts w:ascii="Cambria" w:hAnsi="Cambria" w:cs="Calibri"/>
          <w:sz w:val="24"/>
          <w:szCs w:val="24"/>
        </w:rPr>
        <w:t xml:space="preserve"> (10 points)</w:t>
      </w:r>
    </w:p>
    <w:p w14:paraId="03178FD8" w14:textId="77777777" w:rsidR="00584FCE" w:rsidRPr="0012004F" w:rsidRDefault="00584FCE" w:rsidP="00584FCE">
      <w:pPr>
        <w:tabs>
          <w:tab w:val="left" w:pos="1080"/>
          <w:tab w:val="left" w:pos="1440"/>
        </w:tabs>
        <w:ind w:left="1440" w:hanging="1440"/>
        <w:jc w:val="both"/>
        <w:rPr>
          <w:rFonts w:ascii="Cambria" w:hAnsi="Cambria" w:cs="Calibri"/>
          <w:sz w:val="24"/>
          <w:szCs w:val="24"/>
        </w:rPr>
      </w:pPr>
    </w:p>
    <w:p w14:paraId="39F605B2" w14:textId="77777777" w:rsidR="00584FCE" w:rsidRPr="0012004F" w:rsidRDefault="00584FCE" w:rsidP="00584FCE">
      <w:pPr>
        <w:tabs>
          <w:tab w:val="left" w:pos="1080"/>
          <w:tab w:val="left" w:pos="1440"/>
        </w:tabs>
        <w:ind w:left="1440" w:hanging="1440"/>
        <w:jc w:val="both"/>
        <w:rPr>
          <w:rFonts w:ascii="Cambria" w:hAnsi="Cambria" w:cs="Calibri"/>
          <w:sz w:val="24"/>
          <w:szCs w:val="24"/>
        </w:rPr>
      </w:pPr>
      <w:r w:rsidRPr="0012004F">
        <w:rPr>
          <w:rFonts w:ascii="Cambria" w:hAnsi="Cambria" w:cs="Calibri"/>
          <w:sz w:val="24"/>
          <w:szCs w:val="24"/>
          <w:u w:val="single"/>
        </w:rPr>
        <w:tab/>
      </w:r>
      <w:r w:rsidR="00D200B7" w:rsidRPr="0012004F">
        <w:rPr>
          <w:rFonts w:ascii="Cambria" w:hAnsi="Cambria" w:cs="Calibri"/>
          <w:sz w:val="24"/>
          <w:szCs w:val="24"/>
        </w:rPr>
        <w:tab/>
        <w:t>Supporting f</w:t>
      </w:r>
      <w:r w:rsidRPr="0012004F">
        <w:rPr>
          <w:rFonts w:ascii="Cambria" w:hAnsi="Cambria" w:cs="Calibri"/>
          <w:sz w:val="24"/>
          <w:szCs w:val="24"/>
        </w:rPr>
        <w:t xml:space="preserve">igures: </w:t>
      </w:r>
      <w:r w:rsidR="00D831A0" w:rsidRPr="0012004F">
        <w:rPr>
          <w:rFonts w:ascii="Cambria" w:hAnsi="Cambria" w:cs="Calibri"/>
          <w:i/>
          <w:sz w:val="24"/>
          <w:szCs w:val="24"/>
        </w:rPr>
        <w:t xml:space="preserve">Waveforms showing </w:t>
      </w:r>
      <w:r w:rsidR="0012004F" w:rsidRPr="0012004F">
        <w:rPr>
          <w:rFonts w:ascii="Cambria" w:hAnsi="Cambria" w:cs="Calibri"/>
          <w:i/>
          <w:sz w:val="24"/>
          <w:szCs w:val="24"/>
        </w:rPr>
        <w:t xml:space="preserve">the </w:t>
      </w:r>
      <w:r w:rsidR="00D831A0" w:rsidRPr="0012004F">
        <w:rPr>
          <w:rFonts w:ascii="Cambria" w:hAnsi="Cambria" w:cs="Calibri"/>
          <w:i/>
          <w:sz w:val="24"/>
          <w:szCs w:val="24"/>
        </w:rPr>
        <w:t xml:space="preserve">correct operation of the various modules, </w:t>
      </w:r>
      <w:r w:rsidR="0012004F" w:rsidRPr="0012004F">
        <w:rPr>
          <w:rFonts w:ascii="Cambria" w:hAnsi="Cambria" w:cs="Calibri"/>
          <w:i/>
          <w:sz w:val="24"/>
          <w:szCs w:val="24"/>
        </w:rPr>
        <w:t xml:space="preserve">Waveforms demonstrating </w:t>
      </w:r>
      <w:r w:rsidR="00D831A0" w:rsidRPr="0012004F">
        <w:rPr>
          <w:rFonts w:ascii="Cambria" w:hAnsi="Cambria" w:cs="Calibri"/>
          <w:i/>
          <w:sz w:val="24"/>
          <w:szCs w:val="24"/>
        </w:rPr>
        <w:t>valid</w:t>
      </w:r>
      <w:r w:rsidR="0012004F" w:rsidRPr="0012004F">
        <w:rPr>
          <w:rFonts w:ascii="Cambria" w:hAnsi="Cambria" w:cs="Calibri"/>
          <w:i/>
          <w:sz w:val="24"/>
          <w:szCs w:val="24"/>
        </w:rPr>
        <w:t xml:space="preserve"> and </w:t>
      </w:r>
      <w:r w:rsidR="00D831A0" w:rsidRPr="0012004F">
        <w:rPr>
          <w:rFonts w:ascii="Cambria" w:hAnsi="Cambria" w:cs="Calibri"/>
          <w:i/>
          <w:sz w:val="24"/>
          <w:szCs w:val="24"/>
        </w:rPr>
        <w:t>invalid behavior</w:t>
      </w:r>
      <w:r w:rsidR="00E508C2" w:rsidRPr="0012004F">
        <w:rPr>
          <w:rFonts w:ascii="Cambria" w:hAnsi="Cambria" w:cs="Calibri"/>
          <w:i/>
          <w:sz w:val="24"/>
          <w:szCs w:val="24"/>
        </w:rPr>
        <w:t xml:space="preserve"> of the system</w:t>
      </w:r>
      <w:r w:rsidR="0012004F" w:rsidRPr="0012004F">
        <w:rPr>
          <w:rFonts w:ascii="Cambria" w:hAnsi="Cambria" w:cs="Calibri"/>
          <w:i/>
          <w:sz w:val="24"/>
          <w:szCs w:val="24"/>
        </w:rPr>
        <w:t>.</w:t>
      </w:r>
      <w:r w:rsidR="0012004F" w:rsidRPr="0012004F">
        <w:rPr>
          <w:rFonts w:ascii="Cambria" w:hAnsi="Cambria" w:cs="Calibri"/>
          <w:sz w:val="24"/>
          <w:szCs w:val="24"/>
        </w:rPr>
        <w:t xml:space="preserve"> </w:t>
      </w:r>
      <w:r w:rsidR="00D831A0" w:rsidRPr="0012004F">
        <w:rPr>
          <w:rFonts w:ascii="Cambria" w:hAnsi="Cambria" w:cs="Calibri"/>
          <w:sz w:val="24"/>
          <w:szCs w:val="24"/>
        </w:rPr>
        <w:t>(2</w:t>
      </w:r>
      <w:r w:rsidR="002B603E" w:rsidRPr="0012004F">
        <w:rPr>
          <w:rFonts w:ascii="Cambria" w:hAnsi="Cambria" w:cs="Calibri"/>
          <w:sz w:val="24"/>
          <w:szCs w:val="24"/>
        </w:rPr>
        <w:t>0</w:t>
      </w:r>
      <w:r w:rsidRPr="0012004F">
        <w:rPr>
          <w:rFonts w:ascii="Cambria" w:hAnsi="Cambria" w:cs="Calibri"/>
          <w:sz w:val="24"/>
          <w:szCs w:val="24"/>
        </w:rPr>
        <w:t xml:space="preserve"> points)</w:t>
      </w:r>
    </w:p>
    <w:p w14:paraId="2E45484C" w14:textId="77777777" w:rsidR="00D831A0" w:rsidRPr="0012004F" w:rsidRDefault="00D831A0" w:rsidP="00584FCE">
      <w:pPr>
        <w:tabs>
          <w:tab w:val="left" w:pos="1080"/>
          <w:tab w:val="left" w:pos="1440"/>
        </w:tabs>
        <w:ind w:left="1440" w:hanging="1440"/>
        <w:jc w:val="both"/>
        <w:rPr>
          <w:rFonts w:ascii="Cambria" w:hAnsi="Cambria" w:cs="Calibri"/>
          <w:sz w:val="24"/>
          <w:szCs w:val="24"/>
        </w:rPr>
      </w:pPr>
    </w:p>
    <w:p w14:paraId="32F352CB" w14:textId="77777777" w:rsidR="002B603E" w:rsidRPr="00980956" w:rsidRDefault="002B603E" w:rsidP="002B603E">
      <w:pPr>
        <w:tabs>
          <w:tab w:val="left" w:pos="1080"/>
          <w:tab w:val="left" w:pos="1440"/>
        </w:tabs>
        <w:ind w:left="1440" w:hanging="1440"/>
        <w:jc w:val="both"/>
        <w:rPr>
          <w:rFonts w:ascii="Cambria" w:hAnsi="Cambria" w:cs="Calibri"/>
          <w:i/>
          <w:sz w:val="24"/>
          <w:szCs w:val="24"/>
        </w:rPr>
      </w:pPr>
      <w:r w:rsidRPr="0012004F">
        <w:rPr>
          <w:rFonts w:ascii="Cambria" w:hAnsi="Cambria" w:cs="Calibri"/>
          <w:sz w:val="24"/>
          <w:szCs w:val="24"/>
          <w:u w:val="single"/>
        </w:rPr>
        <w:tab/>
      </w:r>
      <w:r w:rsidR="00D200B7" w:rsidRPr="0012004F">
        <w:rPr>
          <w:rFonts w:ascii="Cambria" w:hAnsi="Cambria" w:cs="Calibri"/>
          <w:sz w:val="24"/>
          <w:szCs w:val="24"/>
        </w:rPr>
        <w:tab/>
        <w:t>Supporting f</w:t>
      </w:r>
      <w:r w:rsidRPr="0012004F">
        <w:rPr>
          <w:rFonts w:ascii="Cambria" w:hAnsi="Cambria" w:cs="Calibri"/>
          <w:sz w:val="24"/>
          <w:szCs w:val="24"/>
        </w:rPr>
        <w:t>iles</w:t>
      </w:r>
      <w:r w:rsidR="00980956">
        <w:rPr>
          <w:rFonts w:ascii="Cambria" w:hAnsi="Cambria" w:cs="Calibri"/>
          <w:sz w:val="24"/>
          <w:szCs w:val="24"/>
        </w:rPr>
        <w:t xml:space="preserve">: </w:t>
      </w:r>
      <w:r w:rsidR="00980956">
        <w:rPr>
          <w:rFonts w:ascii="Cambria" w:hAnsi="Cambria" w:cs="Calibri"/>
          <w:i/>
          <w:sz w:val="24"/>
          <w:szCs w:val="24"/>
        </w:rPr>
        <w:t>Do the modules pass any tests applied by the grading staff? Modules whose declarations do not conform to the requirements of the project specification cannot be tested, and will receive no credit.</w:t>
      </w:r>
      <w:r w:rsidR="00980956">
        <w:rPr>
          <w:rFonts w:ascii="Cambria" w:hAnsi="Cambria" w:cs="Calibri"/>
          <w:sz w:val="24"/>
          <w:szCs w:val="24"/>
        </w:rPr>
        <w:t xml:space="preserve"> </w:t>
      </w:r>
      <w:r w:rsidR="00980956" w:rsidRPr="0012004F">
        <w:rPr>
          <w:rFonts w:ascii="Cambria" w:hAnsi="Cambria" w:cs="Calibri"/>
          <w:sz w:val="24"/>
          <w:szCs w:val="24"/>
        </w:rPr>
        <w:t>(20 points)</w:t>
      </w:r>
    </w:p>
    <w:p w14:paraId="3BBBFEA7" w14:textId="77777777" w:rsidR="00584FCE" w:rsidRPr="0012004F" w:rsidRDefault="00584FCE" w:rsidP="00584FCE">
      <w:pPr>
        <w:tabs>
          <w:tab w:val="left" w:pos="1440"/>
        </w:tabs>
        <w:ind w:left="1440" w:hanging="1440"/>
        <w:jc w:val="both"/>
        <w:rPr>
          <w:rFonts w:ascii="Cambria" w:hAnsi="Cambria" w:cs="Calibri"/>
          <w:sz w:val="24"/>
          <w:szCs w:val="24"/>
        </w:rPr>
      </w:pPr>
    </w:p>
    <w:p w14:paraId="36251C65" w14:textId="77777777" w:rsidR="00946E35" w:rsidRDefault="00584FCE" w:rsidP="00980956">
      <w:pPr>
        <w:tabs>
          <w:tab w:val="left" w:pos="1080"/>
          <w:tab w:val="left" w:pos="1440"/>
        </w:tabs>
        <w:ind w:left="1440" w:hanging="1440"/>
        <w:jc w:val="both"/>
        <w:rPr>
          <w:rFonts w:ascii="Cambria" w:hAnsi="Cambria" w:cs="Calibri"/>
          <w:b/>
          <w:sz w:val="24"/>
          <w:szCs w:val="24"/>
        </w:rPr>
      </w:pPr>
      <w:r w:rsidRPr="00980956">
        <w:rPr>
          <w:rFonts w:ascii="Cambria" w:hAnsi="Cambria" w:cs="Calibri"/>
          <w:sz w:val="24"/>
          <w:szCs w:val="24"/>
          <w:u w:val="double"/>
        </w:rPr>
        <w:tab/>
      </w:r>
      <w:r w:rsidRPr="0012004F">
        <w:rPr>
          <w:rFonts w:ascii="Cambria" w:hAnsi="Cambria" w:cs="Calibri"/>
          <w:sz w:val="24"/>
          <w:szCs w:val="24"/>
        </w:rPr>
        <w:tab/>
      </w:r>
      <w:r w:rsidRPr="0012004F">
        <w:rPr>
          <w:rFonts w:ascii="Cambria" w:hAnsi="Cambria" w:cs="Calibri"/>
          <w:b/>
          <w:sz w:val="24"/>
          <w:szCs w:val="24"/>
        </w:rPr>
        <w:t>Project Grade</w:t>
      </w:r>
    </w:p>
    <w:p w14:paraId="48BF0C5B" w14:textId="77777777" w:rsidR="00980956" w:rsidRPr="00980956" w:rsidRDefault="00980956" w:rsidP="00980956">
      <w:pPr>
        <w:tabs>
          <w:tab w:val="left" w:pos="1080"/>
          <w:tab w:val="left" w:pos="1440"/>
        </w:tabs>
        <w:ind w:left="1440" w:hanging="1440"/>
        <w:jc w:val="both"/>
        <w:rPr>
          <w:rFonts w:ascii="Cambria" w:hAnsi="Cambria" w:cs="Calibri"/>
          <w:b/>
          <w:sz w:val="24"/>
          <w:szCs w:val="24"/>
        </w:rPr>
      </w:pPr>
    </w:p>
    <w:sectPr w:rsidR="00980956" w:rsidRPr="00980956" w:rsidSect="00584FCE">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4FCE"/>
    <w:rsid w:val="0004133E"/>
    <w:rsid w:val="0004797C"/>
    <w:rsid w:val="00117AA4"/>
    <w:rsid w:val="0012004F"/>
    <w:rsid w:val="00210E52"/>
    <w:rsid w:val="00264F15"/>
    <w:rsid w:val="002B3ABA"/>
    <w:rsid w:val="002B603E"/>
    <w:rsid w:val="00310B3C"/>
    <w:rsid w:val="00393C15"/>
    <w:rsid w:val="003B535F"/>
    <w:rsid w:val="00423D7A"/>
    <w:rsid w:val="00444978"/>
    <w:rsid w:val="00454C02"/>
    <w:rsid w:val="004F146E"/>
    <w:rsid w:val="00584FCE"/>
    <w:rsid w:val="005A1F7C"/>
    <w:rsid w:val="005E2EB0"/>
    <w:rsid w:val="006372CF"/>
    <w:rsid w:val="007118E7"/>
    <w:rsid w:val="007668D3"/>
    <w:rsid w:val="007A2C41"/>
    <w:rsid w:val="00946E35"/>
    <w:rsid w:val="00980956"/>
    <w:rsid w:val="009C1F6A"/>
    <w:rsid w:val="00A10D37"/>
    <w:rsid w:val="00A72AC0"/>
    <w:rsid w:val="00A92BD4"/>
    <w:rsid w:val="00AC3B80"/>
    <w:rsid w:val="00AE6F31"/>
    <w:rsid w:val="00BD2DB5"/>
    <w:rsid w:val="00D200B7"/>
    <w:rsid w:val="00D473E7"/>
    <w:rsid w:val="00D831A0"/>
    <w:rsid w:val="00DA36B5"/>
    <w:rsid w:val="00E05086"/>
    <w:rsid w:val="00E508C2"/>
    <w:rsid w:val="00E57E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E440C5"/>
  <w15:docId w15:val="{4499B057-C7CC-4CFD-A9A2-50FE62C9A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4FCE"/>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584FCE"/>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ECE2505 DP1-Spring 2008 - Cover page</vt:lpstr>
    </vt:vector>
  </TitlesOfParts>
  <Company>Virginia Tech</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ECE2505 DP1-Spring 2008 - Cover page</dc:title>
  <dc:creator>Electrical &amp; Computer Engineering</dc:creator>
  <cp:lastModifiedBy>Colin Grundey</cp:lastModifiedBy>
  <cp:revision>3</cp:revision>
  <dcterms:created xsi:type="dcterms:W3CDTF">2016-10-04T22:35:00Z</dcterms:created>
  <dcterms:modified xsi:type="dcterms:W3CDTF">2018-03-20T01:00:00Z</dcterms:modified>
</cp:coreProperties>
</file>