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E9587B" w14:paraId="31CA4DD8" wp14:textId="50FBB4C7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25E9587B" w14:paraId="47404D2B" wp14:textId="4E0CB788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Университет ИТМО</w:t>
      </w:r>
    </w:p>
    <w:p xmlns:wp14="http://schemas.microsoft.com/office/word/2010/wordml" w:rsidP="25E9587B" w14:paraId="07739608" wp14:textId="7463FD8E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систем управления и робототехники</w:t>
      </w:r>
    </w:p>
    <w:p xmlns:wp14="http://schemas.microsoft.com/office/word/2010/wordml" w:rsidP="25E9587B" w14:paraId="40744100" wp14:textId="2EFEA0EF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67196932" wp14:textId="1AB6CAAE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49AE86F1" wp14:textId="7CF5C505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55D9643E" wp14:textId="6EE3629A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4646F7BE" wp14:textId="18BB0580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03BE5EF5" wp14:textId="78510752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068A0159" wp14:textId="23B7B73F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4A2FEAA8" wp14:textId="7BE3FA39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12E7C189" wp14:textId="29BF2769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ЛАБОРАТОРНАЯ РАБОТА № 5</w:t>
      </w:r>
    </w:p>
    <w:p xmlns:wp14="http://schemas.microsoft.com/office/word/2010/wordml" w:rsidP="25E9587B" w14:paraId="48A1859F" wp14:textId="30AA0144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«ПРОГРАММИРОВАНИЕ»</w:t>
      </w:r>
    </w:p>
    <w:p xmlns:wp14="http://schemas.microsoft.com/office/word/2010/wordml" w:rsidP="25E9587B" w14:paraId="4051F9A5" wp14:textId="73A2C969">
      <w:pPr>
        <w:pStyle w:val="Normal"/>
        <w:bidi w:val="0"/>
        <w:spacing w:before="0" w:beforeAutospacing="off" w:after="160" w:afterAutospacing="off" w:line="257" w:lineRule="auto"/>
        <w:ind w:left="0" w:right="0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Вариант № 368924</w:t>
      </w:r>
    </w:p>
    <w:p xmlns:wp14="http://schemas.microsoft.com/office/word/2010/wordml" w:rsidP="25E9587B" w14:paraId="7AF4E8D9" wp14:textId="787861C4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77BBC1DE" wp14:textId="7636882E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2F4EE9A0" wp14:textId="400AF941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4466B397" wp14:textId="61330733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362765D7" wp14:textId="4E4A41B1">
      <w:pPr>
        <w:spacing w:line="257" w:lineRule="auto"/>
        <w:ind w:left="4956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25E9587B" w14:paraId="2E3FC181" wp14:textId="7C5E7177">
      <w:pPr>
        <w:spacing w:line="257" w:lineRule="auto"/>
        <w:ind w:left="4956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группы R3181</w:t>
      </w:r>
    </w:p>
    <w:p xmlns:wp14="http://schemas.microsoft.com/office/word/2010/wordml" w:rsidP="25E9587B" w14:paraId="6ED9A5F6" wp14:textId="447CFB30">
      <w:pPr>
        <w:spacing w:line="257" w:lineRule="auto"/>
        <w:ind w:left="4956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Троицкая Тамара Андреевна</w:t>
      </w:r>
    </w:p>
    <w:p xmlns:wp14="http://schemas.microsoft.com/office/word/2010/wordml" w:rsidP="25E9587B" w14:paraId="77E2AB03" wp14:textId="0982C58A">
      <w:pPr>
        <w:spacing w:line="257" w:lineRule="auto"/>
        <w:ind w:left="4956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Преподаватель: Сорокин Роман Борисович</w:t>
      </w:r>
    </w:p>
    <w:p xmlns:wp14="http://schemas.microsoft.com/office/word/2010/wordml" w:rsidP="25E9587B" w14:paraId="7473608D" wp14:textId="5084264E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3D1B9BDC" wp14:textId="4FC48ABE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56CE696A" wp14:textId="3D05DE95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7E4D00C4" wp14:textId="4EE299E4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Санкт-Петербург, 2022</w:t>
      </w:r>
    </w:p>
    <w:p xmlns:wp14="http://schemas.microsoft.com/office/word/2010/wordml" w:rsidP="25E9587B" w14:paraId="685263CF" wp14:textId="2056AB03">
      <w:pPr>
        <w:spacing w:line="257" w:lineRule="auto"/>
        <w:jc w:val="center"/>
      </w:pPr>
      <w:r w:rsidRPr="25E9587B" w:rsidR="25E9587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Содержание</w:t>
      </w:r>
    </w:p>
    <w:p xmlns:wp14="http://schemas.microsoft.com/office/word/2010/wordml" w:rsidP="25E9587B" w14:paraId="324681AF" wp14:textId="4554CA50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Исходный код программы</w:t>
      </w:r>
    </w:p>
    <w:p xmlns:wp14="http://schemas.microsoft.com/office/word/2010/wordml" w:rsidP="25E9587B" w14:paraId="742B8E3A" wp14:textId="7C43C129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Задание </w:t>
      </w:r>
    </w:p>
    <w:p xmlns:wp14="http://schemas.microsoft.com/office/word/2010/wordml" w:rsidP="25E9587B" w14:paraId="33D16BB1" wp14:textId="43447B7C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работы программы</w:t>
      </w:r>
    </w:p>
    <w:p xmlns:wp14="http://schemas.microsoft.com/office/word/2010/wordml" w:rsidP="25E9587B" w14:paraId="256A63BE" wp14:textId="2F49C655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</w:t>
      </w:r>
    </w:p>
    <w:p xmlns:wp14="http://schemas.microsoft.com/office/word/2010/wordml" w:rsidP="25E9587B" w14:paraId="2E6F0DC6" wp14:textId="5F33672A">
      <w:pPr>
        <w:spacing w:line="257" w:lineRule="auto"/>
      </w:pPr>
      <w:r w:rsidRPr="25E9587B" w:rsidR="25E9587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5E9587B" w14:paraId="6A267B56" wp14:textId="64EED9CA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21E68CB5" wp14:textId="49489557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07728FFF" wp14:textId="6E216FD4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0A8FE12C" wp14:textId="05B84B71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2EAFD9B9" wp14:textId="3C44D317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20F0E154" wp14:textId="26148BE0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xmlns:wp14="http://schemas.microsoft.com/office/word/2010/wordml" w:rsidP="25E9587B" w14:paraId="11519E35" wp14:textId="0DF9CDE3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5E9587B" w:rsidR="25E9587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Исходный код программы  </w:t>
      </w:r>
    </w:p>
    <w:p xmlns:wp14="http://schemas.microsoft.com/office/word/2010/wordml" w:rsidP="25E9587B" w14:paraId="315D027A" wp14:textId="50BE07FE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hyperlink r:id="R7cad457cf1354152">
        <w:r w:rsidRPr="25E9587B" w:rsidR="25E9587B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32"/>
            <w:szCs w:val="32"/>
            <w:lang w:val="ru-RU"/>
          </w:rPr>
          <w:t>https://github.com/cgsg-tt6ITMO/s2-java-lab5</w:t>
        </w:r>
      </w:hyperlink>
    </w:p>
    <w:p xmlns:wp14="http://schemas.microsoft.com/office/word/2010/wordml" w:rsidP="25E9587B" w14:paraId="56B8281F" wp14:textId="02A2C7C5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07621821" wp14:textId="3B336D49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339CEF6D" wp14:textId="74DA018E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308AF75D" wp14:textId="11E4E38E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318F1446" wp14:textId="37CFCEF2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073CF3DA" wp14:textId="205ADEF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7F8636E1" wp14:textId="72835457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024FFE6F" wp14:textId="14D13A63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368B9871" wp14:textId="128C1B73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65757F0F" wp14:textId="1062FEC2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083A1BF5" wp14:textId="77998CB1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2011F55E" wp14:textId="58D06577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02F16EFC" wp14:textId="616808EF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1B0E065A" wp14:textId="11D1BDA2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5E9587B" w14:paraId="4CF7CFEF" wp14:textId="52D9A36C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5E9587B" w:rsidR="25E9587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Задание</w:t>
      </w:r>
    </w:p>
    <w:p xmlns:wp14="http://schemas.microsoft.com/office/word/2010/wordml" w:rsidP="25E9587B" w14:paraId="198C192F" wp14:textId="58EA9B82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ru-RU"/>
        </w:rPr>
      </w:pPr>
      <w:hyperlink w:anchor="readme" r:id="R4d401d5a127b4cba">
        <w:r w:rsidRPr="25E9587B" w:rsidR="25E9587B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32"/>
            <w:szCs w:val="32"/>
            <w:lang w:val="ru-RU"/>
          </w:rPr>
          <w:t>https://github.com/cgsg-tt6ITMO/s2-java-lab5#readme</w:t>
        </w:r>
      </w:hyperlink>
    </w:p>
    <w:p xmlns:wp14="http://schemas.microsoft.com/office/word/2010/wordml" w:rsidP="25E9587B" w14:paraId="348F12BD" wp14:textId="0AD784C0">
      <w:pPr>
        <w:pStyle w:val="Normal"/>
        <w:spacing w:line="257" w:lineRule="auto"/>
        <w:jc w:val="center"/>
      </w:pPr>
      <w:r>
        <w:drawing>
          <wp:inline xmlns:wp14="http://schemas.microsoft.com/office/word/2010/wordprocessingDrawing" wp14:editId="19E49642" wp14:anchorId="5C330FC1">
            <wp:extent cx="6133723" cy="2581275"/>
            <wp:effectExtent l="0" t="0" r="0" b="0"/>
            <wp:docPr id="1907866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1cf486469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72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9587B" w14:paraId="5136703B" wp14:textId="08FEE1A5">
      <w:pPr>
        <w:pStyle w:val="Normal"/>
        <w:spacing w:line="257" w:lineRule="auto"/>
        <w:jc w:val="center"/>
      </w:pPr>
      <w:r>
        <w:drawing>
          <wp:inline xmlns:wp14="http://schemas.microsoft.com/office/word/2010/wordprocessingDrawing" wp14:editId="75B055A5" wp14:anchorId="6F67605A">
            <wp:extent cx="6105525" cy="2289572"/>
            <wp:effectExtent l="0" t="0" r="0" b="0"/>
            <wp:docPr id="1876081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1ce2a6f2f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9587B" w14:paraId="08A6C157" wp14:textId="6756E5B1">
      <w:pPr>
        <w:pStyle w:val="Normal"/>
        <w:spacing w:line="257" w:lineRule="auto"/>
        <w:jc w:val="center"/>
      </w:pPr>
      <w:r>
        <w:drawing>
          <wp:inline xmlns:wp14="http://schemas.microsoft.com/office/word/2010/wordprocessingDrawing" wp14:editId="0E6CF638" wp14:anchorId="36B362FB">
            <wp:extent cx="6124575" cy="1594942"/>
            <wp:effectExtent l="0" t="0" r="0" b="0"/>
            <wp:docPr id="879561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54529b0a9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5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9587B" w14:paraId="5828D4BF" wp14:textId="23B43384">
      <w:pPr>
        <w:pStyle w:val="Normal"/>
        <w:spacing w:line="257" w:lineRule="auto"/>
        <w:jc w:val="center"/>
      </w:pPr>
      <w:r>
        <w:drawing>
          <wp:inline xmlns:wp14="http://schemas.microsoft.com/office/word/2010/wordprocessingDrawing" wp14:editId="22351B87" wp14:anchorId="2C989078">
            <wp:extent cx="6057900" cy="2448402"/>
            <wp:effectExtent l="0" t="0" r="0" b="0"/>
            <wp:docPr id="198305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9d1f6a1f1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9587B" w14:paraId="4BBE5DE9" wp14:textId="5FBEA846">
      <w:pPr>
        <w:pStyle w:val="Normal"/>
        <w:spacing w:line="257" w:lineRule="auto"/>
        <w:jc w:val="center"/>
      </w:pPr>
      <w:r>
        <w:drawing>
          <wp:inline xmlns:wp14="http://schemas.microsoft.com/office/word/2010/wordprocessingDrawing" wp14:editId="62C77DEF" wp14:anchorId="4A7C34DD">
            <wp:extent cx="6076950" cy="1899047"/>
            <wp:effectExtent l="0" t="0" r="0" b="0"/>
            <wp:docPr id="158719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8053a5cf5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9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E9587B" w14:paraId="556131B9" wp14:textId="1D86CB6E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xmlns:wp14="http://schemas.microsoft.com/office/word/2010/wordml" w:rsidP="25E9587B" w14:paraId="501817AE" wp14:textId="616B0D5B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5E9587B" w:rsidP="25E9587B" w:rsidRDefault="25E9587B" w14:paraId="30412DF6" w14:textId="4C867EA3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5E9587B" w:rsidP="25E9587B" w:rsidRDefault="25E9587B" w14:paraId="0CD43266" w14:textId="68859953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</w:p>
    <w:p w:rsidR="25E9587B" w:rsidP="25E9587B" w:rsidRDefault="25E9587B" w14:paraId="093E9658" w14:textId="775D43F0">
      <w:pPr>
        <w:pStyle w:val="Normal"/>
      </w:pPr>
    </w:p>
    <w:p w:rsidR="25E9587B" w:rsidP="25E9587B" w:rsidRDefault="25E9587B" w14:paraId="1E7526A7" w14:textId="78DDC640">
      <w:pPr>
        <w:pStyle w:val="Normal"/>
      </w:pPr>
    </w:p>
    <w:p w:rsidR="25E9587B" w:rsidP="25E9587B" w:rsidRDefault="25E9587B" w14:paraId="6044ACD3" w14:textId="44CE8E26">
      <w:pPr>
        <w:pStyle w:val="Normal"/>
      </w:pPr>
    </w:p>
    <w:p w:rsidR="25E9587B" w:rsidP="25E9587B" w:rsidRDefault="25E9587B" w14:paraId="4A9AA388" w14:textId="77DB9787">
      <w:pPr>
        <w:pStyle w:val="Normal"/>
      </w:pPr>
    </w:p>
    <w:p w:rsidR="25E9587B" w:rsidP="25E9587B" w:rsidRDefault="25E9587B" w14:paraId="0F7EC840" w14:textId="111E787E">
      <w:pPr>
        <w:pStyle w:val="Normal"/>
      </w:pPr>
    </w:p>
    <w:p w:rsidR="25E9587B" w:rsidP="25E9587B" w:rsidRDefault="25E9587B" w14:paraId="45C7326D" w14:textId="4CBB5651">
      <w:pPr>
        <w:pStyle w:val="Normal"/>
      </w:pPr>
    </w:p>
    <w:p w:rsidR="25E9587B" w:rsidP="25E9587B" w:rsidRDefault="25E9587B" w14:paraId="35116AC0" w14:textId="08680143">
      <w:pPr>
        <w:pStyle w:val="Normal"/>
      </w:pPr>
    </w:p>
    <w:p w:rsidR="25E9587B" w:rsidP="25E9587B" w:rsidRDefault="25E9587B" w14:paraId="64DD1FDF" w14:textId="484B4519">
      <w:pPr>
        <w:pStyle w:val="Normal"/>
      </w:pPr>
    </w:p>
    <w:p w:rsidR="25E9587B" w:rsidP="25E9587B" w:rsidRDefault="25E9587B" w14:paraId="460DA547" w14:textId="58B0474F">
      <w:pPr>
        <w:pStyle w:val="Normal"/>
      </w:pPr>
    </w:p>
    <w:p w:rsidR="25E9587B" w:rsidP="25E9587B" w:rsidRDefault="25E9587B" w14:paraId="0D9B4F27" w14:textId="43447B7C">
      <w:pPr>
        <w:pStyle w:val="Normal"/>
        <w:spacing w:line="257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5E9587B" w:rsidR="25E9587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Результаты работы программы</w:t>
      </w:r>
    </w:p>
    <w:p w:rsidR="25E9587B" w:rsidP="25E9587B" w:rsidRDefault="25E9587B" w14:paraId="688068BE" w14:textId="5E52BEAB">
      <w:pPr>
        <w:pStyle w:val="Normal"/>
        <w:jc w:val="center"/>
      </w:pPr>
    </w:p>
    <w:p w:rsidR="25E9587B" w:rsidP="25E9587B" w:rsidRDefault="25E9587B" w14:paraId="46F1134C" w14:textId="4BF2A554">
      <w:pPr>
        <w:pStyle w:val="Normal"/>
      </w:pPr>
      <w:r>
        <w:drawing>
          <wp:inline wp14:editId="3426667E" wp14:anchorId="18C7B73F">
            <wp:extent cx="2495550" cy="6844938"/>
            <wp:effectExtent l="0" t="0" r="0" b="0"/>
            <wp:docPr id="2117487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0ffac43d4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EABD1B" wp14:anchorId="07A33C68">
            <wp:extent cx="3078096" cy="6715846"/>
            <wp:effectExtent l="0" t="0" r="0" b="0"/>
            <wp:docPr id="2033159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bc3cc8d31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96" cy="671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9587B" w:rsidP="25E9587B" w:rsidRDefault="25E9587B" w14:paraId="20B085A0" w14:textId="52F8EA53">
      <w:pPr>
        <w:pStyle w:val="Normal"/>
      </w:pPr>
    </w:p>
    <w:p w:rsidR="25E9587B" w:rsidP="25E9587B" w:rsidRDefault="25E9587B" w14:paraId="57B40B1E" w14:textId="3687EF19">
      <w:pPr>
        <w:pStyle w:val="Normal"/>
      </w:pPr>
    </w:p>
    <w:p w:rsidR="25E9587B" w:rsidP="25E9587B" w:rsidRDefault="25E9587B" w14:paraId="6AB7756C" w14:textId="3B05BFCA">
      <w:pPr>
        <w:pStyle w:val="Normal"/>
      </w:pPr>
    </w:p>
    <w:p w:rsidR="25E9587B" w:rsidP="25E9587B" w:rsidRDefault="25E9587B" w14:paraId="039D3C0E" w14:textId="3DDE14A0">
      <w:pPr>
        <w:pStyle w:val="Normal"/>
      </w:pPr>
    </w:p>
    <w:p w:rsidR="25E9587B" w:rsidP="25E9587B" w:rsidRDefault="25E9587B" w14:paraId="0561E07C" w14:textId="4097509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5E9587B" w:rsidR="25E9587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Вывод</w:t>
      </w:r>
    </w:p>
    <w:p w:rsidR="25E9587B" w:rsidP="25E9587B" w:rsidRDefault="25E9587B" w14:paraId="457453B6" w14:textId="0E01B11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Мне удалось научиться много чему новому. Во-первых, узнала, что такое коллекции и какие они бывают, как с ними работать. Также удалось вручную задать параметры для сортировки элементов коллекции с помощь интерфейса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Comparable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w:rsidR="25E9587B" w:rsidP="25E9587B" w:rsidRDefault="25E9587B" w14:paraId="5155B115" w14:textId="02F6ABC8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Помимо этого, я узнала о существовании шаблонов проектирования и написала реализацию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command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pattern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Также я смогла довольно разумно разделить все классы по пакетам. Написала отдельные файлы для менеджмента клиентского ввода, обработки команд, безопасного ввода из консоли, работы с файлами (ввод и вывод) в формате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json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Что касается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json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сначала я написала забавный парсер для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json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потом научилась использовать сторонние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jar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-библиотеки. Сначала пробовала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Gson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но в конечном счёте остановилась на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Jackson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При работе с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Gson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возникали проблемы, связанные с несовместимостью версий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jar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java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в IDE.</w:t>
      </w:r>
    </w:p>
    <w:p w:rsidR="25E9587B" w:rsidP="25E9587B" w:rsidRDefault="25E9587B" w14:paraId="74717FA9" w14:textId="3D3ECDF7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Ещё я получила много опыта работы с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гитхабом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стала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лучще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формулировать названия для коммитов и их описание.  Пару раз переписывала реализацию. Стала намного лучше разбираться с 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helios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и узнала про Environment 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Variables</w:t>
      </w:r>
      <w:r w:rsidRPr="25E9587B" w:rsidR="25E9587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 Я удовлетворена своей работой и чувствую прогресс.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f91e4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ea1d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38da4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a8f3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22B6F"/>
    <w:rsid w:val="25E9587B"/>
    <w:rsid w:val="5722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2B6F"/>
  <w15:chartTrackingRefBased/>
  <w15:docId w15:val="{189CAED6-7024-4A02-B9CA-A35DE40D0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gsg-tt6ITMO/s2-java-lab5" TargetMode="External" Id="R7cad457cf1354152" /><Relationship Type="http://schemas.openxmlformats.org/officeDocument/2006/relationships/hyperlink" Target="https://github.com/cgsg-tt6ITMO/s2-java-lab5" TargetMode="External" Id="R4d401d5a127b4cba" /><Relationship Type="http://schemas.openxmlformats.org/officeDocument/2006/relationships/image" Target="/media/image.png" Id="R6f71cf4864694263" /><Relationship Type="http://schemas.openxmlformats.org/officeDocument/2006/relationships/image" Target="/media/image2.png" Id="R3761ce2a6f2f425e" /><Relationship Type="http://schemas.openxmlformats.org/officeDocument/2006/relationships/image" Target="/media/image3.png" Id="R07a54529b0a94727" /><Relationship Type="http://schemas.openxmlformats.org/officeDocument/2006/relationships/image" Target="/media/image4.png" Id="Rb699d1f6a1f14081" /><Relationship Type="http://schemas.openxmlformats.org/officeDocument/2006/relationships/image" Target="/media/image5.png" Id="Rd698053a5cf54ce8" /><Relationship Type="http://schemas.openxmlformats.org/officeDocument/2006/relationships/image" Target="/media/image6.png" Id="Rb700ffac43d44f0e" /><Relationship Type="http://schemas.openxmlformats.org/officeDocument/2006/relationships/image" Target="/media/image7.png" Id="R99dbc3cc8d3148ac" /><Relationship Type="http://schemas.openxmlformats.org/officeDocument/2006/relationships/numbering" Target="numbering.xml" Id="R214bbc727a0a4c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2023-04-20T10:10:32.6425891Z</dcterms:created>
  <dcterms:modified xsi:type="dcterms:W3CDTF">2023-04-20T10:38:06.7862584Z</dcterms:modified>
  <dc:creator>Тамара Троицкая</dc:creator>
  <lastModifiedBy>Тамара Троицкая</lastModifiedBy>
</coreProperties>
</file>