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小型企业需要设计的数据库系统：</w:t>
      </w:r>
    </w:p>
    <w:p>
      <w:pPr>
        <w:rPr>
          <w:rFonts w:hint="eastAsia"/>
        </w:rPr>
      </w:pPr>
      <w:r>
        <w:rPr>
          <w:rFonts w:hint="eastAsia"/>
        </w:rPr>
        <w:t>需求分析：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内部管理：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rPr>
          <w:jc w:val="center"/>
        </w:trPr>
        <w:tc>
          <w:tcPr>
            <w:tcW w:w="21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需要存储的数据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数据的存储特点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数据的生命周期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标识</w:t>
            </w:r>
          </w:p>
        </w:tc>
      </w:tr>
      <w:tr>
        <w:trPr>
          <w:jc w:val="center"/>
        </w:trPr>
        <w:tc>
          <w:tcPr>
            <w:tcW w:w="21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bookmarkStart w:id="0" w:name="_GoBack" w:colFirst="2" w:colLast="2"/>
            <w:r>
              <w:rPr>
                <w:rFonts w:hint="default"/>
                <w:vertAlign w:val="baseline"/>
              </w:rPr>
              <w:t>员工的基本信息（编号、姓名、性别、电话、邮箱、家庭住址、身份证号）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随系统上线时间的增长，需要永久存储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入职-离职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员工编号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员工的工作信息（编号、薪水、奖金、考勤、部门、职位）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随事件的发生而可能需要进行更新改动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入职-离职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员工的编号、权限领域/系统、账号、密码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在不同领域可能所拥有的权限并不相同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对于公司的不同系统可能存在多个账号/密码的情况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入职-离职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部门基本信息（编号、名称、主管、功能定义，是否启用，员工编号）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随系统上线时间的增长，需要永久存储</w:t>
            </w:r>
            <w:r>
              <w:rPr>
                <w:rFonts w:hint="default"/>
                <w:vertAlign w:val="baseline"/>
                <w:lang w:eastAsia="zh-CN"/>
              </w:rPr>
              <w:t>，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启用状态可能变动；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随人员变动员工/主管进行变动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部门设立-公司倒闭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部门与项目状态（编号、跟进项目编号、部门负责人编号、）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随事件的发生而可能需要进行更新改动；一个部门可能负责0～n个项目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项目成立-项目结束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项目（编号、项目名称、项目内容概述、负责部门编号、项目的建立时间与完成时间、客户对象）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与外部管理系统保持统一；随事件的发生而可能需要进行更新改动；一个项目可能有1～n个负责部门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项目成立-项目结束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项目编号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外部管理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需要存储的数据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数据的存储特点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数据的生命周期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客户的基本信息（编号、姓名、电话/邮箱、身份证号、项目编号）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可更改（更改权限？）；一个客户可能与本公司有1～n个合作项目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合作-合作结束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项目与客户的基本信息（客户编号、状态【投诉/申诉/建议/跟进/完成】）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可更改（更改权限？）；需要根据状态对项目进行跟进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项目成立-项目状态更新为完成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项目编号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BBBA5"/>
    <w:multiLevelType w:val="multilevel"/>
    <w:tmpl w:val="5ECBBBA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A619F"/>
    <w:rsid w:val="1FFA619F"/>
    <w:rsid w:val="59F7CCEB"/>
    <w:rsid w:val="CF7A43F6"/>
    <w:rsid w:val="DFEF4997"/>
    <w:rsid w:val="FBFD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2020-05-27T04:16:00Z</dcterms:created>
  <dc:creator>ling</dc:creator>
  <cp:lastModifiedBy>ling</cp:lastModifiedBy>
  <dcterms:modified xsi:type="dcterms:W3CDTF">2020-05-31T13:22:04Z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