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29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438"/>
        <w:gridCol w:w="1439"/>
        <w:gridCol w:w="1439"/>
        <w:gridCol w:w="1436"/>
        <w:gridCol w:w="1437"/>
        <w:gridCol w:w="1438"/>
        <w:gridCol w:w="1444"/>
        <w:gridCol w:w="1436"/>
        <w:gridCol w:w="1441"/>
      </w:tblGrid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CMD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1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2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3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4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5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6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7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Byte 8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Reset Atmega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0x01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Get UC Temperature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0x02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Initialize ADC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0x03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Enable ADC Logging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0x04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Disable ADC Logging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0x05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Get ADC Values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0x06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Set Loop Delay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0x07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Delay Value MSB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Delay Value LSB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Initialize DAC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0x08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Set Fixed HV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0x09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Set 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Update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HV Value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0x0A</w:t>
            </w:r>
          </w:p>
        </w:tc>
        <w:tc>
          <w:tcPr>
            <w:tcW w:w="143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Arial"/>
                <w:kern w:val="0"/>
                <w:sz w:val="22"/>
                <w:szCs w:val="22"/>
                <w:vertAlign w:val="superscript"/>
                <w:lang w:val="en-US" w:eastAsia="en-US" w:bidi="ar-SA"/>
              </w:rPr>
              <w:t>st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Digit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Calibri" w:cs="Arial"/>
                <w:kern w:val="0"/>
                <w:sz w:val="22"/>
                <w:szCs w:val="22"/>
                <w:vertAlign w:val="superscript"/>
                <w:lang w:val="en-US" w:eastAsia="en-US" w:bidi="ar-SA"/>
              </w:rPr>
              <w:t>nd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Digit</w:t>
            </w:r>
          </w:p>
        </w:tc>
        <w:tc>
          <w:tcPr>
            <w:tcW w:w="14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Calibri" w:cs="Arial"/>
                <w:kern w:val="0"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Digit</w:t>
            </w:r>
          </w:p>
        </w:tc>
        <w:tc>
          <w:tcPr>
            <w:tcW w:w="14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4</w:t>
            </w:r>
            <w:r>
              <w:rPr>
                <w:rFonts w:eastAsia="Calibri" w:cs="Arial"/>
                <w:kern w:val="0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 Digit</w:t>
            </w:r>
          </w:p>
        </w:tc>
        <w:tc>
          <w:tcPr>
            <w:tcW w:w="144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Switch to Binary Log</w:t>
            </w:r>
          </w:p>
        </w:tc>
        <w:tc>
          <w:tcPr>
            <w:tcW w:w="143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0x0B</w:t>
            </w:r>
          </w:p>
        </w:tc>
        <w:tc>
          <w:tcPr>
            <w:tcW w:w="143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>
          <w:trHeight w:val="720" w:hRule="atLeast"/>
        </w:trPr>
        <w:tc>
          <w:tcPr>
            <w:tcW w:w="1438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/>
              <w:t>Switch to ASCII Log</w:t>
            </w:r>
          </w:p>
        </w:tc>
        <w:tc>
          <w:tcPr>
            <w:tcW w:w="143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0x0C</w:t>
            </w:r>
          </w:p>
        </w:tc>
        <w:tc>
          <w:tcPr>
            <w:tcW w:w="143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8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4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36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  <w:tc>
          <w:tcPr>
            <w:tcW w:w="1441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orient="landscape" w:w="15840" w:h="122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f39b2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33d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LibreOffice/6.1.5.2$Linux_X86_64 LibreOffice_project/10$Build-2</Application>
  <Pages>2</Pages>
  <Words>157</Words>
  <Characters>553</Characters>
  <CharactersWithSpaces>593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2022-06-21T04:33:00Z</dcterms:created>
  <dc:creator>Mahdi Bagheri</dc:creator>
  <dc:description/>
  <dc:language>en-US</dc:language>
  <cp:lastModifiedBy/>
  <dcterms:modified xsi:type="dcterms:W3CDTF">2023-02-15T02:06:55Z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