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0C20F" w14:textId="1240DE48" w:rsidR="00F409D0" w:rsidRDefault="00F409D0" w:rsidP="00F409D0">
      <w:pPr>
        <w:pStyle w:val="Heading1"/>
      </w:pPr>
      <w:r>
        <w:t>Test Case Metrics Summary</w:t>
      </w:r>
    </w:p>
    <w:tbl>
      <w:tblPr>
        <w:tblStyle w:val="GridTable1Light-Accent6"/>
        <w:tblW w:w="0" w:type="auto"/>
        <w:tblLook w:val="04A0" w:firstRow="1" w:lastRow="0" w:firstColumn="1" w:lastColumn="0" w:noHBand="0" w:noVBand="1"/>
      </w:tblPr>
      <w:tblGrid>
        <w:gridCol w:w="3145"/>
        <w:gridCol w:w="3060"/>
        <w:gridCol w:w="2250"/>
        <w:gridCol w:w="2160"/>
        <w:gridCol w:w="2335"/>
      </w:tblGrid>
      <w:tr w:rsidR="004562B7" w14:paraId="6A7E61D4" w14:textId="77777777" w:rsidTr="00456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108171" w14:textId="77777777" w:rsidR="00F409D0" w:rsidRDefault="00F409D0" w:rsidP="00F409D0"/>
        </w:tc>
        <w:tc>
          <w:tcPr>
            <w:tcW w:w="3060" w:type="dxa"/>
          </w:tcPr>
          <w:p w14:paraId="1F2697C9" w14:textId="77777777" w:rsidR="00536DC1" w:rsidRDefault="00F409D0" w:rsidP="00F409D0">
            <w:pPr>
              <w:cnfStyle w:val="100000000000" w:firstRow="1" w:lastRow="0" w:firstColumn="0" w:lastColumn="0" w:oddVBand="0" w:evenVBand="0" w:oddHBand="0" w:evenHBand="0" w:firstRowFirstColumn="0" w:firstRowLastColumn="0" w:lastRowFirstColumn="0" w:lastRowLastColumn="0"/>
              <w:rPr>
                <w:b w:val="0"/>
                <w:bCs w:val="0"/>
              </w:rPr>
            </w:pPr>
            <w:r>
              <w:t xml:space="preserve">Phase I: </w:t>
            </w:r>
          </w:p>
          <w:p w14:paraId="0A42C178" w14:textId="7C6739F0" w:rsidR="00F409D0" w:rsidRDefault="00536DC1" w:rsidP="00F409D0">
            <w:pPr>
              <w:cnfStyle w:val="100000000000" w:firstRow="1" w:lastRow="0" w:firstColumn="0" w:lastColumn="0" w:oddVBand="0" w:evenVBand="0" w:oddHBand="0" w:evenHBand="0" w:firstRowFirstColumn="0" w:firstRowLastColumn="0" w:lastRowFirstColumn="0" w:lastRowLastColumn="0"/>
            </w:pPr>
            <w:r>
              <w:t>Plotting Line Graph</w:t>
            </w:r>
          </w:p>
        </w:tc>
        <w:tc>
          <w:tcPr>
            <w:tcW w:w="2250" w:type="dxa"/>
          </w:tcPr>
          <w:p w14:paraId="481C2FEC" w14:textId="77777777" w:rsidR="00536DC1" w:rsidRDefault="00F409D0" w:rsidP="00F409D0">
            <w:pPr>
              <w:cnfStyle w:val="100000000000" w:firstRow="1" w:lastRow="0" w:firstColumn="0" w:lastColumn="0" w:oddVBand="0" w:evenVBand="0" w:oddHBand="0" w:evenHBand="0" w:firstRowFirstColumn="0" w:firstRowLastColumn="0" w:lastRowFirstColumn="0" w:lastRowLastColumn="0"/>
              <w:rPr>
                <w:b w:val="0"/>
                <w:bCs w:val="0"/>
              </w:rPr>
            </w:pPr>
            <w:r>
              <w:t xml:space="preserve">Phase II: </w:t>
            </w:r>
          </w:p>
          <w:p w14:paraId="3E04BDFC" w14:textId="4EEF299C" w:rsidR="00F409D0" w:rsidRDefault="00536DC1" w:rsidP="00F409D0">
            <w:pPr>
              <w:cnfStyle w:val="100000000000" w:firstRow="1" w:lastRow="0" w:firstColumn="0" w:lastColumn="0" w:oddVBand="0" w:evenVBand="0" w:oddHBand="0" w:evenHBand="0" w:firstRowFirstColumn="0" w:firstRowLastColumn="0" w:lastRowFirstColumn="0" w:lastRowLastColumn="0"/>
            </w:pPr>
            <w:r>
              <w:t>Random Walks</w:t>
            </w:r>
          </w:p>
        </w:tc>
        <w:tc>
          <w:tcPr>
            <w:tcW w:w="2160" w:type="dxa"/>
          </w:tcPr>
          <w:p w14:paraId="0F551ABB" w14:textId="77777777" w:rsidR="00536DC1" w:rsidRDefault="00F409D0" w:rsidP="00F409D0">
            <w:pPr>
              <w:cnfStyle w:val="100000000000" w:firstRow="1" w:lastRow="0" w:firstColumn="0" w:lastColumn="0" w:oddVBand="0" w:evenVBand="0" w:oddHBand="0" w:evenHBand="0" w:firstRowFirstColumn="0" w:firstRowLastColumn="0" w:lastRowFirstColumn="0" w:lastRowLastColumn="0"/>
              <w:rPr>
                <w:b w:val="0"/>
                <w:bCs w:val="0"/>
              </w:rPr>
            </w:pPr>
            <w:r>
              <w:t xml:space="preserve">Phase III: </w:t>
            </w:r>
          </w:p>
          <w:p w14:paraId="56F93886" w14:textId="769A0F97" w:rsidR="00F409D0" w:rsidRDefault="00536DC1" w:rsidP="00F409D0">
            <w:pPr>
              <w:cnfStyle w:val="100000000000" w:firstRow="1" w:lastRow="0" w:firstColumn="0" w:lastColumn="0" w:oddVBand="0" w:evenVBand="0" w:oddHBand="0" w:evenHBand="0" w:firstRowFirstColumn="0" w:firstRowLastColumn="0" w:lastRowFirstColumn="0" w:lastRowLastColumn="0"/>
            </w:pPr>
            <w:r>
              <w:t>Rolling Dice</w:t>
            </w:r>
          </w:p>
        </w:tc>
        <w:tc>
          <w:tcPr>
            <w:tcW w:w="2335" w:type="dxa"/>
          </w:tcPr>
          <w:p w14:paraId="31FA4D90" w14:textId="72FEE028" w:rsidR="00F409D0" w:rsidRDefault="004562B7" w:rsidP="00F409D0">
            <w:pPr>
              <w:cnfStyle w:val="100000000000" w:firstRow="1" w:lastRow="0" w:firstColumn="0" w:lastColumn="0" w:oddVBand="0" w:evenVBand="0" w:oddHBand="0" w:evenHBand="0" w:firstRowFirstColumn="0" w:firstRowLastColumn="0" w:lastRowFirstColumn="0" w:lastRowLastColumn="0"/>
            </w:pPr>
            <w:r>
              <w:t>Total</w:t>
            </w:r>
          </w:p>
        </w:tc>
      </w:tr>
      <w:tr w:rsidR="004562B7" w14:paraId="4E7C8016"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7268B015" w14:textId="77777777" w:rsidR="00F409D0" w:rsidRDefault="00F409D0" w:rsidP="00F409D0">
            <w:r>
              <w:t>Number of test cases planned:</w:t>
            </w:r>
          </w:p>
          <w:p w14:paraId="0D7BFE06" w14:textId="77777777" w:rsidR="00F409D0" w:rsidRDefault="00F409D0" w:rsidP="00F409D0"/>
        </w:tc>
        <w:tc>
          <w:tcPr>
            <w:tcW w:w="3060" w:type="dxa"/>
          </w:tcPr>
          <w:p w14:paraId="68CCF741" w14:textId="7C46B505" w:rsidR="00F409D0" w:rsidRDefault="0000302C" w:rsidP="00F409D0">
            <w:pPr>
              <w:cnfStyle w:val="000000000000" w:firstRow="0" w:lastRow="0" w:firstColumn="0" w:lastColumn="0" w:oddVBand="0" w:evenVBand="0" w:oddHBand="0" w:evenHBand="0" w:firstRowFirstColumn="0" w:firstRowLastColumn="0" w:lastRowFirstColumn="0" w:lastRowLastColumn="0"/>
            </w:pPr>
            <w:r>
              <w:t>5</w:t>
            </w:r>
          </w:p>
        </w:tc>
        <w:tc>
          <w:tcPr>
            <w:tcW w:w="2250" w:type="dxa"/>
          </w:tcPr>
          <w:p w14:paraId="1A3678F8" w14:textId="762C7F31" w:rsidR="00F409D0" w:rsidRDefault="0000302C" w:rsidP="00F409D0">
            <w:pPr>
              <w:cnfStyle w:val="000000000000" w:firstRow="0" w:lastRow="0" w:firstColumn="0" w:lastColumn="0" w:oddVBand="0" w:evenVBand="0" w:oddHBand="0" w:evenHBand="0" w:firstRowFirstColumn="0" w:firstRowLastColumn="0" w:lastRowFirstColumn="0" w:lastRowLastColumn="0"/>
            </w:pPr>
            <w:r>
              <w:t>5</w:t>
            </w:r>
          </w:p>
        </w:tc>
        <w:tc>
          <w:tcPr>
            <w:tcW w:w="2160" w:type="dxa"/>
          </w:tcPr>
          <w:p w14:paraId="36CB7B57" w14:textId="4BEABFD8" w:rsidR="00F409D0" w:rsidRDefault="0000302C" w:rsidP="00F409D0">
            <w:pPr>
              <w:cnfStyle w:val="000000000000" w:firstRow="0" w:lastRow="0" w:firstColumn="0" w:lastColumn="0" w:oddVBand="0" w:evenVBand="0" w:oddHBand="0" w:evenHBand="0" w:firstRowFirstColumn="0" w:firstRowLastColumn="0" w:lastRowFirstColumn="0" w:lastRowLastColumn="0"/>
            </w:pPr>
            <w:r>
              <w:t>5</w:t>
            </w:r>
          </w:p>
        </w:tc>
        <w:tc>
          <w:tcPr>
            <w:tcW w:w="2335" w:type="dxa"/>
          </w:tcPr>
          <w:p w14:paraId="374789C1" w14:textId="2E688744" w:rsidR="00F409D0" w:rsidRDefault="0000302C" w:rsidP="00F409D0">
            <w:pPr>
              <w:cnfStyle w:val="000000000000" w:firstRow="0" w:lastRow="0" w:firstColumn="0" w:lastColumn="0" w:oddVBand="0" w:evenVBand="0" w:oddHBand="0" w:evenHBand="0" w:firstRowFirstColumn="0" w:firstRowLastColumn="0" w:lastRowFirstColumn="0" w:lastRowLastColumn="0"/>
            </w:pPr>
            <w:r>
              <w:t>15</w:t>
            </w:r>
          </w:p>
        </w:tc>
      </w:tr>
      <w:tr w:rsidR="00F409D0" w14:paraId="70E603AD"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194AB711" w14:textId="408DF670" w:rsidR="00F409D0" w:rsidRDefault="00F409D0" w:rsidP="00F409D0">
            <w:r>
              <w:t>Test Cases Executed:</w:t>
            </w:r>
          </w:p>
        </w:tc>
        <w:tc>
          <w:tcPr>
            <w:tcW w:w="3060" w:type="dxa"/>
          </w:tcPr>
          <w:p w14:paraId="625DD04E" w14:textId="1F08137E" w:rsidR="00F409D0" w:rsidRDefault="0000302C" w:rsidP="00F409D0">
            <w:pPr>
              <w:cnfStyle w:val="000000000000" w:firstRow="0" w:lastRow="0" w:firstColumn="0" w:lastColumn="0" w:oddVBand="0" w:evenVBand="0" w:oddHBand="0" w:evenHBand="0" w:firstRowFirstColumn="0" w:firstRowLastColumn="0" w:lastRowFirstColumn="0" w:lastRowLastColumn="0"/>
            </w:pPr>
            <w:r>
              <w:t>1</w:t>
            </w:r>
          </w:p>
        </w:tc>
        <w:tc>
          <w:tcPr>
            <w:tcW w:w="2250" w:type="dxa"/>
          </w:tcPr>
          <w:p w14:paraId="440D24F7" w14:textId="590E744D" w:rsidR="00F409D0" w:rsidRDefault="0000302C" w:rsidP="00F409D0">
            <w:pPr>
              <w:cnfStyle w:val="000000000000" w:firstRow="0" w:lastRow="0" w:firstColumn="0" w:lastColumn="0" w:oddVBand="0" w:evenVBand="0" w:oddHBand="0" w:evenHBand="0" w:firstRowFirstColumn="0" w:firstRowLastColumn="0" w:lastRowFirstColumn="0" w:lastRowLastColumn="0"/>
            </w:pPr>
            <w:r>
              <w:t>15</w:t>
            </w:r>
          </w:p>
        </w:tc>
        <w:tc>
          <w:tcPr>
            <w:tcW w:w="2160" w:type="dxa"/>
          </w:tcPr>
          <w:p w14:paraId="474FEF65" w14:textId="14131025" w:rsidR="00F409D0" w:rsidRDefault="0000302C" w:rsidP="00F409D0">
            <w:pPr>
              <w:cnfStyle w:val="000000000000" w:firstRow="0" w:lastRow="0" w:firstColumn="0" w:lastColumn="0" w:oddVBand="0" w:evenVBand="0" w:oddHBand="0" w:evenHBand="0" w:firstRowFirstColumn="0" w:firstRowLastColumn="0" w:lastRowFirstColumn="0" w:lastRowLastColumn="0"/>
            </w:pPr>
            <w:r>
              <w:t>20</w:t>
            </w:r>
          </w:p>
        </w:tc>
        <w:tc>
          <w:tcPr>
            <w:tcW w:w="2335" w:type="dxa"/>
          </w:tcPr>
          <w:p w14:paraId="609FE376" w14:textId="2FB6E9D4" w:rsidR="00F409D0" w:rsidRDefault="0000302C" w:rsidP="00F409D0">
            <w:pPr>
              <w:cnfStyle w:val="000000000000" w:firstRow="0" w:lastRow="0" w:firstColumn="0" w:lastColumn="0" w:oddVBand="0" w:evenVBand="0" w:oddHBand="0" w:evenHBand="0" w:firstRowFirstColumn="0" w:firstRowLastColumn="0" w:lastRowFirstColumn="0" w:lastRowLastColumn="0"/>
            </w:pPr>
            <w:r>
              <w:t>36</w:t>
            </w:r>
          </w:p>
        </w:tc>
      </w:tr>
      <w:tr w:rsidR="004562B7" w14:paraId="058E8469"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4327ED92" w14:textId="70AF4207" w:rsidR="00F409D0" w:rsidRDefault="00F409D0" w:rsidP="00F409D0">
            <w:r>
              <w:t>Test Cases Passed:</w:t>
            </w:r>
          </w:p>
        </w:tc>
        <w:tc>
          <w:tcPr>
            <w:tcW w:w="3060" w:type="dxa"/>
          </w:tcPr>
          <w:p w14:paraId="6DD1DF44" w14:textId="26C08CC7" w:rsidR="00F409D0" w:rsidRDefault="0000302C" w:rsidP="00F409D0">
            <w:pPr>
              <w:cnfStyle w:val="000000000000" w:firstRow="0" w:lastRow="0" w:firstColumn="0" w:lastColumn="0" w:oddVBand="0" w:evenVBand="0" w:oddHBand="0" w:evenHBand="0" w:firstRowFirstColumn="0" w:firstRowLastColumn="0" w:lastRowFirstColumn="0" w:lastRowLastColumn="0"/>
            </w:pPr>
            <w:r>
              <w:t>1</w:t>
            </w:r>
          </w:p>
        </w:tc>
        <w:tc>
          <w:tcPr>
            <w:tcW w:w="2250" w:type="dxa"/>
          </w:tcPr>
          <w:p w14:paraId="276F1CC1" w14:textId="1A908CAF" w:rsidR="00F409D0" w:rsidRDefault="0000302C" w:rsidP="00F409D0">
            <w:pPr>
              <w:cnfStyle w:val="000000000000" w:firstRow="0" w:lastRow="0" w:firstColumn="0" w:lastColumn="0" w:oddVBand="0" w:evenVBand="0" w:oddHBand="0" w:evenHBand="0" w:firstRowFirstColumn="0" w:firstRowLastColumn="0" w:lastRowFirstColumn="0" w:lastRowLastColumn="0"/>
            </w:pPr>
            <w:r>
              <w:t>1</w:t>
            </w:r>
          </w:p>
        </w:tc>
        <w:tc>
          <w:tcPr>
            <w:tcW w:w="2160" w:type="dxa"/>
          </w:tcPr>
          <w:p w14:paraId="6CAEE510" w14:textId="3A5F088D" w:rsidR="00F409D0" w:rsidRDefault="0000302C" w:rsidP="00F409D0">
            <w:pPr>
              <w:cnfStyle w:val="000000000000" w:firstRow="0" w:lastRow="0" w:firstColumn="0" w:lastColumn="0" w:oddVBand="0" w:evenVBand="0" w:oddHBand="0" w:evenHBand="0" w:firstRowFirstColumn="0" w:firstRowLastColumn="0" w:lastRowFirstColumn="0" w:lastRowLastColumn="0"/>
            </w:pPr>
            <w:r>
              <w:t>1</w:t>
            </w:r>
          </w:p>
        </w:tc>
        <w:tc>
          <w:tcPr>
            <w:tcW w:w="2335" w:type="dxa"/>
          </w:tcPr>
          <w:p w14:paraId="0C96858F" w14:textId="17353B77" w:rsidR="00F409D0" w:rsidRDefault="0000302C" w:rsidP="00F409D0">
            <w:pPr>
              <w:cnfStyle w:val="000000000000" w:firstRow="0" w:lastRow="0" w:firstColumn="0" w:lastColumn="0" w:oddVBand="0" w:evenVBand="0" w:oddHBand="0" w:evenHBand="0" w:firstRowFirstColumn="0" w:firstRowLastColumn="0" w:lastRowFirstColumn="0" w:lastRowLastColumn="0"/>
            </w:pPr>
            <w:r>
              <w:t>3</w:t>
            </w:r>
          </w:p>
        </w:tc>
      </w:tr>
      <w:tr w:rsidR="00F409D0" w14:paraId="3183A800" w14:textId="77777777" w:rsidTr="004562B7">
        <w:tc>
          <w:tcPr>
            <w:cnfStyle w:val="001000000000" w:firstRow="0" w:lastRow="0" w:firstColumn="1" w:lastColumn="0" w:oddVBand="0" w:evenVBand="0" w:oddHBand="0" w:evenHBand="0" w:firstRowFirstColumn="0" w:firstRowLastColumn="0" w:lastRowFirstColumn="0" w:lastRowLastColumn="0"/>
            <w:tcW w:w="3145" w:type="dxa"/>
          </w:tcPr>
          <w:p w14:paraId="3127A988" w14:textId="71732219" w:rsidR="00F409D0" w:rsidRDefault="00F409D0" w:rsidP="00F409D0">
            <w:r>
              <w:t>Test Cases Failed:</w:t>
            </w:r>
          </w:p>
        </w:tc>
        <w:tc>
          <w:tcPr>
            <w:tcW w:w="3060" w:type="dxa"/>
          </w:tcPr>
          <w:p w14:paraId="599FA377" w14:textId="532965A0" w:rsidR="00F409D0" w:rsidRDefault="0000302C" w:rsidP="00F409D0">
            <w:pPr>
              <w:cnfStyle w:val="000000000000" w:firstRow="0" w:lastRow="0" w:firstColumn="0" w:lastColumn="0" w:oddVBand="0" w:evenVBand="0" w:oddHBand="0" w:evenHBand="0" w:firstRowFirstColumn="0" w:firstRowLastColumn="0" w:lastRowFirstColumn="0" w:lastRowLastColumn="0"/>
            </w:pPr>
            <w:r>
              <w:t>0</w:t>
            </w:r>
          </w:p>
        </w:tc>
        <w:tc>
          <w:tcPr>
            <w:tcW w:w="2250" w:type="dxa"/>
          </w:tcPr>
          <w:p w14:paraId="5C4EFCFF" w14:textId="49A4A214" w:rsidR="00F409D0" w:rsidRDefault="0000302C" w:rsidP="00F409D0">
            <w:pPr>
              <w:cnfStyle w:val="000000000000" w:firstRow="0" w:lastRow="0" w:firstColumn="0" w:lastColumn="0" w:oddVBand="0" w:evenVBand="0" w:oddHBand="0" w:evenHBand="0" w:firstRowFirstColumn="0" w:firstRowLastColumn="0" w:lastRowFirstColumn="0" w:lastRowLastColumn="0"/>
            </w:pPr>
            <w:r>
              <w:t>14</w:t>
            </w:r>
          </w:p>
        </w:tc>
        <w:tc>
          <w:tcPr>
            <w:tcW w:w="2160" w:type="dxa"/>
          </w:tcPr>
          <w:p w14:paraId="5D4CAAA3" w14:textId="736E99AD" w:rsidR="00F409D0" w:rsidRDefault="0000302C" w:rsidP="00F409D0">
            <w:pPr>
              <w:cnfStyle w:val="000000000000" w:firstRow="0" w:lastRow="0" w:firstColumn="0" w:lastColumn="0" w:oddVBand="0" w:evenVBand="0" w:oddHBand="0" w:evenHBand="0" w:firstRowFirstColumn="0" w:firstRowLastColumn="0" w:lastRowFirstColumn="0" w:lastRowLastColumn="0"/>
            </w:pPr>
            <w:r>
              <w:t>19</w:t>
            </w:r>
          </w:p>
        </w:tc>
        <w:tc>
          <w:tcPr>
            <w:tcW w:w="2335" w:type="dxa"/>
          </w:tcPr>
          <w:p w14:paraId="613B0D8C" w14:textId="0A562F13" w:rsidR="00F409D0" w:rsidRDefault="0000302C" w:rsidP="00F409D0">
            <w:pPr>
              <w:cnfStyle w:val="000000000000" w:firstRow="0" w:lastRow="0" w:firstColumn="0" w:lastColumn="0" w:oddVBand="0" w:evenVBand="0" w:oddHBand="0" w:evenHBand="0" w:firstRowFirstColumn="0" w:firstRowLastColumn="0" w:lastRowFirstColumn="0" w:lastRowLastColumn="0"/>
            </w:pPr>
            <w:r>
              <w:t>33</w:t>
            </w:r>
          </w:p>
        </w:tc>
      </w:tr>
    </w:tbl>
    <w:p w14:paraId="38E64428" w14:textId="0DE66C4D" w:rsidR="00F409D0" w:rsidRDefault="00F409D0" w:rsidP="00F409D0">
      <w:pPr>
        <w:pStyle w:val="Heading1"/>
      </w:pPr>
      <w:r>
        <w:t>Unit Test Cases</w:t>
      </w:r>
    </w:p>
    <w:p w14:paraId="086A3D5B" w14:textId="7BD2826A" w:rsidR="004562B7" w:rsidRDefault="004562B7" w:rsidP="004562B7">
      <w:pPr>
        <w:pStyle w:val="Heading2"/>
      </w:pPr>
      <w:r>
        <w:t xml:space="preserve">Phase I: </w:t>
      </w:r>
      <w:r w:rsidR="00536DC1">
        <w:t>Plotting Line Graph</w:t>
      </w:r>
    </w:p>
    <w:p w14:paraId="3568F3E4"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3237"/>
        <w:gridCol w:w="3238"/>
        <w:gridCol w:w="3237"/>
        <w:gridCol w:w="3238"/>
      </w:tblGrid>
      <w:tr w:rsidR="004562B7" w14:paraId="55E47173" w14:textId="77777777" w:rsidTr="00F23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73275F8" w14:textId="77777777" w:rsidR="004562B7" w:rsidRPr="00BE2B14" w:rsidRDefault="004562B7" w:rsidP="00F23EDC">
            <w:pPr>
              <w:jc w:val="center"/>
              <w:rPr>
                <w:sz w:val="32"/>
                <w:szCs w:val="32"/>
              </w:rPr>
            </w:pPr>
            <w:r>
              <w:rPr>
                <w:sz w:val="32"/>
                <w:szCs w:val="32"/>
              </w:rPr>
              <w:t>Software Requirement &lt;#&gt;</w:t>
            </w:r>
          </w:p>
        </w:tc>
      </w:tr>
      <w:tr w:rsidR="004562B7" w14:paraId="76FA178C"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37E1381F"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6475" w:type="dxa"/>
            <w:gridSpan w:val="2"/>
          </w:tcPr>
          <w:p w14:paraId="5632D3F4"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3E40EB5F"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736642E1" w14:textId="55E20482" w:rsidR="004562B7" w:rsidRDefault="00536DC1" w:rsidP="00F23EDC">
            <w:pPr>
              <w:jc w:val="center"/>
            </w:pPr>
            <w:r>
              <w:rPr>
                <w:noProof/>
              </w:rPr>
              <w:drawing>
                <wp:anchor distT="0" distB="0" distL="114300" distR="114300" simplePos="0" relativeHeight="251658240" behindDoc="0" locked="0" layoutInCell="1" allowOverlap="1" wp14:anchorId="424A6753" wp14:editId="11E51501">
                  <wp:simplePos x="0" y="0"/>
                  <wp:positionH relativeFrom="column">
                    <wp:posOffset>118745</wp:posOffset>
                  </wp:positionH>
                  <wp:positionV relativeFrom="paragraph">
                    <wp:posOffset>15875</wp:posOffset>
                  </wp:positionV>
                  <wp:extent cx="7915275" cy="2257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15275" cy="2257425"/>
                          </a:xfrm>
                          <a:prstGeom prst="rect">
                            <a:avLst/>
                          </a:prstGeom>
                        </pic:spPr>
                      </pic:pic>
                    </a:graphicData>
                  </a:graphic>
                  <wp14:sizeRelH relativeFrom="page">
                    <wp14:pctWidth>0</wp14:pctWidth>
                  </wp14:sizeRelH>
                  <wp14:sizeRelV relativeFrom="page">
                    <wp14:pctHeight>0</wp14:pctHeight>
                  </wp14:sizeRelV>
                </wp:anchor>
              </w:drawing>
            </w:r>
            <w:r w:rsidR="004562B7">
              <w:rPr>
                <w:noProof/>
              </w:rPr>
              <w:drawing>
                <wp:inline distT="0" distB="0" distL="0" distR="0" wp14:anchorId="3481CBC4" wp14:editId="7272FEC8">
                  <wp:extent cx="337185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2238375"/>
                          </a:xfrm>
                          <a:prstGeom prst="rect">
                            <a:avLst/>
                          </a:prstGeom>
                        </pic:spPr>
                      </pic:pic>
                    </a:graphicData>
                  </a:graphic>
                </wp:inline>
              </w:drawing>
            </w:r>
          </w:p>
        </w:tc>
        <w:tc>
          <w:tcPr>
            <w:tcW w:w="6475" w:type="dxa"/>
            <w:gridSpan w:val="2"/>
          </w:tcPr>
          <w:p w14:paraId="352096AB"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A54407" wp14:editId="1F2FA6AC">
                  <wp:extent cx="245745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619125"/>
                          </a:xfrm>
                          <a:prstGeom prst="rect">
                            <a:avLst/>
                          </a:prstGeom>
                        </pic:spPr>
                      </pic:pic>
                    </a:graphicData>
                  </a:graphic>
                </wp:inline>
              </w:drawing>
            </w:r>
          </w:p>
        </w:tc>
      </w:tr>
      <w:tr w:rsidR="004562B7" w14:paraId="1E3C5D65" w14:textId="77777777" w:rsidTr="00F23EDC">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B927FC4"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1ED30553"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CD7A158" w14:textId="77777777" w:rsidR="004562B7" w:rsidRDefault="004562B7" w:rsidP="00F23EDC">
            <w:pPr>
              <w:jc w:val="center"/>
              <w:rPr>
                <w:b w:val="0"/>
                <w:bCs w:val="0"/>
                <w:noProof/>
              </w:rPr>
            </w:pPr>
          </w:p>
          <w:p w14:paraId="4755628B" w14:textId="52B0819D" w:rsidR="004562B7" w:rsidRDefault="004562B7" w:rsidP="00F23EDC">
            <w:pPr>
              <w:pStyle w:val="Subtitle"/>
              <w:rPr>
                <w:noProof/>
              </w:rPr>
            </w:pPr>
            <w:r>
              <w:rPr>
                <w:noProof/>
              </w:rPr>
              <w:t>Description:</w:t>
            </w:r>
            <w:r w:rsidR="0000302C">
              <w:rPr>
                <w:noProof/>
              </w:rPr>
              <w:t xml:space="preserve"> Plot a line on a graph</w:t>
            </w:r>
          </w:p>
          <w:p w14:paraId="31B24377" w14:textId="77777777" w:rsidR="004562B7" w:rsidRDefault="004562B7" w:rsidP="00F23EDC">
            <w:pPr>
              <w:jc w:val="center"/>
              <w:rPr>
                <w:noProof/>
              </w:rPr>
            </w:pPr>
          </w:p>
        </w:tc>
      </w:tr>
      <w:tr w:rsidR="004562B7" w14:paraId="67AD7819"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207FF382" w14:textId="77777777" w:rsidR="004562B7" w:rsidRDefault="004562B7" w:rsidP="00F23EDC">
            <w:pPr>
              <w:pStyle w:val="Subtitle"/>
              <w:rPr>
                <w:noProof/>
              </w:rPr>
            </w:pPr>
            <w:r>
              <w:rPr>
                <w:noProof/>
              </w:rPr>
              <w:t xml:space="preserve">Recommendations: </w:t>
            </w:r>
          </w:p>
        </w:tc>
      </w:tr>
      <w:tr w:rsidR="004562B7" w14:paraId="7C8279A6"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04E547EE" w14:textId="77777777" w:rsidR="004562B7" w:rsidRDefault="004562B7" w:rsidP="00F23EDC">
            <w:pPr>
              <w:jc w:val="right"/>
              <w:rPr>
                <w:noProof/>
              </w:rPr>
            </w:pPr>
            <w:r>
              <w:rPr>
                <w:noProof/>
              </w:rPr>
              <w:t>Passed?</w:t>
            </w:r>
          </w:p>
        </w:tc>
        <w:tc>
          <w:tcPr>
            <w:tcW w:w="3238" w:type="dxa"/>
          </w:tcPr>
          <w:p w14:paraId="6B0517B3" w14:textId="731E5D4C" w:rsidR="004562B7" w:rsidRDefault="0000302C" w:rsidP="00F23EDC">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3D6B2E9B"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53E7BE75" w14:textId="1F85E1A3" w:rsidR="004562B7" w:rsidRDefault="0000302C" w:rsidP="00F23EDC">
            <w:pPr>
              <w:jc w:val="center"/>
              <w:cnfStyle w:val="000000000000" w:firstRow="0" w:lastRow="0" w:firstColumn="0" w:lastColumn="0" w:oddVBand="0" w:evenVBand="0" w:oddHBand="0" w:evenHBand="0" w:firstRowFirstColumn="0" w:firstRowLastColumn="0" w:lastRowFirstColumn="0" w:lastRowLastColumn="0"/>
              <w:rPr>
                <w:b/>
                <w:bCs/>
                <w:noProof/>
              </w:rPr>
            </w:pPr>
            <w:r>
              <w:rPr>
                <w:b/>
                <w:bCs/>
                <w:noProof/>
              </w:rPr>
              <w:t>N/A</w:t>
            </w:r>
          </w:p>
        </w:tc>
      </w:tr>
    </w:tbl>
    <w:p w14:paraId="417687D5" w14:textId="35767BCD" w:rsidR="009F65D3" w:rsidRDefault="009F65D3"/>
    <w:p w14:paraId="1D78254A" w14:textId="253B5C1B" w:rsidR="004562B7" w:rsidRDefault="004562B7"/>
    <w:p w14:paraId="1FFFD655" w14:textId="75869D28" w:rsidR="004562B7" w:rsidRDefault="004562B7" w:rsidP="004562B7">
      <w:pPr>
        <w:pStyle w:val="Heading2"/>
      </w:pPr>
      <w:r>
        <w:t xml:space="preserve">Phase II: </w:t>
      </w:r>
      <w:r w:rsidR="00536DC1">
        <w:t>Random Walk</w:t>
      </w:r>
    </w:p>
    <w:p w14:paraId="2998D63A"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4263"/>
        <w:gridCol w:w="3828"/>
        <w:gridCol w:w="3231"/>
        <w:gridCol w:w="3068"/>
      </w:tblGrid>
      <w:tr w:rsidR="004562B7" w14:paraId="64A72CCC" w14:textId="77777777" w:rsidTr="00F23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4CE2D28" w14:textId="77777777" w:rsidR="004562B7" w:rsidRPr="00BE2B14" w:rsidRDefault="004562B7" w:rsidP="00F23EDC">
            <w:pPr>
              <w:jc w:val="center"/>
              <w:rPr>
                <w:sz w:val="32"/>
                <w:szCs w:val="32"/>
              </w:rPr>
            </w:pPr>
            <w:r>
              <w:rPr>
                <w:sz w:val="32"/>
                <w:szCs w:val="32"/>
              </w:rPr>
              <w:t>Software Requirement &lt;#&gt;</w:t>
            </w:r>
          </w:p>
        </w:tc>
      </w:tr>
      <w:tr w:rsidR="004562B7" w14:paraId="48214E16"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7C6E8312"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6475" w:type="dxa"/>
            <w:gridSpan w:val="2"/>
          </w:tcPr>
          <w:p w14:paraId="36A73822"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4562B7" w14:paraId="5EAD4119"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086C3ECE" w14:textId="77777777" w:rsidR="004562B7" w:rsidRDefault="004562B7" w:rsidP="00F23EDC">
            <w:pPr>
              <w:jc w:val="center"/>
              <w:rPr>
                <w:b w:val="0"/>
                <w:bCs w:val="0"/>
              </w:rPr>
            </w:pPr>
          </w:p>
          <w:p w14:paraId="51019083" w14:textId="77777777" w:rsidR="006A7554" w:rsidRDefault="006A7554" w:rsidP="006A7554">
            <w:pPr>
              <w:keepNext/>
              <w:jc w:val="center"/>
              <w:rPr>
                <w:b w:val="0"/>
                <w:bCs w:val="0"/>
              </w:rPr>
            </w:pPr>
            <w:r>
              <w:rPr>
                <w:b w:val="0"/>
                <w:bCs w:val="0"/>
                <w:noProof/>
              </w:rPr>
              <w:drawing>
                <wp:inline distT="0" distB="0" distL="0" distR="0" wp14:anchorId="35F8C61A" wp14:editId="07F46F42">
                  <wp:extent cx="4740051" cy="63251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740051" cy="632515"/>
                          </a:xfrm>
                          <a:prstGeom prst="rect">
                            <a:avLst/>
                          </a:prstGeom>
                        </pic:spPr>
                      </pic:pic>
                    </a:graphicData>
                  </a:graphic>
                </wp:inline>
              </w:drawing>
            </w:r>
          </w:p>
          <w:p w14:paraId="53A8B2C9" w14:textId="5042F1FC" w:rsidR="006A7554" w:rsidRDefault="006A7554" w:rsidP="006A7554">
            <w:pPr>
              <w:pStyle w:val="Caption"/>
              <w:jc w:val="center"/>
              <w:rPr>
                <w:b w:val="0"/>
                <w:bCs w:val="0"/>
              </w:rPr>
            </w:pPr>
            <w:r>
              <w:t xml:space="preserve">Figure </w:t>
            </w:r>
            <w:fldSimple w:instr=" SEQ Figure \* ARABIC ">
              <w:r w:rsidR="001C357B">
                <w:rPr>
                  <w:noProof/>
                </w:rPr>
                <w:t>1</w:t>
              </w:r>
            </w:fldSimple>
            <w:r>
              <w:t>:  set colormap value to ‘plasma’</w:t>
            </w:r>
          </w:p>
          <w:p w14:paraId="0075CB04" w14:textId="77777777" w:rsidR="006A7554" w:rsidRDefault="006A7554" w:rsidP="006A7554">
            <w:pPr>
              <w:keepNext/>
              <w:jc w:val="center"/>
              <w:rPr>
                <w:b w:val="0"/>
                <w:bCs w:val="0"/>
              </w:rPr>
            </w:pPr>
            <w:r>
              <w:rPr>
                <w:b w:val="0"/>
                <w:bCs w:val="0"/>
                <w:noProof/>
              </w:rPr>
              <w:drawing>
                <wp:inline distT="0" distB="0" distL="0" distR="0" wp14:anchorId="4D3BB46B" wp14:editId="068542AB">
                  <wp:extent cx="5006774" cy="99068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006774" cy="990686"/>
                          </a:xfrm>
                          <a:prstGeom prst="rect">
                            <a:avLst/>
                          </a:prstGeom>
                        </pic:spPr>
                      </pic:pic>
                    </a:graphicData>
                  </a:graphic>
                </wp:inline>
              </w:drawing>
            </w:r>
          </w:p>
          <w:p w14:paraId="25D3D7AB" w14:textId="08B759CE" w:rsidR="006A7554" w:rsidRDefault="006A7554" w:rsidP="006A7554">
            <w:pPr>
              <w:pStyle w:val="Caption"/>
              <w:jc w:val="center"/>
              <w:rPr>
                <w:b w:val="0"/>
                <w:bCs w:val="0"/>
              </w:rPr>
            </w:pPr>
            <w:r>
              <w:t xml:space="preserve">Figure </w:t>
            </w:r>
            <w:fldSimple w:instr=" SEQ Figure \* ARABIC ">
              <w:r w:rsidR="001C357B">
                <w:rPr>
                  <w:noProof/>
                </w:rPr>
                <w:t>2</w:t>
              </w:r>
            </w:fldSimple>
            <w:r>
              <w:t xml:space="preserve">: set initial </w:t>
            </w:r>
            <w:proofErr w:type="spellStart"/>
            <w:r>
              <w:t>anf</w:t>
            </w:r>
            <w:proofErr w:type="spellEnd"/>
            <w:r>
              <w:t xml:space="preserve"> last point details</w:t>
            </w:r>
          </w:p>
          <w:p w14:paraId="6607C5D9" w14:textId="77777777" w:rsidR="006A7554" w:rsidRDefault="006A7554" w:rsidP="006A7554">
            <w:pPr>
              <w:keepNext/>
              <w:jc w:val="center"/>
              <w:rPr>
                <w:b w:val="0"/>
                <w:bCs w:val="0"/>
              </w:rPr>
            </w:pPr>
            <w:r>
              <w:rPr>
                <w:b w:val="0"/>
                <w:bCs w:val="0"/>
                <w:noProof/>
              </w:rPr>
              <w:drawing>
                <wp:inline distT="0" distB="0" distL="0" distR="0" wp14:anchorId="7F85C330" wp14:editId="499DFC47">
                  <wp:extent cx="4922947" cy="3276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922947" cy="327688"/>
                          </a:xfrm>
                          <a:prstGeom prst="rect">
                            <a:avLst/>
                          </a:prstGeom>
                        </pic:spPr>
                      </pic:pic>
                    </a:graphicData>
                  </a:graphic>
                </wp:inline>
              </w:drawing>
            </w:r>
          </w:p>
          <w:p w14:paraId="40BD84BF" w14:textId="0BF63C68" w:rsidR="006A7554" w:rsidRDefault="006A7554" w:rsidP="006A7554">
            <w:pPr>
              <w:pStyle w:val="Caption"/>
              <w:jc w:val="center"/>
            </w:pPr>
            <w:r>
              <w:t xml:space="preserve">Figure </w:t>
            </w:r>
            <w:fldSimple w:instr=" SEQ Figure \* ARABIC ">
              <w:r w:rsidR="001C357B">
                <w:rPr>
                  <w:noProof/>
                </w:rPr>
                <w:t>3</w:t>
              </w:r>
            </w:fldSimple>
            <w:r>
              <w:t>: Set to dark background</w:t>
            </w:r>
          </w:p>
        </w:tc>
        <w:tc>
          <w:tcPr>
            <w:tcW w:w="6475" w:type="dxa"/>
            <w:gridSpan w:val="2"/>
          </w:tcPr>
          <w:p w14:paraId="419A7CA9" w14:textId="0BDCF949" w:rsidR="004562B7" w:rsidRDefault="006A7554" w:rsidP="00F23EDC">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5417B9" wp14:editId="31C86A0C">
                  <wp:extent cx="3870325" cy="2842260"/>
                  <wp:effectExtent l="0" t="0" r="0" b="0"/>
                  <wp:docPr id="14" name="Picture 14" descr="Random Walks visual Scatte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andom Walks visual ScatterGraph"/>
                          <pic:cNvPicPr/>
                        </pic:nvPicPr>
                        <pic:blipFill>
                          <a:blip r:embed="rId15">
                            <a:extLst>
                              <a:ext uri="{28A0092B-C50C-407E-A947-70E740481C1C}">
                                <a14:useLocalDpi xmlns:a14="http://schemas.microsoft.com/office/drawing/2010/main" val="0"/>
                              </a:ext>
                            </a:extLst>
                          </a:blip>
                          <a:stretch>
                            <a:fillRect/>
                          </a:stretch>
                        </pic:blipFill>
                        <pic:spPr>
                          <a:xfrm>
                            <a:off x="0" y="0"/>
                            <a:ext cx="3879576" cy="2849054"/>
                          </a:xfrm>
                          <a:prstGeom prst="rect">
                            <a:avLst/>
                          </a:prstGeom>
                        </pic:spPr>
                      </pic:pic>
                    </a:graphicData>
                  </a:graphic>
                </wp:inline>
              </w:drawing>
            </w:r>
          </w:p>
        </w:tc>
      </w:tr>
      <w:tr w:rsidR="004562B7" w14:paraId="29BD3781" w14:textId="77777777" w:rsidTr="00F23EDC">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37A756E4" w14:textId="77777777" w:rsidR="004562B7" w:rsidRPr="00F409D0" w:rsidRDefault="004562B7" w:rsidP="00F23EDC">
            <w:pPr>
              <w:jc w:val="center"/>
              <w:rPr>
                <w:color w:val="70AD47" w:themeColor="accent6"/>
                <w:sz w:val="32"/>
                <w:szCs w:val="32"/>
              </w:rPr>
            </w:pPr>
            <w:r w:rsidRPr="00F409D0">
              <w:rPr>
                <w:color w:val="70AD47" w:themeColor="accent6"/>
                <w:sz w:val="32"/>
                <w:szCs w:val="32"/>
              </w:rPr>
              <w:t>Unit Test</w:t>
            </w:r>
            <w:r>
              <w:rPr>
                <w:color w:val="70AD47" w:themeColor="accent6"/>
                <w:sz w:val="32"/>
                <w:szCs w:val="32"/>
              </w:rPr>
              <w:t xml:space="preserve"> </w:t>
            </w:r>
          </w:p>
        </w:tc>
      </w:tr>
      <w:tr w:rsidR="004562B7" w14:paraId="30ED2F53"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B071F10" w14:textId="77777777" w:rsidR="004562B7" w:rsidRDefault="004562B7" w:rsidP="00F23EDC">
            <w:pPr>
              <w:jc w:val="center"/>
              <w:rPr>
                <w:b w:val="0"/>
                <w:bCs w:val="0"/>
                <w:noProof/>
              </w:rPr>
            </w:pPr>
          </w:p>
          <w:p w14:paraId="3B3F826D" w14:textId="030FB106" w:rsidR="004562B7" w:rsidRDefault="004562B7" w:rsidP="004562B7">
            <w:pPr>
              <w:pStyle w:val="Subtitle"/>
              <w:rPr>
                <w:noProof/>
              </w:rPr>
            </w:pPr>
            <w:r>
              <w:rPr>
                <w:noProof/>
              </w:rPr>
              <w:t>Description:</w:t>
            </w:r>
            <w:r w:rsidR="0000302C">
              <w:rPr>
                <w:noProof/>
              </w:rPr>
              <w:t xml:space="preserve"> The majority of my time was spent fine-tuning the aesthetics of the walk, as the functionality gave me no trouble whatsoever.</w:t>
            </w:r>
          </w:p>
          <w:p w14:paraId="0E7B72BB" w14:textId="77777777" w:rsidR="004562B7" w:rsidRDefault="004562B7" w:rsidP="00F23EDC">
            <w:pPr>
              <w:jc w:val="center"/>
              <w:rPr>
                <w:noProof/>
              </w:rPr>
            </w:pPr>
          </w:p>
        </w:tc>
      </w:tr>
      <w:tr w:rsidR="004562B7" w14:paraId="5CAB4306"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467A4B65" w14:textId="7E8BDA6D" w:rsidR="004562B7" w:rsidRDefault="004562B7" w:rsidP="004562B7">
            <w:pPr>
              <w:pStyle w:val="Subtitle"/>
              <w:rPr>
                <w:noProof/>
              </w:rPr>
            </w:pPr>
            <w:r>
              <w:rPr>
                <w:noProof/>
              </w:rPr>
              <w:t xml:space="preserve">Recommendations: </w:t>
            </w:r>
          </w:p>
        </w:tc>
      </w:tr>
      <w:tr w:rsidR="006A7554" w14:paraId="00C86757"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163D5042" w14:textId="77777777" w:rsidR="004562B7" w:rsidRDefault="004562B7" w:rsidP="00F23EDC">
            <w:pPr>
              <w:jc w:val="right"/>
              <w:rPr>
                <w:noProof/>
              </w:rPr>
            </w:pPr>
            <w:r>
              <w:rPr>
                <w:noProof/>
              </w:rPr>
              <w:t>Passed?</w:t>
            </w:r>
          </w:p>
        </w:tc>
        <w:tc>
          <w:tcPr>
            <w:tcW w:w="3238" w:type="dxa"/>
          </w:tcPr>
          <w:p w14:paraId="493CA3EE" w14:textId="2D09128F" w:rsidR="004562B7" w:rsidRDefault="0000302C" w:rsidP="00F23EDC">
            <w:pPr>
              <w:jc w:val="center"/>
              <w:cnfStyle w:val="000000000000" w:firstRow="0" w:lastRow="0" w:firstColumn="0" w:lastColumn="0" w:oddVBand="0" w:evenVBand="0" w:oddHBand="0" w:evenHBand="0" w:firstRowFirstColumn="0" w:firstRowLastColumn="0" w:lastRowFirstColumn="0" w:lastRowLastColumn="0"/>
              <w:rPr>
                <w:noProof/>
              </w:rPr>
            </w:pPr>
            <w:r>
              <w:rPr>
                <w:noProof/>
              </w:rPr>
              <w:t>Yes</w:t>
            </w:r>
          </w:p>
        </w:tc>
        <w:tc>
          <w:tcPr>
            <w:tcW w:w="3237" w:type="dxa"/>
          </w:tcPr>
          <w:p w14:paraId="3669C4E4"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12B33A18" w14:textId="0A38719D" w:rsidR="004562B7" w:rsidRDefault="0000302C" w:rsidP="00F23EDC">
            <w:pPr>
              <w:jc w:val="center"/>
              <w:cnfStyle w:val="000000000000" w:firstRow="0" w:lastRow="0" w:firstColumn="0" w:lastColumn="0" w:oddVBand="0" w:evenVBand="0" w:oddHBand="0" w:evenHBand="0" w:firstRowFirstColumn="0" w:firstRowLastColumn="0" w:lastRowFirstColumn="0" w:lastRowLastColumn="0"/>
              <w:rPr>
                <w:b/>
                <w:bCs/>
                <w:noProof/>
              </w:rPr>
            </w:pPr>
            <w:r>
              <w:rPr>
                <w:b/>
                <w:bCs/>
                <w:noProof/>
              </w:rPr>
              <w:t>This is a very simple program that can produce some very beautiful output.</w:t>
            </w:r>
          </w:p>
        </w:tc>
      </w:tr>
    </w:tbl>
    <w:p w14:paraId="51DBC642" w14:textId="77777777" w:rsidR="006A7554" w:rsidRDefault="006A7554" w:rsidP="004562B7">
      <w:pPr>
        <w:pStyle w:val="Heading2"/>
      </w:pPr>
    </w:p>
    <w:p w14:paraId="0FB6BB08" w14:textId="3E0145B3" w:rsidR="004562B7" w:rsidRDefault="004562B7" w:rsidP="004562B7">
      <w:pPr>
        <w:pStyle w:val="Heading2"/>
      </w:pPr>
      <w:r>
        <w:t xml:space="preserve">Phase III: </w:t>
      </w:r>
      <w:r w:rsidR="00536DC1">
        <w:t>Dice Roll</w:t>
      </w:r>
    </w:p>
    <w:p w14:paraId="0C022CF4" w14:textId="77777777" w:rsidR="004562B7" w:rsidRPr="004562B7" w:rsidRDefault="004562B7" w:rsidP="004562B7"/>
    <w:tbl>
      <w:tblPr>
        <w:tblStyle w:val="GridTable4-Accent6"/>
        <w:tblW w:w="0" w:type="auto"/>
        <w:jc w:val="center"/>
        <w:tblLook w:val="04A0" w:firstRow="1" w:lastRow="0" w:firstColumn="1" w:lastColumn="0" w:noHBand="0" w:noVBand="1"/>
      </w:tblPr>
      <w:tblGrid>
        <w:gridCol w:w="3560"/>
        <w:gridCol w:w="3238"/>
        <w:gridCol w:w="3237"/>
        <w:gridCol w:w="3238"/>
      </w:tblGrid>
      <w:tr w:rsidR="004562B7" w14:paraId="267D201E" w14:textId="77777777" w:rsidTr="00F23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1BC66E2B" w14:textId="77777777" w:rsidR="004562B7" w:rsidRPr="00BE2B14" w:rsidRDefault="004562B7" w:rsidP="00F23EDC">
            <w:pPr>
              <w:jc w:val="center"/>
              <w:rPr>
                <w:sz w:val="32"/>
                <w:szCs w:val="32"/>
              </w:rPr>
            </w:pPr>
            <w:r>
              <w:rPr>
                <w:sz w:val="32"/>
                <w:szCs w:val="32"/>
              </w:rPr>
              <w:t>Software Requirement &lt;#&gt;</w:t>
            </w:r>
          </w:p>
        </w:tc>
      </w:tr>
      <w:tr w:rsidR="001C357B" w14:paraId="325E48AD"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2945F717" w14:textId="77777777" w:rsidR="004562B7" w:rsidRPr="00BE2B14" w:rsidRDefault="004562B7" w:rsidP="00F23EDC">
            <w:pPr>
              <w:jc w:val="center"/>
              <w:rPr>
                <w:sz w:val="32"/>
                <w:szCs w:val="32"/>
              </w:rPr>
            </w:pPr>
            <w:r>
              <w:rPr>
                <w:sz w:val="32"/>
                <w:szCs w:val="32"/>
              </w:rPr>
              <w:t xml:space="preserve">Related </w:t>
            </w:r>
            <w:r w:rsidRPr="00BE2B14">
              <w:rPr>
                <w:sz w:val="32"/>
                <w:szCs w:val="32"/>
              </w:rPr>
              <w:t>Code</w:t>
            </w:r>
          </w:p>
        </w:tc>
        <w:tc>
          <w:tcPr>
            <w:tcW w:w="6475" w:type="dxa"/>
            <w:gridSpan w:val="2"/>
          </w:tcPr>
          <w:p w14:paraId="7C24FF2C" w14:textId="77777777" w:rsidR="004562B7" w:rsidRPr="00BE2B14" w:rsidRDefault="004562B7" w:rsidP="00F23ED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Related </w:t>
            </w:r>
            <w:r w:rsidRPr="00BE2B14">
              <w:rPr>
                <w:sz w:val="32"/>
                <w:szCs w:val="32"/>
              </w:rPr>
              <w:t>Output</w:t>
            </w:r>
            <w:r>
              <w:rPr>
                <w:sz w:val="32"/>
                <w:szCs w:val="32"/>
              </w:rPr>
              <w:t>/Image</w:t>
            </w:r>
          </w:p>
        </w:tc>
      </w:tr>
      <w:tr w:rsidR="001C357B" w14:paraId="38C0B1ED"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6475" w:type="dxa"/>
            <w:gridSpan w:val="2"/>
          </w:tcPr>
          <w:p w14:paraId="6144597F" w14:textId="77777777" w:rsidR="001C357B" w:rsidRDefault="001C357B" w:rsidP="00F23EDC">
            <w:pPr>
              <w:jc w:val="center"/>
              <w:rPr>
                <w:b w:val="0"/>
                <w:bCs w:val="0"/>
              </w:rPr>
            </w:pPr>
          </w:p>
          <w:p w14:paraId="6FC4E15F" w14:textId="77777777" w:rsidR="001C357B" w:rsidRDefault="001C357B" w:rsidP="00F23EDC">
            <w:pPr>
              <w:jc w:val="center"/>
              <w:rPr>
                <w:b w:val="0"/>
                <w:bCs w:val="0"/>
              </w:rPr>
            </w:pPr>
            <w:r>
              <w:rPr>
                <w:noProof/>
              </w:rPr>
              <w:drawing>
                <wp:inline distT="0" distB="0" distL="0" distR="0" wp14:anchorId="015A3F8F" wp14:editId="72AC33FF">
                  <wp:extent cx="3962743" cy="571550"/>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62743" cy="571550"/>
                          </a:xfrm>
                          <a:prstGeom prst="rect">
                            <a:avLst/>
                          </a:prstGeom>
                        </pic:spPr>
                      </pic:pic>
                    </a:graphicData>
                  </a:graphic>
                </wp:inline>
              </w:drawing>
            </w:r>
          </w:p>
          <w:p w14:paraId="7A8F88AC" w14:textId="77777777" w:rsidR="001C357B" w:rsidRDefault="001C357B" w:rsidP="00F23EDC">
            <w:pPr>
              <w:jc w:val="center"/>
              <w:rPr>
                <w:b w:val="0"/>
                <w:bCs w:val="0"/>
              </w:rPr>
            </w:pPr>
          </w:p>
          <w:p w14:paraId="6564548B" w14:textId="77777777" w:rsidR="001C357B" w:rsidRDefault="001C357B" w:rsidP="00F23EDC">
            <w:pPr>
              <w:jc w:val="center"/>
              <w:rPr>
                <w:b w:val="0"/>
                <w:bCs w:val="0"/>
              </w:rPr>
            </w:pPr>
            <w:r>
              <w:rPr>
                <w:noProof/>
              </w:rPr>
              <w:drawing>
                <wp:inline distT="0" distB="0" distL="0" distR="0" wp14:anchorId="27CD1FFD" wp14:editId="5353C003">
                  <wp:extent cx="3924640" cy="57917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24640" cy="579170"/>
                          </a:xfrm>
                          <a:prstGeom prst="rect">
                            <a:avLst/>
                          </a:prstGeom>
                        </pic:spPr>
                      </pic:pic>
                    </a:graphicData>
                  </a:graphic>
                </wp:inline>
              </w:drawing>
            </w:r>
          </w:p>
          <w:p w14:paraId="51864CCF" w14:textId="77777777" w:rsidR="001C357B" w:rsidRDefault="001C357B" w:rsidP="00F23EDC">
            <w:pPr>
              <w:jc w:val="center"/>
              <w:rPr>
                <w:b w:val="0"/>
                <w:bCs w:val="0"/>
              </w:rPr>
            </w:pPr>
          </w:p>
          <w:p w14:paraId="75D85726" w14:textId="77777777" w:rsidR="004562B7" w:rsidRDefault="001C357B" w:rsidP="00F23EDC">
            <w:pPr>
              <w:jc w:val="center"/>
              <w:rPr>
                <w:b w:val="0"/>
                <w:bCs w:val="0"/>
              </w:rPr>
            </w:pPr>
            <w:r>
              <w:rPr>
                <w:noProof/>
              </w:rPr>
              <w:drawing>
                <wp:inline distT="0" distB="0" distL="0" distR="0" wp14:anchorId="50CD2B1B" wp14:editId="33050098">
                  <wp:extent cx="3962743" cy="571550"/>
                  <wp:effectExtent l="0" t="0" r="0" b="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962743" cy="571550"/>
                          </a:xfrm>
                          <a:prstGeom prst="rect">
                            <a:avLst/>
                          </a:prstGeom>
                        </pic:spPr>
                      </pic:pic>
                    </a:graphicData>
                  </a:graphic>
                </wp:inline>
              </w:drawing>
            </w:r>
          </w:p>
          <w:p w14:paraId="5B5BC583" w14:textId="77777777" w:rsidR="001C357B" w:rsidRDefault="001C357B" w:rsidP="00F23EDC">
            <w:pPr>
              <w:jc w:val="center"/>
              <w:rPr>
                <w:b w:val="0"/>
                <w:bCs w:val="0"/>
              </w:rPr>
            </w:pPr>
          </w:p>
          <w:p w14:paraId="6616DAE7" w14:textId="41092E58" w:rsidR="001C357B" w:rsidRDefault="001C357B" w:rsidP="00F23EDC">
            <w:pPr>
              <w:jc w:val="center"/>
            </w:pPr>
            <w:r>
              <w:rPr>
                <w:noProof/>
              </w:rPr>
              <w:drawing>
                <wp:inline distT="0" distB="0" distL="0" distR="0" wp14:anchorId="1843CC2C" wp14:editId="279BFCE7">
                  <wp:extent cx="3985258" cy="861060"/>
                  <wp:effectExtent l="0" t="0" r="0" b="0"/>
                  <wp:docPr id="25" name="Picture 2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0;"/>
                          <pic:cNvPicPr/>
                        </pic:nvPicPr>
                        <pic:blipFill>
                          <a:blip r:embed="rId19">
                            <a:extLst>
                              <a:ext uri="{28A0092B-C50C-407E-A947-70E740481C1C}">
                                <a14:useLocalDpi xmlns:a14="http://schemas.microsoft.com/office/drawing/2010/main" val="0"/>
                              </a:ext>
                            </a:extLst>
                          </a:blip>
                          <a:stretch>
                            <a:fillRect/>
                          </a:stretch>
                        </pic:blipFill>
                        <pic:spPr>
                          <a:xfrm>
                            <a:off x="0" y="0"/>
                            <a:ext cx="3994344" cy="863023"/>
                          </a:xfrm>
                          <a:prstGeom prst="rect">
                            <a:avLst/>
                          </a:prstGeom>
                        </pic:spPr>
                      </pic:pic>
                    </a:graphicData>
                  </a:graphic>
                </wp:inline>
              </w:drawing>
            </w:r>
          </w:p>
        </w:tc>
        <w:tc>
          <w:tcPr>
            <w:tcW w:w="6475" w:type="dxa"/>
            <w:gridSpan w:val="2"/>
          </w:tcPr>
          <w:p w14:paraId="2835A4F3"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pPr>
          </w:p>
          <w:p w14:paraId="7D3313B1" w14:textId="77777777" w:rsidR="001C357B" w:rsidRDefault="001C357B" w:rsidP="00F23EDC">
            <w:pPr>
              <w:jc w:val="center"/>
              <w:cnfStyle w:val="000000000000" w:firstRow="0" w:lastRow="0" w:firstColumn="0" w:lastColumn="0" w:oddVBand="0" w:evenVBand="0" w:oddHBand="0" w:evenHBand="0" w:firstRowFirstColumn="0" w:firstRowLastColumn="0" w:lastRowFirstColumn="0" w:lastRowLastColumn="0"/>
            </w:pPr>
          </w:p>
          <w:p w14:paraId="43642BEC" w14:textId="77777777" w:rsidR="001C357B" w:rsidRDefault="001C357B" w:rsidP="001C357B">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4411B2" wp14:editId="7F872425">
                  <wp:extent cx="3406140" cy="1158240"/>
                  <wp:effectExtent l="0" t="0" r="3810" b="3810"/>
                  <wp:docPr id="18" name="Picture 18" descr="Bar Chart with information about 36 dice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r Chart with information about 36 dice roll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06140" cy="1158240"/>
                          </a:xfrm>
                          <a:prstGeom prst="rect">
                            <a:avLst/>
                          </a:prstGeom>
                        </pic:spPr>
                      </pic:pic>
                    </a:graphicData>
                  </a:graphic>
                </wp:inline>
              </w:drawing>
            </w:r>
          </w:p>
          <w:p w14:paraId="059D7E52" w14:textId="493359AF" w:rsidR="001C357B" w:rsidRDefault="001C357B" w:rsidP="001C357B">
            <w:pPr>
              <w:pStyle w:val="Caption"/>
              <w:jc w:val="center"/>
              <w:cnfStyle w:val="000000000000" w:firstRow="0" w:lastRow="0" w:firstColumn="0" w:lastColumn="0" w:oddVBand="0" w:evenVBand="0" w:oddHBand="0" w:evenHBand="0" w:firstRowFirstColumn="0" w:firstRowLastColumn="0" w:lastRowFirstColumn="0" w:lastRowLastColumn="0"/>
            </w:pPr>
            <w:r>
              <w:t xml:space="preserve">Figure </w:t>
            </w:r>
            <w:fldSimple w:instr=" SEQ Figure \* ARABIC ">
              <w:r>
                <w:rPr>
                  <w:noProof/>
                </w:rPr>
                <w:t>4</w:t>
              </w:r>
            </w:fldSimple>
            <w:r>
              <w:t xml:space="preserve">: 36 dice rolls on </w:t>
            </w:r>
            <w:proofErr w:type="gramStart"/>
            <w:r>
              <w:t>12 sided</w:t>
            </w:r>
            <w:proofErr w:type="gramEnd"/>
            <w:r>
              <w:t xml:space="preserve"> dice</w:t>
            </w:r>
          </w:p>
          <w:p w14:paraId="6EB27AC6" w14:textId="77777777" w:rsidR="001C357B" w:rsidRDefault="001C357B" w:rsidP="001C357B">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0B8C71" wp14:editId="753EA295">
                  <wp:extent cx="3398520" cy="1335405"/>
                  <wp:effectExtent l="0" t="0" r="0" b="0"/>
                  <wp:docPr id="19" name="Picture 19" descr="Bar Chart with information about 36 dice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r Chart with information about 36 dice roll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8520" cy="1335405"/>
                          </a:xfrm>
                          <a:prstGeom prst="rect">
                            <a:avLst/>
                          </a:prstGeom>
                        </pic:spPr>
                      </pic:pic>
                    </a:graphicData>
                  </a:graphic>
                </wp:inline>
              </w:drawing>
            </w:r>
          </w:p>
          <w:p w14:paraId="68CD976B" w14:textId="3199F6D4" w:rsidR="001C357B" w:rsidRDefault="001C357B" w:rsidP="001C357B">
            <w:pPr>
              <w:pStyle w:val="Caption"/>
              <w:jc w:val="center"/>
              <w:cnfStyle w:val="000000000000" w:firstRow="0" w:lastRow="0" w:firstColumn="0" w:lastColumn="0" w:oddVBand="0" w:evenVBand="0" w:oddHBand="0" w:evenHBand="0" w:firstRowFirstColumn="0" w:firstRowLastColumn="0" w:lastRowFirstColumn="0" w:lastRowLastColumn="0"/>
            </w:pPr>
            <w:r>
              <w:t xml:space="preserve">Figure </w:t>
            </w:r>
            <w:fldSimple w:instr=" SEQ Figure \* ARABIC ">
              <w:r>
                <w:rPr>
                  <w:noProof/>
                </w:rPr>
                <w:t>5</w:t>
              </w:r>
            </w:fldSimple>
            <w:r>
              <w:t xml:space="preserve">: </w:t>
            </w:r>
            <w:r w:rsidRPr="002F60D7">
              <w:t>36</w:t>
            </w:r>
            <w:r>
              <w:t>0</w:t>
            </w:r>
            <w:r w:rsidRPr="002F60D7">
              <w:t xml:space="preserve"> dice rolls on </w:t>
            </w:r>
            <w:proofErr w:type="gramStart"/>
            <w:r w:rsidRPr="002F60D7">
              <w:t>12 sided</w:t>
            </w:r>
            <w:proofErr w:type="gramEnd"/>
            <w:r w:rsidRPr="002F60D7">
              <w:t xml:space="preserve"> dice</w:t>
            </w:r>
          </w:p>
          <w:p w14:paraId="39A45A7F" w14:textId="77777777" w:rsidR="001C357B" w:rsidRDefault="001C357B" w:rsidP="001C357B">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274000" wp14:editId="5F2E44A0">
                  <wp:extent cx="3436620" cy="1173480"/>
                  <wp:effectExtent l="0" t="0" r="0" b="7620"/>
                  <wp:docPr id="20" name="Picture 20" descr="Bar Chart with information about 36 dice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r Chart with information about 36 dice roll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36620" cy="1173480"/>
                          </a:xfrm>
                          <a:prstGeom prst="rect">
                            <a:avLst/>
                          </a:prstGeom>
                        </pic:spPr>
                      </pic:pic>
                    </a:graphicData>
                  </a:graphic>
                </wp:inline>
              </w:drawing>
            </w:r>
          </w:p>
          <w:p w14:paraId="5EA8F621" w14:textId="1D5A039F" w:rsidR="001C357B" w:rsidRDefault="001C357B" w:rsidP="001C357B">
            <w:pPr>
              <w:pStyle w:val="Caption"/>
              <w:jc w:val="center"/>
              <w:cnfStyle w:val="000000000000" w:firstRow="0" w:lastRow="0" w:firstColumn="0" w:lastColumn="0" w:oddVBand="0" w:evenVBand="0" w:oddHBand="0" w:evenHBand="0" w:firstRowFirstColumn="0" w:firstRowLastColumn="0" w:lastRowFirstColumn="0" w:lastRowLastColumn="0"/>
            </w:pPr>
            <w:r>
              <w:t xml:space="preserve">Figure </w:t>
            </w:r>
            <w:fldSimple w:instr=" SEQ Figure \* ARABIC ">
              <w:r>
                <w:rPr>
                  <w:noProof/>
                </w:rPr>
                <w:t>6</w:t>
              </w:r>
            </w:fldSimple>
            <w:r>
              <w:t xml:space="preserve">: </w:t>
            </w:r>
            <w:r w:rsidRPr="006F5784">
              <w:t>36</w:t>
            </w:r>
            <w:r>
              <w:t>00</w:t>
            </w:r>
            <w:r w:rsidRPr="006F5784">
              <w:t xml:space="preserve"> dice rolls on </w:t>
            </w:r>
            <w:proofErr w:type="gramStart"/>
            <w:r w:rsidRPr="006F5784">
              <w:t>12 sided</w:t>
            </w:r>
            <w:proofErr w:type="gramEnd"/>
            <w:r w:rsidRPr="006F5784">
              <w:t xml:space="preserve"> dice</w:t>
            </w:r>
          </w:p>
          <w:p w14:paraId="41688EC8" w14:textId="77777777" w:rsidR="001C357B" w:rsidRDefault="001C357B" w:rsidP="001C357B">
            <w:pPr>
              <w:keepNext/>
              <w:jc w:val="cente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0F0334A8" wp14:editId="0F68D506">
                  <wp:extent cx="3307080" cy="1386840"/>
                  <wp:effectExtent l="0" t="0" r="7620" b="3810"/>
                  <wp:docPr id="21" name="Picture 21" descr="Bar Chart with information about 36 dice r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r Chart with information about 36 dice roll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7080" cy="1386840"/>
                          </a:xfrm>
                          <a:prstGeom prst="rect">
                            <a:avLst/>
                          </a:prstGeom>
                        </pic:spPr>
                      </pic:pic>
                    </a:graphicData>
                  </a:graphic>
                </wp:inline>
              </w:drawing>
            </w:r>
          </w:p>
          <w:p w14:paraId="15D8C9C1" w14:textId="10E7A698" w:rsidR="001C357B" w:rsidRDefault="001C357B" w:rsidP="001C357B">
            <w:pPr>
              <w:pStyle w:val="Caption"/>
              <w:jc w:val="center"/>
              <w:cnfStyle w:val="000000000000" w:firstRow="0" w:lastRow="0" w:firstColumn="0" w:lastColumn="0" w:oddVBand="0" w:evenVBand="0" w:oddHBand="0" w:evenHBand="0" w:firstRowFirstColumn="0" w:firstRowLastColumn="0" w:lastRowFirstColumn="0" w:lastRowLastColumn="0"/>
            </w:pPr>
            <w:r>
              <w:t xml:space="preserve">Figure </w:t>
            </w:r>
            <w:fldSimple w:instr=" SEQ Figure \* ARABIC ">
              <w:r>
                <w:rPr>
                  <w:noProof/>
                </w:rPr>
                <w:t>7</w:t>
              </w:r>
            </w:fldSimple>
            <w:r>
              <w:t xml:space="preserve">: </w:t>
            </w:r>
            <w:r w:rsidRPr="001A085F">
              <w:t>36</w:t>
            </w:r>
            <w:r>
              <w:t>0,000</w:t>
            </w:r>
            <w:r w:rsidRPr="001A085F">
              <w:t xml:space="preserve"> dice rolls on </w:t>
            </w:r>
            <w:proofErr w:type="gramStart"/>
            <w:r w:rsidRPr="001A085F">
              <w:t>12 sided</w:t>
            </w:r>
            <w:proofErr w:type="gramEnd"/>
            <w:r w:rsidRPr="001A085F">
              <w:t xml:space="preserve"> dice</w:t>
            </w:r>
          </w:p>
        </w:tc>
      </w:tr>
      <w:tr w:rsidR="004562B7" w14:paraId="0B37E2F9" w14:textId="77777777" w:rsidTr="00F23EDC">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5376AF82" w14:textId="77777777" w:rsidR="004562B7" w:rsidRPr="00F409D0" w:rsidRDefault="004562B7" w:rsidP="00F23EDC">
            <w:pPr>
              <w:jc w:val="center"/>
              <w:rPr>
                <w:color w:val="70AD47" w:themeColor="accent6"/>
                <w:sz w:val="32"/>
                <w:szCs w:val="32"/>
              </w:rPr>
            </w:pPr>
            <w:r w:rsidRPr="00F409D0">
              <w:rPr>
                <w:color w:val="70AD47" w:themeColor="accent6"/>
                <w:sz w:val="32"/>
                <w:szCs w:val="32"/>
              </w:rPr>
              <w:lastRenderedPageBreak/>
              <w:t>Unit Test</w:t>
            </w:r>
            <w:r>
              <w:rPr>
                <w:color w:val="70AD47" w:themeColor="accent6"/>
                <w:sz w:val="32"/>
                <w:szCs w:val="32"/>
              </w:rPr>
              <w:t xml:space="preserve"> </w:t>
            </w:r>
          </w:p>
        </w:tc>
      </w:tr>
      <w:tr w:rsidR="004562B7" w14:paraId="2741465C"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7A0B2EA3" w14:textId="77777777" w:rsidR="004562B7" w:rsidRDefault="004562B7" w:rsidP="00F23EDC">
            <w:pPr>
              <w:jc w:val="center"/>
              <w:rPr>
                <w:b w:val="0"/>
                <w:bCs w:val="0"/>
                <w:noProof/>
              </w:rPr>
            </w:pPr>
          </w:p>
          <w:p w14:paraId="1A092EA9" w14:textId="77DF7963" w:rsidR="004562B7" w:rsidRDefault="004562B7" w:rsidP="00F23EDC">
            <w:pPr>
              <w:pStyle w:val="Subtitle"/>
              <w:rPr>
                <w:noProof/>
              </w:rPr>
            </w:pPr>
            <w:r>
              <w:rPr>
                <w:noProof/>
              </w:rPr>
              <w:t>Description:</w:t>
            </w:r>
            <w:r w:rsidR="006A7554">
              <w:rPr>
                <w:noProof/>
              </w:rPr>
              <w:t xml:space="preserve"> This program was designed to spedifically allow user input to determine the number of sides of the dice and the number of tests to perform.  It is noticable that the larger the number of tests the  more Normal the graph becomes. </w:t>
            </w:r>
          </w:p>
          <w:p w14:paraId="6D4FBE37" w14:textId="77777777" w:rsidR="004562B7" w:rsidRDefault="004562B7" w:rsidP="00F23EDC">
            <w:pPr>
              <w:jc w:val="center"/>
              <w:rPr>
                <w:noProof/>
              </w:rPr>
            </w:pPr>
          </w:p>
        </w:tc>
      </w:tr>
      <w:tr w:rsidR="004562B7" w14:paraId="1F74C79C" w14:textId="77777777" w:rsidTr="00F2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0" w:type="dxa"/>
            <w:gridSpan w:val="4"/>
          </w:tcPr>
          <w:p w14:paraId="0E34ED00" w14:textId="77777777" w:rsidR="004562B7" w:rsidRDefault="004562B7" w:rsidP="00F23EDC">
            <w:pPr>
              <w:pStyle w:val="Subtitle"/>
              <w:rPr>
                <w:noProof/>
              </w:rPr>
            </w:pPr>
            <w:r>
              <w:rPr>
                <w:noProof/>
              </w:rPr>
              <w:t xml:space="preserve">Recommendations: </w:t>
            </w:r>
          </w:p>
        </w:tc>
      </w:tr>
      <w:tr w:rsidR="001C357B" w14:paraId="559BDD08" w14:textId="77777777" w:rsidTr="00F23EDC">
        <w:trPr>
          <w:jc w:val="center"/>
        </w:trPr>
        <w:tc>
          <w:tcPr>
            <w:cnfStyle w:val="001000000000" w:firstRow="0" w:lastRow="0" w:firstColumn="1" w:lastColumn="0" w:oddVBand="0" w:evenVBand="0" w:oddHBand="0" w:evenHBand="0" w:firstRowFirstColumn="0" w:firstRowLastColumn="0" w:lastRowFirstColumn="0" w:lastRowLastColumn="0"/>
            <w:tcW w:w="3237" w:type="dxa"/>
          </w:tcPr>
          <w:p w14:paraId="5E1A5E66" w14:textId="77777777" w:rsidR="004562B7" w:rsidRDefault="004562B7" w:rsidP="00F23EDC">
            <w:pPr>
              <w:jc w:val="right"/>
              <w:rPr>
                <w:noProof/>
              </w:rPr>
            </w:pPr>
            <w:r>
              <w:rPr>
                <w:noProof/>
              </w:rPr>
              <w:t>Passed?</w:t>
            </w:r>
          </w:p>
        </w:tc>
        <w:tc>
          <w:tcPr>
            <w:tcW w:w="3238" w:type="dxa"/>
          </w:tcPr>
          <w:p w14:paraId="34A447C5"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noProof/>
              </w:rPr>
            </w:pPr>
          </w:p>
        </w:tc>
        <w:tc>
          <w:tcPr>
            <w:tcW w:w="3237" w:type="dxa"/>
          </w:tcPr>
          <w:p w14:paraId="1D622CCE" w14:textId="77777777" w:rsidR="004562B7" w:rsidRPr="00F409D0" w:rsidRDefault="004562B7" w:rsidP="00F23EDC">
            <w:pPr>
              <w:jc w:val="right"/>
              <w:cnfStyle w:val="000000000000" w:firstRow="0" w:lastRow="0" w:firstColumn="0" w:lastColumn="0" w:oddVBand="0" w:evenVBand="0" w:oddHBand="0" w:evenHBand="0" w:firstRowFirstColumn="0" w:firstRowLastColumn="0" w:lastRowFirstColumn="0" w:lastRowLastColumn="0"/>
              <w:rPr>
                <w:b/>
                <w:noProof/>
              </w:rPr>
            </w:pPr>
            <w:r w:rsidRPr="00F409D0">
              <w:rPr>
                <w:b/>
                <w:noProof/>
              </w:rPr>
              <w:t>Comments:</w:t>
            </w:r>
          </w:p>
        </w:tc>
        <w:tc>
          <w:tcPr>
            <w:tcW w:w="3238" w:type="dxa"/>
          </w:tcPr>
          <w:p w14:paraId="5A5DA550" w14:textId="77777777" w:rsidR="004562B7" w:rsidRDefault="004562B7" w:rsidP="00F23EDC">
            <w:pPr>
              <w:jc w:val="center"/>
              <w:cnfStyle w:val="000000000000" w:firstRow="0" w:lastRow="0" w:firstColumn="0" w:lastColumn="0" w:oddVBand="0" w:evenVBand="0" w:oddHBand="0" w:evenHBand="0" w:firstRowFirstColumn="0" w:firstRowLastColumn="0" w:lastRowFirstColumn="0" w:lastRowLastColumn="0"/>
              <w:rPr>
                <w:b/>
                <w:bCs/>
                <w:noProof/>
              </w:rPr>
            </w:pPr>
          </w:p>
        </w:tc>
      </w:tr>
    </w:tbl>
    <w:p w14:paraId="3ECC1EDA" w14:textId="77777777" w:rsidR="004562B7" w:rsidRDefault="004562B7" w:rsidP="004562B7"/>
    <w:p w14:paraId="71493193" w14:textId="285793B0" w:rsidR="004562B7" w:rsidRDefault="004562B7" w:rsidP="004562B7">
      <w:pPr>
        <w:pStyle w:val="Heading1"/>
      </w:pPr>
      <w:r>
        <w:t>Overall Software Test Recommendations</w:t>
      </w:r>
      <w:r w:rsidR="004224C5">
        <w:t xml:space="preserve"> &amp; Conclusions</w:t>
      </w:r>
    </w:p>
    <w:p w14:paraId="42C97FBC" w14:textId="5C32800F" w:rsidR="001C357B" w:rsidRPr="001C357B" w:rsidRDefault="001C357B" w:rsidP="001C357B">
      <w:r>
        <w:t xml:space="preserve">Overall recommendations for tests include trying different numbers of tests and sides for dice, different designs to emphasis the random walk, and </w:t>
      </w:r>
      <w:r w:rsidR="0021123F">
        <w:t>focusing on testing different cases.</w:t>
      </w:r>
    </w:p>
    <w:sectPr w:rsidR="001C357B" w:rsidRPr="001C357B" w:rsidSect="004562B7">
      <w:headerReference w:type="default" r:id="rId2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3539E" w14:textId="77777777" w:rsidR="006F5F66" w:rsidRDefault="006F5F66" w:rsidP="00BE2B14">
      <w:pPr>
        <w:spacing w:after="0" w:line="240" w:lineRule="auto"/>
      </w:pPr>
      <w:r>
        <w:separator/>
      </w:r>
    </w:p>
  </w:endnote>
  <w:endnote w:type="continuationSeparator" w:id="0">
    <w:p w14:paraId="344AC723" w14:textId="77777777" w:rsidR="006F5F66" w:rsidRDefault="006F5F66" w:rsidP="00BE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050F0" w14:textId="77777777" w:rsidR="006F5F66" w:rsidRDefault="006F5F66" w:rsidP="00BE2B14">
      <w:pPr>
        <w:spacing w:after="0" w:line="240" w:lineRule="auto"/>
      </w:pPr>
      <w:r>
        <w:separator/>
      </w:r>
    </w:p>
  </w:footnote>
  <w:footnote w:type="continuationSeparator" w:id="0">
    <w:p w14:paraId="44499E52" w14:textId="77777777" w:rsidR="006F5F66" w:rsidRDefault="006F5F66" w:rsidP="00BE2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CBB26" w14:textId="5348BBC0" w:rsidR="00BE2B14" w:rsidRDefault="00BE2B14">
    <w:pPr>
      <w:pStyle w:val="Header"/>
    </w:pPr>
    <w:r>
      <w:t xml:space="preserve">ICT 362, </w:t>
    </w:r>
    <w:r w:rsidR="00F409D0">
      <w:t>Project</w:t>
    </w:r>
    <w:r>
      <w:t xml:space="preserve"> Due Date: </w:t>
    </w:r>
    <w:r w:rsidR="001C357B">
      <w:t>11/16/2021</w:t>
    </w:r>
    <w:r>
      <w:tab/>
    </w:r>
    <w:r>
      <w:tab/>
    </w:r>
    <w:r>
      <w:tab/>
    </w:r>
    <w:r>
      <w:tab/>
    </w:r>
    <w:r w:rsidR="001C357B">
      <w:t>Gutierrez, Crystal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14"/>
    <w:rsid w:val="0000302C"/>
    <w:rsid w:val="001C357B"/>
    <w:rsid w:val="00200C3E"/>
    <w:rsid w:val="0021123F"/>
    <w:rsid w:val="00417469"/>
    <w:rsid w:val="004224C5"/>
    <w:rsid w:val="004562B7"/>
    <w:rsid w:val="00536DC1"/>
    <w:rsid w:val="00552D71"/>
    <w:rsid w:val="00601584"/>
    <w:rsid w:val="006A7554"/>
    <w:rsid w:val="006F5F66"/>
    <w:rsid w:val="009F65D3"/>
    <w:rsid w:val="00BE2B14"/>
    <w:rsid w:val="00C50851"/>
    <w:rsid w:val="00ED3C7A"/>
    <w:rsid w:val="00F409D0"/>
    <w:rsid w:val="00FA2C5D"/>
    <w:rsid w:val="00FE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0F96"/>
  <w15:chartTrackingRefBased/>
  <w15:docId w15:val="{761B1C64-4A30-416A-A651-03F9957F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E2B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BE2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B14"/>
  </w:style>
  <w:style w:type="paragraph" w:styleId="Footer">
    <w:name w:val="footer"/>
    <w:basedOn w:val="Normal"/>
    <w:link w:val="FooterChar"/>
    <w:uiPriority w:val="99"/>
    <w:unhideWhenUsed/>
    <w:rsid w:val="00BE2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B14"/>
  </w:style>
  <w:style w:type="character" w:customStyle="1" w:styleId="Heading1Char">
    <w:name w:val="Heading 1 Char"/>
    <w:basedOn w:val="DefaultParagraphFont"/>
    <w:link w:val="Heading1"/>
    <w:uiPriority w:val="9"/>
    <w:rsid w:val="00F409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9D0"/>
    <w:rPr>
      <w:rFonts w:asciiTheme="majorHAnsi" w:eastAsiaTheme="majorEastAsia" w:hAnsiTheme="majorHAnsi" w:cstheme="majorBidi"/>
      <w:color w:val="2F5496" w:themeColor="accent1" w:themeShade="BF"/>
      <w:sz w:val="26"/>
      <w:szCs w:val="26"/>
    </w:rPr>
  </w:style>
  <w:style w:type="table" w:styleId="GridTable1Light-Accent6">
    <w:name w:val="Grid Table 1 Light Accent 6"/>
    <w:basedOn w:val="TableNormal"/>
    <w:uiPriority w:val="46"/>
    <w:rsid w:val="00F409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4562B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4562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4562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6">
    <w:name w:val="Grid Table 2 Accent 6"/>
    <w:basedOn w:val="TableNormal"/>
    <w:uiPriority w:val="47"/>
    <w:rsid w:val="004562B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4562B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562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62B7"/>
    <w:rPr>
      <w:rFonts w:eastAsiaTheme="minorEastAsia"/>
      <w:color w:val="5A5A5A" w:themeColor="text1" w:themeTint="A5"/>
      <w:spacing w:val="15"/>
    </w:rPr>
  </w:style>
  <w:style w:type="paragraph" w:styleId="Caption">
    <w:name w:val="caption"/>
    <w:basedOn w:val="Normal"/>
    <w:next w:val="Normal"/>
    <w:uiPriority w:val="35"/>
    <w:unhideWhenUsed/>
    <w:qFormat/>
    <w:rsid w:val="006A75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5BBFAB05313441848CF39EDB6DBE09" ma:contentTypeVersion="13" ma:contentTypeDescription="Create a new document." ma:contentTypeScope="" ma:versionID="f77fe79b22dacb63f1a7fa6d2f3b557c">
  <xsd:schema xmlns:xsd="http://www.w3.org/2001/XMLSchema" xmlns:xs="http://www.w3.org/2001/XMLSchema" xmlns:p="http://schemas.microsoft.com/office/2006/metadata/properties" xmlns:ns3="49c7c133-e4c6-4a95-8ae9-20337eefe6d2" xmlns:ns4="3d2b70ee-cfca-4d54-8af6-b2bca98894f5" targetNamespace="http://schemas.microsoft.com/office/2006/metadata/properties" ma:root="true" ma:fieldsID="25e9275bef4c7b379c282f6f285c0032" ns3:_="" ns4:_="">
    <xsd:import namespace="49c7c133-e4c6-4a95-8ae9-20337eefe6d2"/>
    <xsd:import namespace="3d2b70ee-cfca-4d54-8af6-b2bca98894f5"/>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7c133-e4c6-4a95-8ae9-20337eefe6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b70ee-cfca-4d54-8af6-b2bca98894f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3BDE6B-8810-4587-B00E-DFF91D316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7c133-e4c6-4a95-8ae9-20337eefe6d2"/>
    <ds:schemaRef ds:uri="3d2b70ee-cfca-4d54-8af6-b2bca9889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07B280-F204-468A-80F8-FC51F76EF4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36A293-2F0E-4883-AA7C-ABD817ACC9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Gamillo</dc:creator>
  <cp:keywords/>
  <dc:description/>
  <cp:lastModifiedBy>crystal gutierrez</cp:lastModifiedBy>
  <cp:revision>2</cp:revision>
  <dcterms:created xsi:type="dcterms:W3CDTF">2021-11-15T23:02:00Z</dcterms:created>
  <dcterms:modified xsi:type="dcterms:W3CDTF">2021-11-15T23:02:00Z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0x010100195BBFAB05313441848CF39EDB6DBE09</vt:lpwstr>
  </property>
</Properties>
</file>