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BUT Informatique — TP IA : Clustering (1h)</w:t>
      </w:r>
    </w:p>
    <w:p>
      <w:pPr>
        <w:jc w:val="center"/>
      </w:pPr>
      <w:r>
        <w:rPr>
          <w:b/>
        </w:rPr>
        <w:t>Dataset : Iris (scikit-learn)</w:t>
      </w:r>
    </w:p>
    <w:p/>
    <w:p>
      <w:pPr>
        <w:pStyle w:val="Heading2"/>
      </w:pPr>
      <w:r>
        <w:t>Contexte &amp; objectifs</w:t>
      </w:r>
    </w:p>
    <w:p>
      <w:r>
        <w:t>L’objectif de ce TP est de découvrir le clustering non supervisé à travers deux méthodes classiques : K-Means et DBSCAN. Vous travaillerez sur le dataset Iris (150 échantillons, 4 variables continues : longueur/largeur sépale et pétale). Le but est de :</w:t>
      </w:r>
    </w:p>
    <w:p>
      <w:r>
        <w:t>• Charger et explorer le dataset Iris</w:t>
      </w:r>
    </w:p>
    <w:p>
      <w:r>
        <w:t>• Projeter les données en 2D avec PCA pour visualiser les structures</w:t>
      </w:r>
    </w:p>
    <w:p>
      <w:r>
        <w:t>• Appliquer K-Means et interpréter les clusters obtenus</w:t>
      </w:r>
    </w:p>
    <w:p>
      <w:r>
        <w:t>• Appliquer DBSCAN et comparer les résultats à K-Means</w:t>
      </w:r>
    </w:p>
    <w:p>
      <w:r>
        <w:t>• Discuter des avantages/limites de chaque approche</w:t>
      </w:r>
    </w:p>
    <w:p>
      <w:pPr>
        <w:pStyle w:val="Heading2"/>
      </w:pPr>
      <w:r>
        <w:t>Consignes pratiques</w:t>
      </w:r>
    </w:p>
    <w:p>
      <w:r>
        <w:t>Durée : ~1h</w:t>
      </w:r>
    </w:p>
    <w:p>
      <w:r>
        <w:t>Pré-requis : Python, scikit-learn, numpy, pandas, matplotlib installés</w:t>
      </w:r>
    </w:p>
    <w:p>
      <w:r>
        <w:t>Livrables : votre notebook (.ipynb) complété et commenté</w:t>
      </w:r>
    </w:p>
    <w:p>
      <w:pPr>
        <w:pStyle w:val="Heading2"/>
      </w:pPr>
      <w:r>
        <w:t>Étapes à suivre</w:t>
      </w:r>
    </w:p>
    <w:p>
      <w:r>
        <w:t>1) Chargement des données</w:t>
      </w:r>
    </w:p>
    <w:p>
      <w:r>
        <w:t>- Importez le dataset Iris depuis scikit-learn (sklearn.datasets.load_iris).</w:t>
        <w:br/>
        <w:t>- Placez les variables dans un DataFrame pandas et affichez les 5 premières lignes.</w:t>
        <w:br/>
        <w:t>- Affichez la taille des données (shape) et des statistiques descriptives (describe).</w:t>
      </w:r>
    </w:p>
    <w:p>
      <w:r>
        <w:t>2) Visualisation avec PCA (2 composantes)</w:t>
      </w:r>
    </w:p>
    <w:p>
      <w:r>
        <w:t>- Appliquez une ACP (PCA) pour projeter les données en 2D.</w:t>
        <w:br/>
        <w:t>- Tracez un nuage de points (matplotlib) des deux composantes principales.</w:t>
        <w:br/>
        <w:t>- Commentez visuellement la structure apparente.</w:t>
      </w:r>
    </w:p>
    <w:p>
      <w:r>
        <w:t>3) Clustering avec K-Means</w:t>
      </w:r>
    </w:p>
    <w:p>
      <w:r>
        <w:t>- Appliquez K-Means avec k=3 (random_state=42 pour la reproductibilité).</w:t>
        <w:br/>
        <w:t>- Affichez les centres (dans l’espace PCA) et visualisez les clusters.</w:t>
        <w:br/>
        <w:t>- Calculez le score silhouette sur les données d’origine et commentez brièvement.</w:t>
      </w:r>
    </w:p>
    <w:p>
      <w:r>
        <w:t>4) Clustering avec DBSCAN</w:t>
      </w:r>
    </w:p>
    <w:p>
      <w:r>
        <w:t>- Appliquez DBSCAN (essayez eps=0.6, min_samples=5 puis ajustez si nécessaire).</w:t>
        <w:br/>
        <w:t>- Visualisez le résultat dans l’espace PCA (bruit = étiquette -1).</w:t>
        <w:br/>
        <w:t>- Comparez avec K-Means : nombre de clusters, points marqués comme bruit, cohérence visuelle.</w:t>
      </w:r>
    </w:p>
    <w:p>
      <w:r>
        <w:t>5) Discussion</w:t>
      </w:r>
    </w:p>
    <w:p>
      <w:r>
        <w:t>- Dans quels cas K-Means est-il pertinent ? Dans quels cas DBSCAN l’est-il davantage ?</w:t>
        <w:br/>
        <w:t>- Que change la mise à l’échelle des variables (StandardScaler) ?</w:t>
        <w:br/>
        <w:t>- Limites : choix de k (K-Means), sensibilité à eps/min_samples (DBSCAN).</w:t>
      </w:r>
    </w:p>
    <w:p>
      <w:pPr>
        <w:pStyle w:val="Heading2"/>
      </w:pPr>
      <w:r>
        <w:t>Questions à remettre (réponses courtes)</w:t>
      </w:r>
    </w:p>
    <w:p>
      <w:r>
        <w:t>Q1. Donnez la forme (shape) de X et les noms des variables.</w:t>
      </w:r>
    </w:p>
    <w:p>
      <w:r>
        <w:t>Q2. Après PCA (2D), observez-vous des groupes visuels distincts ? Justifiez en une phrase.</w:t>
      </w:r>
    </w:p>
    <w:p>
      <w:r>
        <w:t>Q3. Avec K-Means (k=3), indiquez le score silhouette obtenu (≈) et commentez.</w:t>
      </w:r>
    </w:p>
    <w:p>
      <w:r>
        <w:t>Q4. Avec DBSCAN, indiquez le nombre de clusters (hors bruit) et la proportion de bruit.</w:t>
      </w:r>
    </w:p>
    <w:p>
      <w:r>
        <w:t>Q5. En une ou deux phrases, comparez K-Means et DBSCAN sur ce dataset.</w:t>
      </w:r>
    </w:p>
    <w:p>
      <w:pPr>
        <w:pStyle w:val="Heading2"/>
      </w:pPr>
      <w:r>
        <w:t>Astuces</w:t>
      </w:r>
    </w:p>
    <w:p>
      <w:r>
        <w:t>- Pensez à standardiser les données avant DBSCAN (souvent utile) et parfois avant K-Means.</w:t>
        <w:br/>
        <w:t>- Pour évaluer le nombre de clusters en K-Means : méthode du coude (optionnel) ou silhouette.</w:t>
        <w:br/>
        <w:t>- Fixez random_state pour la reproductibilité.</w:t>
      </w:r>
    </w:p>
    <w:p/>
    <w:p>
      <w:r>
        <w:t>Fichier généré le 2025-09-22 06:45:11</w:t>
      </w:r>
    </w:p>
    <w:sectPr w:rsidR="00FC693F" w:rsidRPr="0006063C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