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第三组分工：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梁永豪：</w:t>
      </w:r>
      <w:r>
        <w:rPr>
          <w:rFonts w:hint="eastAsia"/>
        </w:rPr>
        <w:t>根据列表页传递的参数显示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价格计算</w:t>
      </w:r>
      <w:r>
        <w:rPr>
          <w:rFonts w:hint="eastAsia"/>
          <w:lang w:val="en-US" w:eastAsia="zh-CN"/>
        </w:rPr>
        <w:t xml:space="preserve">  </w:t>
      </w:r>
    </w:p>
    <w:p>
      <w:pPr>
        <w:ind w:left="420" w:leftChars="0" w:firstLine="660" w:firstLineChars="275"/>
        <w:rPr>
          <w:rFonts w:hint="eastAsia"/>
        </w:rPr>
      </w:pPr>
      <w:r>
        <w:rPr>
          <w:rFonts w:hint="eastAsia"/>
        </w:rPr>
        <w:t>添加商品到购物车（写入cookie）</w:t>
      </w:r>
    </w:p>
    <w:p>
      <w:pPr>
        <w:ind w:left="420" w:leftChars="0" w:firstLine="660" w:firstLineChars="275"/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陈文贵：</w:t>
      </w:r>
      <w:r>
        <w:rPr>
          <w:rFonts w:hint="eastAsia"/>
        </w:rPr>
        <w:t>评分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评论过滤敏感字符</w:t>
      </w:r>
      <w:r>
        <w:rPr>
          <w:rFonts w:hint="eastAsia"/>
          <w:lang w:val="en-US" w:eastAsia="zh-CN"/>
        </w:rPr>
        <w:t xml:space="preserve">  生成两个评价汇总和评价列表(分页效果)  </w:t>
      </w:r>
    </w:p>
    <w:p>
      <w:pPr>
        <w:ind w:firstLine="960" w:firstLineChars="400"/>
        <w:rPr>
          <w:rFonts w:hint="eastAsia"/>
        </w:rPr>
      </w:pPr>
      <w:r>
        <w:rPr>
          <w:rFonts w:hint="eastAsia"/>
          <w:lang w:val="en-US" w:eastAsia="zh-CN"/>
        </w:rPr>
        <w:t>小组项目汇总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陈国伟：</w:t>
      </w:r>
      <w:r>
        <w:rPr>
          <w:rFonts w:hint="eastAsia"/>
        </w:rPr>
        <w:t>tab标签切换</w:t>
      </w:r>
      <w:r>
        <w:rPr>
          <w:rFonts w:hint="eastAsia"/>
          <w:lang w:val="en-US" w:eastAsia="zh-CN"/>
        </w:rPr>
        <w:t xml:space="preserve">    商品浏览足迹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周洲：</w:t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  <w:r>
        <w:rPr>
          <w:rFonts w:hint="eastAsia"/>
        </w:rPr>
        <w:t>购物车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显示添加到购物车的商品（读取cookie）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计算价格</w:t>
      </w:r>
      <w:r>
        <w:rPr>
          <w:rFonts w:hint="eastAsia"/>
          <w:lang w:val="en-US" w:eastAsia="zh-CN"/>
        </w:rPr>
        <w:t xml:space="preserve">  </w:t>
      </w:r>
    </w:p>
    <w:p>
      <w:pPr>
        <w:ind w:firstLine="960" w:firstLineChars="400"/>
      </w:pPr>
      <w:r>
        <w:rPr>
          <w:rFonts w:hint="eastAsia"/>
        </w:rPr>
        <w:t>删除（清空）购物车商品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251599"/>
    <w:rsid w:val="082E1166"/>
    <w:rsid w:val="0B4B64CF"/>
    <w:rsid w:val="11A2164F"/>
    <w:rsid w:val="136658AE"/>
    <w:rsid w:val="1474326D"/>
    <w:rsid w:val="15FE32A1"/>
    <w:rsid w:val="17FA2AED"/>
    <w:rsid w:val="1CCA44BD"/>
    <w:rsid w:val="2065238E"/>
    <w:rsid w:val="27F07149"/>
    <w:rsid w:val="2B060DD3"/>
    <w:rsid w:val="2ED6396B"/>
    <w:rsid w:val="31BF6BB9"/>
    <w:rsid w:val="3B686EB6"/>
    <w:rsid w:val="3BBD5824"/>
    <w:rsid w:val="3F4B01C5"/>
    <w:rsid w:val="40235E96"/>
    <w:rsid w:val="476B359A"/>
    <w:rsid w:val="4A0F2EBF"/>
    <w:rsid w:val="4AFD39BF"/>
    <w:rsid w:val="4D787281"/>
    <w:rsid w:val="54772E27"/>
    <w:rsid w:val="547B4EFC"/>
    <w:rsid w:val="57477DC4"/>
    <w:rsid w:val="5C7B01AB"/>
    <w:rsid w:val="5D371EFD"/>
    <w:rsid w:val="61E64C5C"/>
    <w:rsid w:val="67995B75"/>
    <w:rsid w:val="69C82040"/>
    <w:rsid w:val="6C6972D1"/>
    <w:rsid w:val="6C8061E5"/>
    <w:rsid w:val="6CB52E7D"/>
    <w:rsid w:val="6CE11D30"/>
    <w:rsid w:val="6CF2098E"/>
    <w:rsid w:val="6FAD6341"/>
    <w:rsid w:val="73221EBB"/>
    <w:rsid w:val="7F99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1</Pages>
  <Words>0</Words>
  <Characters>0</Characters>
  <Lines>0</Lines>
  <Paragraphs>0</Paragraphs>
  <ScaleCrop>false</ScaleCrop>
  <LinksUpToDate>false</LinksUpToDate>
  <CharactersWithSpaces>0</CharactersWithSpaces>
  <Application>WPS Office_10.1.0.6690_F1E327BC-269C-435d-A152-05C5408002CA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2017-08-08T13:52:26Z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