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36389" w14:textId="06C592EB" w:rsidR="00651B43" w:rsidRDefault="00651B43" w:rsidP="00651B43">
      <w:r>
        <w:fldChar w:fldCharType="begin"/>
      </w:r>
      <w:r>
        <w:instrText>HYPERLINK "</w:instrText>
      </w:r>
      <w:r w:rsidRPr="00651B43">
        <w:instrText>https://storymaps.arcgis.com/stories/2567a23a2da8449b952a7dd297daaf00</w:instrText>
      </w:r>
      <w:r>
        <w:instrText>"</w:instrText>
      </w:r>
      <w:r>
        <w:fldChar w:fldCharType="separate"/>
      </w:r>
      <w:r w:rsidRPr="009024AF">
        <w:rPr>
          <w:rStyle w:val="Hyperlink"/>
        </w:rPr>
        <w:t>https://storymaps.arcgis.com/stories/2567a23a2da8449b952a7dd297daaf00</w:t>
      </w:r>
      <w:r>
        <w:fldChar w:fldCharType="end"/>
      </w:r>
      <w:r>
        <w:t xml:space="preserve"> </w:t>
      </w:r>
    </w:p>
    <w:p w14:paraId="516FF3BB" w14:textId="5877DE98" w:rsidR="00465779" w:rsidRPr="00CE5150" w:rsidRDefault="00000000" w:rsidP="00CE5150">
      <w:pPr>
        <w:pStyle w:val="Title"/>
        <w:jc w:val="left"/>
        <w:rPr>
          <w:rFonts w:ascii="Aptos" w:hAnsi="Aptos"/>
        </w:rPr>
      </w:pPr>
      <w:r w:rsidRPr="00CE5150">
        <w:rPr>
          <w:rFonts w:ascii="Aptos" w:hAnsi="Aptos"/>
          <w:sz w:val="40"/>
          <w:szCs w:val="40"/>
        </w:rPr>
        <w:t xml:space="preserve">Proposed workflow for </w:t>
      </w:r>
      <w:proofErr w:type="spellStart"/>
      <w:r w:rsidRPr="00CE5150">
        <w:rPr>
          <w:rFonts w:ascii="Aptos" w:hAnsi="Aptos"/>
          <w:sz w:val="40"/>
          <w:szCs w:val="40"/>
        </w:rPr>
        <w:t>Tapari’s</w:t>
      </w:r>
      <w:proofErr w:type="spellEnd"/>
      <w:r w:rsidRPr="00CE5150">
        <w:rPr>
          <w:rFonts w:ascii="Aptos" w:hAnsi="Aptos"/>
          <w:sz w:val="40"/>
          <w:szCs w:val="40"/>
        </w:rPr>
        <w:t xml:space="preserve"> story</w:t>
      </w:r>
    </w:p>
    <w:p w14:paraId="16EA87AC" w14:textId="1B1B6AFD" w:rsidR="00FD3A67" w:rsidRDefault="00FD3A67" w:rsidP="00FD3A67">
      <w:pPr>
        <w:pStyle w:val="HeaderandFooter"/>
        <w:rPr>
          <w:b w:val="0"/>
          <w:bCs w:val="0"/>
        </w:rPr>
      </w:pPr>
      <w:r w:rsidRPr="00FD3A67">
        <w:rPr>
          <w:b w:val="0"/>
          <w:bCs w:val="0"/>
          <w:noProof/>
        </w:rPr>
        <w:drawing>
          <wp:anchor distT="0" distB="0" distL="114300" distR="114300" simplePos="0" relativeHeight="251659264" behindDoc="0" locked="0" layoutInCell="1" allowOverlap="1" wp14:anchorId="1342342C" wp14:editId="62A54239">
            <wp:simplePos x="0" y="0"/>
            <wp:positionH relativeFrom="column">
              <wp:posOffset>3810</wp:posOffset>
            </wp:positionH>
            <wp:positionV relativeFrom="paragraph">
              <wp:posOffset>-3810</wp:posOffset>
            </wp:positionV>
            <wp:extent cx="694055" cy="657225"/>
            <wp:effectExtent l="0" t="0" r="4445" b="3175"/>
            <wp:wrapSquare wrapText="bothSides"/>
            <wp:docPr id="560392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392449"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694055" cy="657225"/>
                    </a:xfrm>
                    <a:prstGeom prst="rect">
                      <a:avLst/>
                    </a:prstGeom>
                  </pic:spPr>
                </pic:pic>
              </a:graphicData>
            </a:graphic>
            <wp14:sizeRelH relativeFrom="page">
              <wp14:pctWidth>0</wp14:pctWidth>
            </wp14:sizeRelH>
            <wp14:sizeRelV relativeFrom="page">
              <wp14:pctHeight>0</wp14:pctHeight>
            </wp14:sizeRelV>
          </wp:anchor>
        </w:drawing>
      </w:r>
      <w:r>
        <w:rPr>
          <w:b w:val="0"/>
          <w:bCs w:val="0"/>
        </w:rPr>
        <w:t xml:space="preserve">Go to ArcGIS.com and login using the university information. </w:t>
      </w:r>
    </w:p>
    <w:p w14:paraId="648B7AE3" w14:textId="6EF19E4D" w:rsidR="00FD3A67" w:rsidRPr="00125747" w:rsidRDefault="00FD3A67" w:rsidP="0071546D">
      <w:pPr>
        <w:pStyle w:val="HeaderandFooter"/>
        <w:rPr>
          <w:b w:val="0"/>
          <w:bCs w:val="0"/>
        </w:rPr>
      </w:pPr>
      <w:r>
        <w:rPr>
          <w:b w:val="0"/>
          <w:bCs w:val="0"/>
        </w:rPr>
        <w:t xml:space="preserve">Open the gallery in the upper </w:t>
      </w:r>
      <w:proofErr w:type="gramStart"/>
      <w:r>
        <w:rPr>
          <w:b w:val="0"/>
          <w:bCs w:val="0"/>
        </w:rPr>
        <w:t>right hand</w:t>
      </w:r>
      <w:proofErr w:type="gramEnd"/>
      <w:r>
        <w:rPr>
          <w:b w:val="0"/>
          <w:bCs w:val="0"/>
        </w:rPr>
        <w:t xml:space="preserve"> corner (left of your account information). Find the </w:t>
      </w:r>
      <w:proofErr w:type="spellStart"/>
      <w:r>
        <w:rPr>
          <w:b w:val="0"/>
          <w:bCs w:val="0"/>
        </w:rPr>
        <w:t>StoryMaps</w:t>
      </w:r>
      <w:proofErr w:type="spellEnd"/>
      <w:r>
        <w:rPr>
          <w:b w:val="0"/>
          <w:bCs w:val="0"/>
        </w:rPr>
        <w:t xml:space="preserve"> icon and open Story Maps.</w:t>
      </w:r>
      <w:r w:rsidR="00125747">
        <w:rPr>
          <w:b w:val="0"/>
          <w:bCs w:val="0"/>
        </w:rPr>
        <w:t xml:space="preserve"> This brings you to a Content page. Click on the button </w:t>
      </w:r>
      <w:r w:rsidR="00125747" w:rsidRPr="00125747">
        <w:t>+ Create</w:t>
      </w:r>
      <w:r w:rsidR="00125747">
        <w:rPr>
          <w:b w:val="0"/>
          <w:bCs w:val="0"/>
        </w:rPr>
        <w:t xml:space="preserve">, and select the first option </w:t>
      </w:r>
      <w:r w:rsidR="00125747" w:rsidRPr="00125747">
        <w:t>Story</w:t>
      </w:r>
    </w:p>
    <w:p w14:paraId="4BE3AACB" w14:textId="47EFF7C3" w:rsidR="002B3FAA" w:rsidRPr="002B3FAA" w:rsidRDefault="002B3FAA" w:rsidP="00BB6EA0">
      <w:pPr>
        <w:pStyle w:val="HeaderandFooter"/>
      </w:pPr>
      <w:r w:rsidRPr="002B3FAA">
        <w:t>TITLE</w:t>
      </w:r>
    </w:p>
    <w:p w14:paraId="608AEA96" w14:textId="32C85EA5" w:rsidR="00125747" w:rsidRDefault="00125747" w:rsidP="00BB6EA0">
      <w:pPr>
        <w:pStyle w:val="HeaderandFooter"/>
      </w:pPr>
      <w:r w:rsidRPr="00125747">
        <w:rPr>
          <w:b w:val="0"/>
          <w:bCs w:val="0"/>
        </w:rPr>
        <w:t xml:space="preserve">Give </w:t>
      </w:r>
      <w:r>
        <w:rPr>
          <w:b w:val="0"/>
          <w:bCs w:val="0"/>
        </w:rPr>
        <w:t xml:space="preserve">the story a unique </w:t>
      </w:r>
      <w:r w:rsidR="002B3FAA">
        <w:rPr>
          <w:b w:val="0"/>
          <w:bCs w:val="0"/>
        </w:rPr>
        <w:t>title</w:t>
      </w:r>
    </w:p>
    <w:p w14:paraId="38E21013" w14:textId="5C00DE16" w:rsidR="00125747" w:rsidRDefault="00125747" w:rsidP="002B3FAA">
      <w:pPr>
        <w:pStyle w:val="HeaderandFooter"/>
        <w:ind w:left="720"/>
      </w:pPr>
      <w:r>
        <w:t xml:space="preserve"> [Your Name’s] Story - </w:t>
      </w:r>
      <w:r w:rsidRPr="00BB6EA0">
        <w:rPr>
          <w:rFonts w:hint="eastAsia"/>
        </w:rPr>
        <w:t xml:space="preserve">On the Road to Healing </w:t>
      </w:r>
      <w:r>
        <w:br/>
      </w:r>
      <w:r w:rsidRPr="00BB6EA0">
        <w:rPr>
          <w:rFonts w:hint="eastAsia"/>
        </w:rPr>
        <w:t>The Via Tecta of the Asklepieion near Pergamon</w:t>
      </w:r>
    </w:p>
    <w:p w14:paraId="292AB6D0" w14:textId="2529366F" w:rsidR="0067550C" w:rsidRDefault="0067550C" w:rsidP="0067550C">
      <w:pPr>
        <w:pStyle w:val="HeaderandFooter"/>
        <w:rPr>
          <w:b w:val="0"/>
          <w:bCs w:val="0"/>
        </w:rPr>
      </w:pPr>
      <w:r>
        <w:rPr>
          <w:b w:val="0"/>
          <w:bCs w:val="0"/>
        </w:rPr>
        <w:t xml:space="preserve">Choose </w:t>
      </w:r>
      <w:r w:rsidRPr="0067550C">
        <w:t>Add a cover image</w:t>
      </w:r>
      <w:r>
        <w:rPr>
          <w:b w:val="0"/>
          <w:bCs w:val="0"/>
        </w:rPr>
        <w:t xml:space="preserve"> – add an image, e.g. starting with a 1</w:t>
      </w:r>
      <w:r w:rsidR="00037C34">
        <w:rPr>
          <w:b w:val="0"/>
          <w:bCs w:val="0"/>
        </w:rPr>
        <w:t xml:space="preserve"> from the image folder.</w:t>
      </w:r>
    </w:p>
    <w:p w14:paraId="40402332" w14:textId="31F30026" w:rsidR="0067550C" w:rsidRPr="0067550C" w:rsidRDefault="0067550C" w:rsidP="0067550C">
      <w:pPr>
        <w:pStyle w:val="HeaderandFooter"/>
        <w:rPr>
          <w:b w:val="0"/>
          <w:bCs w:val="0"/>
        </w:rPr>
      </w:pPr>
      <w:r>
        <w:rPr>
          <w:b w:val="0"/>
          <w:bCs w:val="0"/>
        </w:rPr>
        <w:t xml:space="preserve">Go to the option </w:t>
      </w:r>
      <w:r w:rsidRPr="0067550C">
        <w:t>Design</w:t>
      </w:r>
      <w:r>
        <w:rPr>
          <w:b w:val="0"/>
          <w:bCs w:val="0"/>
        </w:rPr>
        <w:t xml:space="preserve"> at the top – choose a </w:t>
      </w:r>
      <w:r w:rsidRPr="0067550C">
        <w:rPr>
          <w:b w:val="0"/>
          <w:bCs w:val="0"/>
          <w:i/>
          <w:iCs/>
        </w:rPr>
        <w:t>layout</w:t>
      </w:r>
      <w:r>
        <w:rPr>
          <w:b w:val="0"/>
          <w:bCs w:val="0"/>
        </w:rPr>
        <w:t xml:space="preserve">, turn the option </w:t>
      </w:r>
      <w:r w:rsidRPr="0067550C">
        <w:rPr>
          <w:b w:val="0"/>
          <w:bCs w:val="0"/>
          <w:i/>
          <w:iCs/>
        </w:rPr>
        <w:t xml:space="preserve">Navigation </w:t>
      </w:r>
      <w:r>
        <w:rPr>
          <w:b w:val="0"/>
          <w:bCs w:val="0"/>
        </w:rPr>
        <w:t xml:space="preserve">on (this adds shortcuts) under Optional story sections, and select a </w:t>
      </w:r>
      <w:r w:rsidRPr="0067550C">
        <w:rPr>
          <w:b w:val="0"/>
          <w:bCs w:val="0"/>
          <w:i/>
          <w:iCs/>
        </w:rPr>
        <w:t>Theme</w:t>
      </w:r>
      <w:r>
        <w:rPr>
          <w:b w:val="0"/>
          <w:bCs w:val="0"/>
        </w:rPr>
        <w:t xml:space="preserve">. </w:t>
      </w:r>
    </w:p>
    <w:p w14:paraId="6670F58C" w14:textId="44F521FD" w:rsidR="002B3FAA" w:rsidRPr="002B3FAA" w:rsidRDefault="002B3FAA" w:rsidP="00BB6EA0">
      <w:pPr>
        <w:pStyle w:val="HeaderandFooter"/>
      </w:pPr>
      <w:r w:rsidRPr="002B3FAA">
        <w:t>Block 1 - Abstract</w:t>
      </w:r>
    </w:p>
    <w:p w14:paraId="08F18AE3" w14:textId="77777777" w:rsidR="002B3FAA" w:rsidRDefault="002B3FAA" w:rsidP="00BB6EA0">
      <w:pPr>
        <w:pStyle w:val="HeaderandFooter"/>
        <w:rPr>
          <w:b w:val="0"/>
          <w:bCs w:val="0"/>
        </w:rPr>
      </w:pPr>
      <w:r>
        <w:rPr>
          <w:b w:val="0"/>
          <w:bCs w:val="0"/>
        </w:rPr>
        <w:t xml:space="preserve">Starting the Story Map with a short blurb helps draw the reader in – add the first </w:t>
      </w:r>
      <w:proofErr w:type="gramStart"/>
      <w:r>
        <w:rPr>
          <w:b w:val="0"/>
          <w:bCs w:val="0"/>
        </w:rPr>
        <w:t>paragraph, and</w:t>
      </w:r>
      <w:proofErr w:type="gramEnd"/>
      <w:r>
        <w:rPr>
          <w:b w:val="0"/>
          <w:bCs w:val="0"/>
        </w:rPr>
        <w:t xml:space="preserve"> italicize it to emphasize it.</w:t>
      </w:r>
    </w:p>
    <w:p w14:paraId="61415143" w14:textId="0E7BB686" w:rsidR="00C2783A" w:rsidRDefault="0067550C" w:rsidP="00BB6EA0">
      <w:pPr>
        <w:pStyle w:val="HeaderandFooter"/>
      </w:pPr>
      <w:r w:rsidRPr="0067550C">
        <w:t xml:space="preserve">Block 2 – </w:t>
      </w:r>
      <w:r w:rsidR="00C2783A">
        <w:t>First block of text</w:t>
      </w:r>
    </w:p>
    <w:p w14:paraId="6AEAA599" w14:textId="319CA3B6" w:rsidR="0067550C" w:rsidRPr="0067550C" w:rsidRDefault="0067550C" w:rsidP="00BB6EA0">
      <w:pPr>
        <w:pStyle w:val="HeaderandFooter"/>
      </w:pPr>
      <w:r w:rsidRPr="0067550C">
        <w:t>The Asklepieion of Pergamon</w:t>
      </w:r>
    </w:p>
    <w:p w14:paraId="07E5D911" w14:textId="77777777" w:rsidR="00037C34" w:rsidRDefault="0067550C" w:rsidP="00BB6EA0">
      <w:pPr>
        <w:pStyle w:val="HeaderandFooter"/>
        <w:rPr>
          <w:b w:val="0"/>
          <w:bCs w:val="0"/>
        </w:rPr>
      </w:pPr>
      <w:r>
        <w:rPr>
          <w:b w:val="0"/>
          <w:bCs w:val="0"/>
        </w:rPr>
        <w:t>Now add the next block of text</w:t>
      </w:r>
      <w:r w:rsidR="00037C34">
        <w:rPr>
          <w:b w:val="0"/>
          <w:bCs w:val="0"/>
        </w:rPr>
        <w:t xml:space="preserve">, starting with the title. Set this as Heading 1. If you turned the Navigation option on, you </w:t>
      </w:r>
      <w:proofErr w:type="gramStart"/>
      <w:r w:rsidR="00037C34">
        <w:rPr>
          <w:b w:val="0"/>
          <w:bCs w:val="0"/>
        </w:rPr>
        <w:t>will</w:t>
      </w:r>
      <w:proofErr w:type="gramEnd"/>
      <w:r w:rsidR="00037C34">
        <w:rPr>
          <w:b w:val="0"/>
          <w:bCs w:val="0"/>
        </w:rPr>
        <w:t xml:space="preserve"> see now see this as a menu button towards the top of the page.</w:t>
      </w:r>
    </w:p>
    <w:p w14:paraId="4D54A115" w14:textId="2BC40F13" w:rsidR="002B3FAA" w:rsidRDefault="00037C34" w:rsidP="00BB6EA0">
      <w:pPr>
        <w:pStyle w:val="HeaderandFooter"/>
        <w:rPr>
          <w:b w:val="0"/>
          <w:bCs w:val="0"/>
        </w:rPr>
      </w:pPr>
      <w:r>
        <w:rPr>
          <w:b w:val="0"/>
          <w:bCs w:val="0"/>
        </w:rPr>
        <w:t xml:space="preserve">Now add an image – e.g. </w:t>
      </w:r>
      <w:r w:rsidR="001647EE">
        <w:rPr>
          <w:b w:val="0"/>
          <w:bCs w:val="0"/>
        </w:rPr>
        <w:t>‘2_Asklepieion_overview.jp’</w:t>
      </w:r>
      <w:r>
        <w:rPr>
          <w:b w:val="0"/>
          <w:bCs w:val="0"/>
        </w:rPr>
        <w:t xml:space="preserve"> from the image folder.</w:t>
      </w:r>
    </w:p>
    <w:p w14:paraId="0B70017C" w14:textId="6234EFC4" w:rsidR="00037C34" w:rsidRDefault="00037C34" w:rsidP="00BB6EA0">
      <w:pPr>
        <w:pStyle w:val="HeaderandFooter"/>
        <w:rPr>
          <w:b w:val="0"/>
          <w:bCs w:val="0"/>
        </w:rPr>
      </w:pPr>
      <w:r>
        <w:rPr>
          <w:b w:val="0"/>
          <w:bCs w:val="0"/>
        </w:rPr>
        <w:t xml:space="preserve">Then add the paragraph, </w:t>
      </w:r>
      <w:proofErr w:type="gramStart"/>
      <w:r>
        <w:rPr>
          <w:b w:val="0"/>
          <w:bCs w:val="0"/>
        </w:rPr>
        <w:t>telling</w:t>
      </w:r>
      <w:proofErr w:type="gramEnd"/>
      <w:r>
        <w:rPr>
          <w:b w:val="0"/>
          <w:bCs w:val="0"/>
        </w:rPr>
        <w:t xml:space="preserve"> about the Asklepieion.</w:t>
      </w:r>
    </w:p>
    <w:p w14:paraId="1C3E68EE" w14:textId="77777777" w:rsidR="006A127F" w:rsidRDefault="006A127F" w:rsidP="00BB6EA0">
      <w:pPr>
        <w:pStyle w:val="HeaderandFooter"/>
        <w:rPr>
          <w:b w:val="0"/>
          <w:bCs w:val="0"/>
        </w:rPr>
      </w:pPr>
    </w:p>
    <w:p w14:paraId="20C0C422" w14:textId="3DA955E4" w:rsidR="00C2783A" w:rsidRPr="00C2783A" w:rsidRDefault="00C2783A" w:rsidP="00BB6EA0">
      <w:pPr>
        <w:pStyle w:val="HeaderandFooter"/>
      </w:pPr>
      <w:r w:rsidRPr="0067550C">
        <w:t xml:space="preserve">Block </w:t>
      </w:r>
      <w:r>
        <w:t>3</w:t>
      </w:r>
      <w:r w:rsidRPr="0067550C">
        <w:t xml:space="preserve"> – </w:t>
      </w:r>
      <w:r>
        <w:t>Next</w:t>
      </w:r>
      <w:r>
        <w:t xml:space="preserve"> block </w:t>
      </w:r>
      <w:r>
        <w:t>with map features</w:t>
      </w:r>
    </w:p>
    <w:p w14:paraId="2F5100BE" w14:textId="532CA842" w:rsidR="00037C34" w:rsidRPr="006A127F" w:rsidRDefault="00037C34" w:rsidP="00BB6EA0">
      <w:pPr>
        <w:pStyle w:val="HeaderandFooter"/>
        <w:rPr>
          <w:b w:val="0"/>
          <w:bCs w:val="0"/>
        </w:rPr>
      </w:pPr>
      <w:r>
        <w:rPr>
          <w:b w:val="0"/>
          <w:bCs w:val="0"/>
        </w:rPr>
        <w:t>You can do similar actions with subsequent blocks</w:t>
      </w:r>
      <w:r w:rsidR="006A127F">
        <w:rPr>
          <w:b w:val="0"/>
          <w:bCs w:val="0"/>
        </w:rPr>
        <w:t xml:space="preserve">. </w:t>
      </w:r>
      <w:r w:rsidR="007A7A93">
        <w:rPr>
          <w:b w:val="0"/>
          <w:bCs w:val="0"/>
        </w:rPr>
        <w:t>B</w:t>
      </w:r>
      <w:r>
        <w:rPr>
          <w:b w:val="0"/>
          <w:bCs w:val="0"/>
        </w:rPr>
        <w:t>ut</w:t>
      </w:r>
      <w:r w:rsidR="007A7A93">
        <w:rPr>
          <w:b w:val="0"/>
          <w:bCs w:val="0"/>
        </w:rPr>
        <w:t xml:space="preserve"> for</w:t>
      </w:r>
      <w:r>
        <w:rPr>
          <w:b w:val="0"/>
          <w:bCs w:val="0"/>
        </w:rPr>
        <w:t xml:space="preserve"> </w:t>
      </w:r>
      <w:proofErr w:type="gramStart"/>
      <w:r>
        <w:rPr>
          <w:b w:val="0"/>
          <w:bCs w:val="0"/>
        </w:rPr>
        <w:t>now</w:t>
      </w:r>
      <w:proofErr w:type="gramEnd"/>
      <w:r>
        <w:rPr>
          <w:b w:val="0"/>
          <w:bCs w:val="0"/>
        </w:rPr>
        <w:t xml:space="preserve"> we will focus on the mapping element</w:t>
      </w:r>
      <w:r w:rsidR="00ED7128">
        <w:rPr>
          <w:b w:val="0"/>
          <w:bCs w:val="0"/>
        </w:rPr>
        <w:t>.</w:t>
      </w:r>
    </w:p>
    <w:p w14:paraId="562CE267" w14:textId="521CE09F" w:rsidR="00BB6EA0" w:rsidRPr="00BB6EA0" w:rsidRDefault="00BB6EA0" w:rsidP="00BB6EA0">
      <w:pPr>
        <w:pStyle w:val="HeaderandFooter"/>
      </w:pPr>
      <w:r w:rsidRPr="00BB6EA0">
        <w:t>SIDECAR</w:t>
      </w:r>
    </w:p>
    <w:p w14:paraId="70F9AE1D" w14:textId="558F4932" w:rsidR="00465779" w:rsidRPr="00BB6EA0" w:rsidRDefault="00000000" w:rsidP="00CE5150">
      <w:r w:rsidRPr="00BB6EA0">
        <w:t xml:space="preserve">To narrate the </w:t>
      </w:r>
      <w:r w:rsidR="007A7A93">
        <w:t>s</w:t>
      </w:r>
      <w:r w:rsidRPr="00BB6EA0">
        <w:t xml:space="preserve">tory of </w:t>
      </w:r>
      <w:proofErr w:type="spellStart"/>
      <w:r w:rsidRPr="007A7A93">
        <w:rPr>
          <w:b/>
          <w:bCs/>
        </w:rPr>
        <w:t>Tapari</w:t>
      </w:r>
      <w:proofErr w:type="spellEnd"/>
      <w:r w:rsidR="007A7A93" w:rsidRPr="007A7A93">
        <w:rPr>
          <w:b/>
          <w:bCs/>
        </w:rPr>
        <w:t xml:space="preserve"> and her journey to the Asklepieion</w:t>
      </w:r>
      <w:r w:rsidRPr="00BB6EA0">
        <w:t xml:space="preserve"> we decided to use a sidecar.</w:t>
      </w:r>
    </w:p>
    <w:p w14:paraId="5C201BC6" w14:textId="29186083" w:rsidR="00465779" w:rsidRPr="00BB6EA0" w:rsidRDefault="00000000" w:rsidP="00CE5150">
      <w:r w:rsidRPr="00BB6EA0">
        <w:lastRenderedPageBreak/>
        <w:t xml:space="preserve">The main media is the background behind the panel. It is meant to create a backdrop related to the story narrated through the text. The main media is image or video, map, embed, swipe and </w:t>
      </w:r>
      <w:proofErr w:type="spellStart"/>
      <w:r w:rsidRPr="00BB6EA0">
        <w:t>color</w:t>
      </w:r>
      <w:proofErr w:type="spellEnd"/>
      <w:r w:rsidRPr="00BB6EA0">
        <w:t xml:space="preserve"> (which creates a monochrome background). You can alter the appearance of the panel, certain </w:t>
      </w:r>
      <w:proofErr w:type="spellStart"/>
      <w:r w:rsidRPr="00BB6EA0">
        <w:t>color</w:t>
      </w:r>
      <w:proofErr w:type="spellEnd"/>
      <w:r w:rsidRPr="00BB6EA0">
        <w:t xml:space="preserve"> in the background and letters, positions of the panel and the size. In the panels you can add text as well as media such as map, map action, image, video, audio, embed and timeline. Map action is only active if the main media is a map.</w:t>
      </w:r>
    </w:p>
    <w:p w14:paraId="6E7324FF" w14:textId="27B9EA4C" w:rsidR="00465779" w:rsidRPr="00BB6EA0" w:rsidRDefault="00000000" w:rsidP="00CE5150">
      <w:r w:rsidRPr="00BB6EA0">
        <w:t xml:space="preserve">For the first paragraph of </w:t>
      </w:r>
      <w:proofErr w:type="spellStart"/>
      <w:r w:rsidRPr="00BB6EA0">
        <w:t>Tapari’s</w:t>
      </w:r>
      <w:proofErr w:type="spellEnd"/>
      <w:r w:rsidRPr="00BB6EA0">
        <w:t xml:space="preserve"> journey, we create a sidecar slide with the main media a map. </w:t>
      </w:r>
    </w:p>
    <w:p w14:paraId="1167D679" w14:textId="1224CB31" w:rsidR="00ED7128" w:rsidRDefault="00ED7128" w:rsidP="00BB6EA0">
      <w:pPr>
        <w:pStyle w:val="Heading2"/>
      </w:pPr>
      <w:r>
        <w:t>3.1 SLIDE 1</w:t>
      </w:r>
    </w:p>
    <w:p w14:paraId="4DE04E61" w14:textId="312BBA94" w:rsidR="00ED7128" w:rsidRPr="00ED7128" w:rsidRDefault="00ED7128" w:rsidP="00ED7128">
      <w:pPr>
        <w:pStyle w:val="BodyText"/>
      </w:pPr>
      <w:proofErr w:type="spellStart"/>
      <w:r w:rsidRPr="00ED7128">
        <w:rPr>
          <w:b/>
          <w:bCs/>
          <w:lang w:val="en-US"/>
        </w:rPr>
        <w:t>Tapari</w:t>
      </w:r>
      <w:proofErr w:type="spellEnd"/>
      <w:r w:rsidRPr="00ED7128">
        <w:rPr>
          <w:b/>
          <w:bCs/>
          <w:lang w:val="en-US"/>
        </w:rPr>
        <w:t xml:space="preserve"> and her journey to the Asklepieion</w:t>
      </w:r>
      <w:r>
        <w:t xml:space="preserve">  </w:t>
      </w:r>
    </w:p>
    <w:p w14:paraId="47D54233" w14:textId="2161CF49" w:rsidR="00ED7128" w:rsidRDefault="00ED7128" w:rsidP="00ED7128">
      <w:pPr>
        <w:pStyle w:val="BodyText"/>
      </w:pPr>
      <w:r>
        <w:t xml:space="preserve">In the box ‘Continue your story’, copy the text. Format the title as Heading 1, this adds it to the menu bar at the top. </w:t>
      </w:r>
    </w:p>
    <w:p w14:paraId="78807898" w14:textId="27ABA05D" w:rsidR="00ED7128" w:rsidRPr="00ED7128" w:rsidRDefault="00ED7128" w:rsidP="00ED7128">
      <w:pPr>
        <w:pStyle w:val="BodyText"/>
        <w:rPr>
          <w:b/>
          <w:bCs/>
          <w:lang w:val="en-US"/>
        </w:rPr>
      </w:pPr>
      <w:r>
        <w:t>Click ‘Add’ at the top of the screen – select the 3</w:t>
      </w:r>
      <w:r w:rsidRPr="00ED7128">
        <w:rPr>
          <w:vertAlign w:val="superscript"/>
        </w:rPr>
        <w:t>rd</w:t>
      </w:r>
      <w:r>
        <w:t xml:space="preserve"> option ‘Map’. This brings you to a new page</w:t>
      </w:r>
    </w:p>
    <w:p w14:paraId="5BF4BFDA" w14:textId="225E296C" w:rsidR="00BB6EA0" w:rsidRPr="00BB6EA0" w:rsidRDefault="00000000" w:rsidP="00BB6EA0">
      <w:pPr>
        <w:pStyle w:val="Heading2"/>
      </w:pPr>
      <w:r w:rsidRPr="00BB6EA0">
        <w:t xml:space="preserve">Create a new express map. </w:t>
      </w:r>
    </w:p>
    <w:p w14:paraId="2D7EE394" w14:textId="67F0BE94" w:rsidR="00465779" w:rsidRPr="00BB6EA0" w:rsidRDefault="00000000" w:rsidP="00BB6EA0">
      <w:pPr>
        <w:pStyle w:val="Heading2"/>
        <w:rPr>
          <w:b w:val="0"/>
          <w:bCs w:val="0"/>
        </w:rPr>
      </w:pPr>
      <w:r w:rsidRPr="00BB6EA0">
        <w:rPr>
          <w:b w:val="0"/>
          <w:bCs w:val="0"/>
        </w:rPr>
        <w:t xml:space="preserve">Go to </w:t>
      </w:r>
      <w:r w:rsidR="00ED7128">
        <w:rPr>
          <w:b w:val="0"/>
          <w:bCs w:val="0"/>
        </w:rPr>
        <w:t>‘</w:t>
      </w:r>
      <w:r w:rsidRPr="00BB6EA0">
        <w:rPr>
          <w:b w:val="0"/>
          <w:bCs w:val="0"/>
        </w:rPr>
        <w:t>Options</w:t>
      </w:r>
      <w:r w:rsidR="00ED7128">
        <w:rPr>
          <w:b w:val="0"/>
          <w:bCs w:val="0"/>
        </w:rPr>
        <w:t xml:space="preserve">’ (gear wheel) </w:t>
      </w:r>
      <w:r w:rsidRPr="00BB6EA0">
        <w:rPr>
          <w:b w:val="0"/>
          <w:bCs w:val="0"/>
        </w:rPr>
        <w:t>and select a</w:t>
      </w:r>
      <w:r w:rsidR="00ED7128">
        <w:rPr>
          <w:b w:val="0"/>
          <w:bCs w:val="0"/>
        </w:rPr>
        <w:t xml:space="preserve"> better</w:t>
      </w:r>
      <w:r w:rsidRPr="00BB6EA0">
        <w:rPr>
          <w:b w:val="0"/>
          <w:bCs w:val="0"/>
        </w:rPr>
        <w:t xml:space="preserve"> basemap</w:t>
      </w:r>
      <w:r w:rsidR="00ED7128">
        <w:rPr>
          <w:b w:val="0"/>
          <w:bCs w:val="0"/>
        </w:rPr>
        <w:t>. Instead of Newspaper, choose the satellite image called</w:t>
      </w:r>
      <w:r w:rsidRPr="00BB6EA0">
        <w:rPr>
          <w:b w:val="0"/>
          <w:bCs w:val="0"/>
        </w:rPr>
        <w:t xml:space="preserve"> </w:t>
      </w:r>
      <w:r w:rsidRPr="00BB6EA0">
        <w:t xml:space="preserve">Imagery </w:t>
      </w:r>
      <w:r w:rsidRPr="00BB6EA0">
        <w:rPr>
          <w:b w:val="0"/>
          <w:bCs w:val="0"/>
        </w:rPr>
        <w:t xml:space="preserve">as a basemap. </w:t>
      </w:r>
    </w:p>
    <w:p w14:paraId="4785AD05" w14:textId="02A22C96" w:rsidR="00BB6EA0" w:rsidRPr="00BB6EA0" w:rsidRDefault="00000000" w:rsidP="00BB6EA0">
      <w:pPr>
        <w:pStyle w:val="Heading3"/>
      </w:pPr>
      <w:r w:rsidRPr="00BB6EA0">
        <w:t xml:space="preserve">- Search by location: </w:t>
      </w:r>
      <w:r w:rsidR="00ED7128">
        <w:t xml:space="preserve">Asklepieion, </w:t>
      </w:r>
      <w:r w:rsidRPr="00BB6EA0">
        <w:t>Pergamon</w:t>
      </w:r>
      <w:r w:rsidR="00ED7128">
        <w:t>, Izmir</w:t>
      </w:r>
      <w:r w:rsidRPr="00BB6EA0">
        <w:t xml:space="preserve">. </w:t>
      </w:r>
    </w:p>
    <w:p w14:paraId="77ED638D" w14:textId="1CA34D5F" w:rsidR="00465779" w:rsidRPr="00BB6EA0" w:rsidRDefault="00ED7128" w:rsidP="00BB6EA0">
      <w:pPr>
        <w:rPr>
          <w:i/>
        </w:rPr>
      </w:pPr>
      <w:r>
        <w:t>This brings you to the area. You can save this mark on the map ‘Add to map’</w:t>
      </w:r>
    </w:p>
    <w:p w14:paraId="38D93091" w14:textId="412953EF" w:rsidR="00BB6EA0" w:rsidRDefault="00ED7128" w:rsidP="00BB6EA0">
      <w:pPr>
        <w:pStyle w:val="Heading3"/>
      </w:pPr>
      <w:r>
        <w:t>3.1.</w:t>
      </w:r>
      <w:r w:rsidR="00000000" w:rsidRPr="00BB6EA0">
        <w:t xml:space="preserve">1. </w:t>
      </w:r>
      <w:r w:rsidR="00BB6EA0">
        <w:t>Add a</w:t>
      </w:r>
      <w:r w:rsidR="00000000" w:rsidRPr="00BB6EA0">
        <w:t xml:space="preserve"> point on the hill of the city of Pergamon. </w:t>
      </w:r>
    </w:p>
    <w:p w14:paraId="7068857F" w14:textId="77777777" w:rsidR="001647EE" w:rsidRDefault="00000000" w:rsidP="00BB6EA0">
      <w:r w:rsidRPr="00BB6EA0">
        <w:t xml:space="preserve">Use the tool “add a point” and put a point on the top of the Pergamon hill. </w:t>
      </w:r>
    </w:p>
    <w:p w14:paraId="691120AA" w14:textId="50BCF613" w:rsidR="00465779" w:rsidRPr="00BB6EA0" w:rsidRDefault="00000000" w:rsidP="00BB6EA0">
      <w:r w:rsidRPr="00BB6EA0">
        <w:t>To edit the point</w:t>
      </w:r>
      <w:r w:rsidR="001647EE">
        <w:t>s</w:t>
      </w:r>
      <w:r w:rsidRPr="00BB6EA0">
        <w:t>, go to layers, name the</w:t>
      </w:r>
      <w:r w:rsidR="001647EE">
        <w:t xml:space="preserve"> new</w:t>
      </w:r>
      <w:r w:rsidRPr="00BB6EA0">
        <w:t xml:space="preserve"> layer “Pergamon”, add an image (I selected the </w:t>
      </w:r>
      <w:proofErr w:type="spellStart"/>
      <w:r w:rsidRPr="00BB6EA0">
        <w:t>iDAI</w:t>
      </w:r>
      <w:proofErr w:type="spellEnd"/>
      <w:r w:rsidRPr="00BB6EA0">
        <w:t xml:space="preserve"> map with the features of the city), wait till the program has added the image (if you don’t it might crash down) and </w:t>
      </w:r>
      <w:r w:rsidRPr="00686EB9">
        <w:rPr>
          <w:b/>
          <w:bCs/>
        </w:rPr>
        <w:t>save.</w:t>
      </w:r>
    </w:p>
    <w:p w14:paraId="4C0F7A52" w14:textId="19407670" w:rsidR="00BB6EA0" w:rsidRDefault="00000000" w:rsidP="00BB6EA0">
      <w:pPr>
        <w:pStyle w:val="Heading3"/>
      </w:pPr>
      <w:r w:rsidRPr="00BB6EA0">
        <w:t xml:space="preserve">2. For the Asklepieion we will create an outline of the site. </w:t>
      </w:r>
    </w:p>
    <w:p w14:paraId="5ED75B65" w14:textId="06DA186C" w:rsidR="00ED7128" w:rsidRDefault="00C2783A" w:rsidP="00BB6EA0">
      <w:r w:rsidRPr="00BB6EA0">
        <w:rPr>
          <w:noProof/>
        </w:rPr>
        <w:lastRenderedPageBreak/>
        <w:drawing>
          <wp:anchor distT="0" distB="0" distL="0" distR="0" simplePos="0" relativeHeight="251658240" behindDoc="0" locked="0" layoutInCell="1" hidden="0" allowOverlap="1" wp14:anchorId="359AD754" wp14:editId="7000A3DE">
            <wp:simplePos x="0" y="0"/>
            <wp:positionH relativeFrom="column">
              <wp:posOffset>461693</wp:posOffset>
            </wp:positionH>
            <wp:positionV relativeFrom="paragraph">
              <wp:posOffset>865065</wp:posOffset>
            </wp:positionV>
            <wp:extent cx="4824536" cy="2621866"/>
            <wp:effectExtent l="0" t="0" r="1905" b="0"/>
            <wp:wrapTopAndBottom/>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4824536" cy="2621866"/>
                    </a:xfrm>
                    <a:prstGeom prst="rect">
                      <a:avLst/>
                    </a:prstGeom>
                    <a:ln/>
                  </pic:spPr>
                </pic:pic>
              </a:graphicData>
            </a:graphic>
            <wp14:sizeRelH relativeFrom="margin">
              <wp14:pctWidth>0</wp14:pctWidth>
            </wp14:sizeRelH>
            <wp14:sizeRelV relativeFrom="margin">
              <wp14:pctHeight>0</wp14:pctHeight>
            </wp14:sizeRelV>
          </wp:anchor>
        </w:drawing>
      </w:r>
      <w:r w:rsidR="00000000" w:rsidRPr="00BB6EA0">
        <w:t xml:space="preserve">Select the tool “draw an area”, follow the outline of the Asklepieion by clicking points, to finish the shape double-click the last point. You can add more points once the shape is completed. Do not work on this in very zoomed in version. Name the layer </w:t>
      </w:r>
      <w:r w:rsidR="00000000" w:rsidRPr="00BB6EA0">
        <w:rPr>
          <w:i/>
        </w:rPr>
        <w:t xml:space="preserve">Asklepieion </w:t>
      </w:r>
      <w:r w:rsidR="00000000" w:rsidRPr="00BB6EA0">
        <w:t xml:space="preserve">and alter the </w:t>
      </w:r>
      <w:proofErr w:type="spellStart"/>
      <w:r w:rsidR="00000000" w:rsidRPr="00BB6EA0">
        <w:t>color</w:t>
      </w:r>
      <w:proofErr w:type="spellEnd"/>
      <w:r w:rsidR="00000000" w:rsidRPr="00BB6EA0">
        <w:t xml:space="preserve"> however you see fit.</w:t>
      </w:r>
    </w:p>
    <w:p w14:paraId="6BD6120A" w14:textId="77777777" w:rsidR="00CE5150" w:rsidRPr="00BB6EA0" w:rsidRDefault="00CE5150" w:rsidP="00BB6EA0"/>
    <w:p w14:paraId="71789F79" w14:textId="77777777" w:rsidR="00CE5150" w:rsidRDefault="00000000" w:rsidP="00CE5150">
      <w:pPr>
        <w:pStyle w:val="Heading3"/>
      </w:pPr>
      <w:r w:rsidRPr="00BB6EA0">
        <w:t xml:space="preserve">3. Add point for the South Parodos of the </w:t>
      </w:r>
      <w:proofErr w:type="spellStart"/>
      <w:r w:rsidRPr="00BB6EA0">
        <w:t>Theater</w:t>
      </w:r>
      <w:proofErr w:type="spellEnd"/>
    </w:p>
    <w:p w14:paraId="2FE0934D" w14:textId="5A1EAC4C" w:rsidR="00465779" w:rsidRPr="00BB6EA0" w:rsidRDefault="00CE5150" w:rsidP="00BB6EA0">
      <w:r>
        <w:t>T</w:t>
      </w:r>
      <w:r w:rsidRPr="00BB6EA0">
        <w:t xml:space="preserve">he </w:t>
      </w:r>
      <w:proofErr w:type="spellStart"/>
      <w:r w:rsidRPr="00BB6EA0">
        <w:t>theater</w:t>
      </w:r>
      <w:proofErr w:type="spellEnd"/>
      <w:r w:rsidRPr="00BB6EA0">
        <w:t xml:space="preserve"> is the green area on the E of the Asklepieion. Use the tool “add a point”, add a picture and in the description add this link:  </w:t>
      </w:r>
      <w:hyperlink r:id="rId10">
        <w:r w:rsidRPr="00BB6EA0">
          <w:rPr>
            <w:color w:val="000080"/>
            <w:u w:val="single"/>
          </w:rPr>
          <w:t>https://www.dainst.blog/transpergmikro/the-largest-theater-in-ancient-asia-minor-rediscovered/</w:t>
        </w:r>
      </w:hyperlink>
      <w:r w:rsidRPr="00BB6EA0">
        <w:t xml:space="preserve"> .This link will </w:t>
      </w:r>
      <w:proofErr w:type="spellStart"/>
      <w:r w:rsidRPr="00BB6EA0">
        <w:t>will</w:t>
      </w:r>
      <w:proofErr w:type="spellEnd"/>
      <w:r w:rsidRPr="00BB6EA0">
        <w:t xml:space="preserve"> appear as a read more link and then it will redirect to the page of the project.</w:t>
      </w:r>
    </w:p>
    <w:p w14:paraId="748164D5" w14:textId="77777777" w:rsidR="00CE5150" w:rsidRDefault="00000000" w:rsidP="00BB6EA0">
      <w:r w:rsidRPr="00BB6EA0">
        <w:t xml:space="preserve">Zoom out so that both features are visible. </w:t>
      </w:r>
    </w:p>
    <w:p w14:paraId="2AEDCB2A" w14:textId="41C7DAB7" w:rsidR="00CE5150" w:rsidRDefault="00CE5150" w:rsidP="00CE5150">
      <w:pPr>
        <w:pStyle w:val="Heading3"/>
      </w:pPr>
      <w:r>
        <w:t>4. Place the map.</w:t>
      </w:r>
    </w:p>
    <w:p w14:paraId="557FBDEC" w14:textId="38A19C16" w:rsidR="00465779" w:rsidRPr="00BB6EA0" w:rsidRDefault="00000000" w:rsidP="00BB6EA0">
      <w:r w:rsidRPr="00BB6EA0">
        <w:t>Go to options and open options and select: Legend, Overview map.</w:t>
      </w:r>
    </w:p>
    <w:p w14:paraId="20A5F57B" w14:textId="0CBA503F" w:rsidR="00465779" w:rsidRPr="00BB6EA0" w:rsidRDefault="00000000" w:rsidP="00BB6EA0">
      <w:r w:rsidRPr="00BB6EA0">
        <w:t xml:space="preserve">What you see in the screen is the image that will be exported and added as the main media on the sidecar, so make sure all the points are visible and once you are happy with the result, </w:t>
      </w:r>
      <w:r w:rsidRPr="00CE5150">
        <w:rPr>
          <w:b/>
          <w:bCs/>
        </w:rPr>
        <w:t xml:space="preserve">Click </w:t>
      </w:r>
      <w:r w:rsidR="00C2783A">
        <w:rPr>
          <w:b/>
          <w:bCs/>
        </w:rPr>
        <w:t>Save – this will p</w:t>
      </w:r>
      <w:r w:rsidRPr="00CE5150">
        <w:rPr>
          <w:b/>
          <w:bCs/>
        </w:rPr>
        <w:t>lace</w:t>
      </w:r>
      <w:r w:rsidR="00C2783A">
        <w:rPr>
          <w:b/>
          <w:bCs/>
        </w:rPr>
        <w:t xml:space="preserve"> the</w:t>
      </w:r>
      <w:r w:rsidRPr="00CE5150">
        <w:rPr>
          <w:b/>
          <w:bCs/>
        </w:rPr>
        <w:t xml:space="preserve"> map</w:t>
      </w:r>
    </w:p>
    <w:p w14:paraId="0A48CECA" w14:textId="77777777" w:rsidR="00465779" w:rsidRPr="00BB6EA0" w:rsidRDefault="00000000" w:rsidP="00BB6EA0">
      <w:r w:rsidRPr="00BB6EA0">
        <w:t xml:space="preserve">We have also connected zoomed in versions of the map with specific </w:t>
      </w:r>
      <w:proofErr w:type="gramStart"/>
      <w:r w:rsidRPr="00BB6EA0">
        <w:t>areas,</w:t>
      </w:r>
      <w:proofErr w:type="gramEnd"/>
      <w:r w:rsidRPr="00BB6EA0">
        <w:t xml:space="preserve"> this is done with “map actions”. This </w:t>
      </w:r>
      <w:proofErr w:type="gramStart"/>
      <w:r w:rsidRPr="00BB6EA0">
        <w:t>create</w:t>
      </w:r>
      <w:proofErr w:type="gramEnd"/>
      <w:r w:rsidRPr="00BB6EA0">
        <w:t xml:space="preserve"> word activated versions of the map (only specific zoom in versions). In the text find the word “Pergamon” double click and select “map action” and zoom in towards the point of the Pergamon city. Once you are happy with the result, click save action. Do the same with the word “shrine” and “</w:t>
      </w:r>
      <w:proofErr w:type="spellStart"/>
      <w:r w:rsidRPr="00BB6EA0">
        <w:t>theater</w:t>
      </w:r>
      <w:proofErr w:type="spellEnd"/>
      <w:r w:rsidRPr="00BB6EA0">
        <w:t>”.</w:t>
      </w:r>
    </w:p>
    <w:p w14:paraId="4635BBFE" w14:textId="77777777" w:rsidR="00465779" w:rsidRPr="00BB6EA0" w:rsidRDefault="00000000" w:rsidP="00CE5150">
      <w:pPr>
        <w:pStyle w:val="Heading2"/>
      </w:pPr>
      <w:r w:rsidRPr="00BB6EA0">
        <w:t>Add New slide.</w:t>
      </w:r>
    </w:p>
    <w:p w14:paraId="5A6E6C02" w14:textId="77777777" w:rsidR="00465779" w:rsidRPr="00BB6EA0" w:rsidRDefault="00000000" w:rsidP="00BB6EA0">
      <w:r w:rsidRPr="00BB6EA0">
        <w:t>1. Add in the panel the next paragraph. Make the “coming Close” into a subheading and the rest of the text as a paragraph.</w:t>
      </w:r>
    </w:p>
    <w:p w14:paraId="59327A77" w14:textId="77777777" w:rsidR="00465779" w:rsidRPr="00BB6EA0" w:rsidRDefault="00000000" w:rsidP="00BB6EA0">
      <w:r w:rsidRPr="00BB6EA0">
        <w:lastRenderedPageBreak/>
        <w:t xml:space="preserve">2. As a main media select a map and </w:t>
      </w:r>
      <w:r w:rsidRPr="00CE5150">
        <w:rPr>
          <w:b/>
          <w:bCs/>
        </w:rPr>
        <w:t>create new express map</w:t>
      </w:r>
      <w:r w:rsidRPr="00BB6EA0">
        <w:t>.</w:t>
      </w:r>
    </w:p>
    <w:p w14:paraId="00911D19" w14:textId="77777777" w:rsidR="00465779" w:rsidRPr="00BB6EA0" w:rsidRDefault="00000000" w:rsidP="00BB6EA0">
      <w:r w:rsidRPr="00BB6EA0">
        <w:t xml:space="preserve">3. Change the basemap to </w:t>
      </w:r>
      <w:r w:rsidRPr="00CE5150">
        <w:rPr>
          <w:b/>
          <w:bCs/>
        </w:rPr>
        <w:t>imagery (see previous slide)</w:t>
      </w:r>
      <w:r w:rsidRPr="00BB6EA0">
        <w:t xml:space="preserve"> and search location “Pergamon”. Zoom in the city and find the Asklepieion at the NW of the city.</w:t>
      </w:r>
    </w:p>
    <w:p w14:paraId="5A15F0D7" w14:textId="6D08B899" w:rsidR="00465779" w:rsidRPr="00BB6EA0" w:rsidRDefault="00000000" w:rsidP="00CE5150">
      <w:pPr>
        <w:pStyle w:val="Heading2"/>
      </w:pPr>
      <w:r w:rsidRPr="00BB6EA0">
        <w:t>Add numbered points</w:t>
      </w:r>
      <w:r w:rsidR="00CE5150">
        <w:t xml:space="preserve"> on the Slide</w:t>
      </w:r>
      <w:r w:rsidRPr="00BB6EA0">
        <w:t>:</w:t>
      </w:r>
    </w:p>
    <w:p w14:paraId="1651F2A7" w14:textId="77777777" w:rsidR="00BB6EA0" w:rsidRDefault="00000000" w:rsidP="00BB6EA0">
      <w:r w:rsidRPr="00BB6EA0">
        <w:t xml:space="preserve">1. before the Via Tecta (into the cluster of the trees) and name “Beginning of Via Tecta”, </w:t>
      </w:r>
    </w:p>
    <w:p w14:paraId="26C2A156" w14:textId="77777777" w:rsidR="00BB6EA0" w:rsidRDefault="00000000" w:rsidP="00BB6EA0">
      <w:r w:rsidRPr="00BB6EA0">
        <w:t xml:space="preserve">2. and the beginning of the columns and name </w:t>
      </w:r>
      <w:proofErr w:type="gramStart"/>
      <w:r w:rsidRPr="00BB6EA0">
        <w:t>it</w:t>
      </w:r>
      <w:proofErr w:type="gramEnd"/>
      <w:r w:rsidRPr="00BB6EA0">
        <w:t xml:space="preserve"> “Roman Stoa”, </w:t>
      </w:r>
    </w:p>
    <w:p w14:paraId="16C5611E" w14:textId="60D6AD49" w:rsidR="00465779" w:rsidRPr="00BB6EA0" w:rsidRDefault="00000000" w:rsidP="00BB6EA0">
      <w:r w:rsidRPr="00BB6EA0">
        <w:t xml:space="preserve">3. at the rectangular building on the N of the columns and name </w:t>
      </w:r>
      <w:proofErr w:type="gramStart"/>
      <w:r w:rsidRPr="00BB6EA0">
        <w:t>it</w:t>
      </w:r>
      <w:proofErr w:type="gramEnd"/>
      <w:r w:rsidRPr="00BB6EA0">
        <w:t xml:space="preserve"> “Bath House”. You can add images to the points from the photos that we shared with you.</w:t>
      </w:r>
    </w:p>
    <w:p w14:paraId="2D2B8840" w14:textId="2FA99637" w:rsidR="00465779" w:rsidRPr="00BB6EA0" w:rsidRDefault="00CE5150" w:rsidP="00BB6EA0">
      <w:r>
        <w:t>4</w:t>
      </w:r>
      <w:r w:rsidRPr="00BB6EA0">
        <w:t>. Activate legend and overview map and</w:t>
      </w:r>
      <w:r w:rsidRPr="00CE5150">
        <w:rPr>
          <w:b/>
          <w:bCs/>
        </w:rPr>
        <w:t xml:space="preserve"> click on Place Map</w:t>
      </w:r>
      <w:r w:rsidRPr="00BB6EA0">
        <w:t>. If you are not pleased with the panel overlapping the points or the image click on the edit button and move the map, click place map and repeat.</w:t>
      </w:r>
    </w:p>
    <w:p w14:paraId="7A16DC9C" w14:textId="19F40FB1" w:rsidR="00465779" w:rsidRPr="00BB6EA0" w:rsidRDefault="00CE5150" w:rsidP="00BB6EA0">
      <w:r>
        <w:t>5</w:t>
      </w:r>
      <w:r w:rsidRPr="00BB6EA0">
        <w:t>. You want, you can add “Map Actions” based on the words “Via Tecta”, “Stoa” and “bath house” and zoom in to the respective points. (tip: the resolution of the basemap is poor, so do not zoom in too much).</w:t>
      </w:r>
    </w:p>
    <w:p w14:paraId="0E6D3F1F" w14:textId="0162AE44" w:rsidR="00CE5150" w:rsidRDefault="00000000" w:rsidP="00CE5150">
      <w:pPr>
        <w:pStyle w:val="Heading2"/>
      </w:pPr>
      <w:r w:rsidRPr="00BB6EA0">
        <w:t xml:space="preserve">Add New Slide </w:t>
      </w:r>
      <w:r w:rsidR="00CE5150">
        <w:t xml:space="preserve">- </w:t>
      </w:r>
      <w:proofErr w:type="spellStart"/>
      <w:r w:rsidR="00CE5150">
        <w:t>Hallenstrasse</w:t>
      </w:r>
      <w:proofErr w:type="spellEnd"/>
    </w:p>
    <w:p w14:paraId="3A216BDF" w14:textId="7E1AA6FC" w:rsidR="00465779" w:rsidRPr="00BB6EA0" w:rsidRDefault="00CE5150" w:rsidP="00BB6EA0">
      <w:r>
        <w:t>F</w:t>
      </w:r>
      <w:r w:rsidRPr="00BB6EA0">
        <w:t xml:space="preserve">or the </w:t>
      </w:r>
      <w:proofErr w:type="spellStart"/>
      <w:r w:rsidRPr="00BB6EA0">
        <w:t>Hallenstrasse</w:t>
      </w:r>
      <w:proofErr w:type="spellEnd"/>
      <w:r w:rsidRPr="00BB6EA0">
        <w:t xml:space="preserve"> paragraph and create a narrative however you want.</w:t>
      </w:r>
    </w:p>
    <w:p w14:paraId="7ECE0C1F" w14:textId="41472409" w:rsidR="00CE5150" w:rsidRDefault="00000000" w:rsidP="00CE5150">
      <w:pPr>
        <w:pStyle w:val="Heading2"/>
      </w:pPr>
      <w:r w:rsidRPr="00BB6EA0">
        <w:t xml:space="preserve">Add New Slide </w:t>
      </w:r>
      <w:r w:rsidR="00CE5150">
        <w:t>- Sculpture</w:t>
      </w:r>
    </w:p>
    <w:p w14:paraId="5EA46C1A" w14:textId="1C04CA35" w:rsidR="00465779" w:rsidRPr="00BB6EA0" w:rsidRDefault="00CE5150" w:rsidP="00BB6EA0">
      <w:r>
        <w:t>F</w:t>
      </w:r>
      <w:r w:rsidRPr="00BB6EA0">
        <w:t xml:space="preserve">or the Sculptural messages in the </w:t>
      </w:r>
      <w:proofErr w:type="spellStart"/>
      <w:r w:rsidRPr="00BB6EA0">
        <w:t>Hallenstrasse</w:t>
      </w:r>
      <w:proofErr w:type="spellEnd"/>
      <w:r w:rsidRPr="00BB6EA0">
        <w:t>. For the new slide, we decided on combining all the photos from the sculptures bust and used that as the main media as an image.</w:t>
      </w:r>
    </w:p>
    <w:p w14:paraId="4E38CD10" w14:textId="5097FA9D" w:rsidR="00CE5150" w:rsidRDefault="00CE5150" w:rsidP="00CE5150">
      <w:pPr>
        <w:pStyle w:val="Heading2"/>
      </w:pPr>
      <w:r w:rsidRPr="00BB6EA0">
        <w:t>Add New Slide</w:t>
      </w:r>
      <w:r>
        <w:t xml:space="preserve"> - Conclusion</w:t>
      </w:r>
    </w:p>
    <w:p w14:paraId="64D40A45" w14:textId="52B6E9EB" w:rsidR="00465779" w:rsidRPr="00BB6EA0" w:rsidRDefault="00000000" w:rsidP="00BB6EA0">
      <w:r w:rsidRPr="00BB6EA0">
        <w:t>Lastly, the conclusion was added as another slide in the sidecar to allow for a more pleasing transition.</w:t>
      </w:r>
    </w:p>
    <w:sectPr w:rsidR="00465779" w:rsidRPr="00BB6EA0">
      <w:headerReference w:type="default" r:id="rId11"/>
      <w:pgSz w:w="11906" w:h="16838"/>
      <w:pgMar w:top="1410" w:right="1134" w:bottom="1134" w:left="1134" w:header="1134"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86E252" w14:textId="77777777" w:rsidR="002E1268" w:rsidRDefault="002E1268" w:rsidP="00BB6EA0">
      <w:r>
        <w:separator/>
      </w:r>
    </w:p>
  </w:endnote>
  <w:endnote w:type="continuationSeparator" w:id="0">
    <w:p w14:paraId="614DE33C" w14:textId="77777777" w:rsidR="002E1268" w:rsidRDefault="002E1268" w:rsidP="00BB6E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panose1 w:val="020B0604020202020204"/>
    <w:charset w:val="00"/>
    <w:family w:val="auto"/>
    <w:pitch w:val="default"/>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panose1 w:val="020B0604020202020204"/>
    <w:charset w:val="00"/>
    <w:family w:val="auto"/>
    <w:pitch w:val="default"/>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Mangal">
    <w:panose1 w:val="02040503050203030202"/>
    <w:charset w:val="00"/>
    <w:family w:val="roman"/>
    <w:pitch w:val="variable"/>
    <w:sig w:usb0="00008003" w:usb1="00000000" w:usb2="00000000" w:usb3="00000000" w:csb0="00000001" w:csb1="00000000"/>
  </w:font>
  <w:font w:name="NSimSun">
    <w:panose1 w:val="02010609030101010101"/>
    <w:charset w:val="86"/>
    <w:family w:val="modern"/>
    <w:pitch w:val="fixed"/>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FBF61B" w14:textId="77777777" w:rsidR="002E1268" w:rsidRDefault="002E1268" w:rsidP="00BB6EA0">
      <w:r>
        <w:separator/>
      </w:r>
    </w:p>
  </w:footnote>
  <w:footnote w:type="continuationSeparator" w:id="0">
    <w:p w14:paraId="18DB5BEB" w14:textId="77777777" w:rsidR="002E1268" w:rsidRDefault="002E1268" w:rsidP="00BB6E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15888" w14:textId="3DE06F79" w:rsidR="00465779" w:rsidRPr="00BB6EA0" w:rsidRDefault="00FD3A67" w:rsidP="00D35E16">
    <w:pPr>
      <w:pStyle w:val="Header"/>
    </w:pPr>
    <w:r>
      <w:t>10</w:t>
    </w:r>
    <w:r w:rsidR="00BB6EA0" w:rsidRPr="00BB6EA0">
      <w:t>.</w:t>
    </w:r>
    <w:r>
      <w:t>06</w:t>
    </w:r>
    <w:r w:rsidR="00BB6EA0" w:rsidRPr="00BB6EA0">
      <w:t>.202</w:t>
    </w:r>
    <w:r>
      <w:t>6</w:t>
    </w:r>
    <w:r w:rsidR="00BB6EA0" w:rsidRPr="00BB6EA0">
      <w:t xml:space="preserve"> </w:t>
    </w:r>
    <w:r>
      <w:t>Warwick – GIS Workshop</w:t>
    </w:r>
    <w:r w:rsidR="00BB6EA0" w:rsidRPr="00BB6EA0">
      <w:t xml:space="preserve"> </w:t>
    </w:r>
    <w:r w:rsidR="00BB6EA0">
      <w:t xml:space="preserve">– Story Map </w:t>
    </w:r>
    <w:proofErr w:type="spellStart"/>
    <w:r w:rsidR="00BB6EA0">
      <w:t>Tapari</w:t>
    </w:r>
    <w:proofErr w:type="spellEnd"/>
    <w:r w:rsidR="00BB6EA0">
      <w:t xml:space="preserve"> </w:t>
    </w:r>
    <w:r w:rsidR="00BB6EA0">
      <w:tab/>
    </w:r>
    <w:sdt>
      <w:sdtPr>
        <w:id w:val="611259429"/>
        <w:docPartObj>
          <w:docPartGallery w:val="Page Numbers (Top of Page)"/>
          <w:docPartUnique/>
        </w:docPartObj>
      </w:sdtPr>
      <w:sdtEndPr>
        <w:rPr>
          <w:noProof/>
        </w:rPr>
      </w:sdtEndPr>
      <w:sdtContent>
        <w:r>
          <w:tab/>
        </w:r>
        <w:r>
          <w:tab/>
        </w:r>
        <w:r>
          <w:tab/>
        </w:r>
        <w:r>
          <w:tab/>
        </w:r>
        <w:r w:rsidR="00BB6EA0" w:rsidRPr="00BB6EA0">
          <w:fldChar w:fldCharType="begin"/>
        </w:r>
        <w:r w:rsidR="00BB6EA0" w:rsidRPr="00BB6EA0">
          <w:instrText xml:space="preserve"> PAGE   \* MERGEFORMAT </w:instrText>
        </w:r>
        <w:r w:rsidR="00BB6EA0" w:rsidRPr="00BB6EA0">
          <w:fldChar w:fldCharType="separate"/>
        </w:r>
        <w:r w:rsidR="00BB6EA0" w:rsidRPr="00BB6EA0">
          <w:rPr>
            <w:noProof/>
          </w:rPr>
          <w:t>2</w:t>
        </w:r>
        <w:r w:rsidR="00BB6EA0" w:rsidRPr="00BB6EA0">
          <w:rPr>
            <w:noProof/>
          </w:rPr>
          <w:fldChar w:fldCharType="end"/>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714338"/>
    <w:multiLevelType w:val="multilevel"/>
    <w:tmpl w:val="D9FC55C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2788807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5779"/>
    <w:rsid w:val="00037C34"/>
    <w:rsid w:val="00055A92"/>
    <w:rsid w:val="00122D28"/>
    <w:rsid w:val="00125747"/>
    <w:rsid w:val="001647EE"/>
    <w:rsid w:val="002B3FAA"/>
    <w:rsid w:val="002E1268"/>
    <w:rsid w:val="003E6072"/>
    <w:rsid w:val="0045364B"/>
    <w:rsid w:val="00465779"/>
    <w:rsid w:val="00651B43"/>
    <w:rsid w:val="0067550C"/>
    <w:rsid w:val="00686EB9"/>
    <w:rsid w:val="006A127F"/>
    <w:rsid w:val="0071546D"/>
    <w:rsid w:val="007A7A93"/>
    <w:rsid w:val="00BB6EA0"/>
    <w:rsid w:val="00C2783A"/>
    <w:rsid w:val="00CE5150"/>
    <w:rsid w:val="00D35E16"/>
    <w:rsid w:val="00D572F0"/>
    <w:rsid w:val="00ED7128"/>
    <w:rsid w:val="00F20E07"/>
    <w:rsid w:val="00FD3A67"/>
    <w:rsid w:val="00FF1C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AF649"/>
  <w15:docId w15:val="{00EC5307-4DA3-400C-A34D-B577A6C74F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Liberation Serif" w:hAnsi="Liberation Serif" w:cs="Liberation Serif"/>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6EA0"/>
    <w:pPr>
      <w:suppressAutoHyphens/>
      <w:spacing w:after="200" w:line="276" w:lineRule="auto"/>
      <w:outlineLvl w:val="1"/>
    </w:pPr>
    <w:rPr>
      <w:rFonts w:ascii="Aptos" w:eastAsia="Arial" w:hAnsi="Aptos" w:cs="Arial"/>
      <w:kern w:val="2"/>
      <w:lang w:eastAsia="zh-CN" w:bidi="hi-IN"/>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BodyText"/>
    <w:uiPriority w:val="9"/>
    <w:unhideWhenUsed/>
    <w:qFormat/>
    <w:rsid w:val="00BB6EA0"/>
    <w:rPr>
      <w:b/>
      <w:bCs/>
    </w:rPr>
  </w:style>
  <w:style w:type="paragraph" w:styleId="Heading3">
    <w:name w:val="heading 3"/>
    <w:basedOn w:val="Normal"/>
    <w:next w:val="Normal"/>
    <w:uiPriority w:val="9"/>
    <w:unhideWhenUsed/>
    <w:qFormat/>
    <w:rsid w:val="00BB6EA0"/>
    <w:pPr>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Heading"/>
    <w:next w:val="BodyText"/>
    <w:uiPriority w:val="10"/>
    <w:qFormat/>
    <w:pPr>
      <w:jc w:val="center"/>
    </w:pPr>
    <w:rPr>
      <w:b/>
      <w:bCs/>
      <w:sz w:val="56"/>
      <w:szCs w:val="56"/>
    </w:rPr>
  </w:style>
  <w:style w:type="character" w:styleId="Hyperlink">
    <w:name w:val="Hyperlink"/>
    <w:rPr>
      <w:color w:val="000080"/>
      <w:u w:val="single"/>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rPr>
  </w:style>
  <w:style w:type="paragraph" w:customStyle="1" w:styleId="Index">
    <w:name w:val="Index"/>
    <w:basedOn w:val="Normal"/>
    <w:qFormat/>
    <w:pPr>
      <w:suppressLineNumbers/>
    </w:pPr>
    <w:rPr>
      <w:rFonts w:cs="Lucida Sans"/>
    </w:rPr>
  </w:style>
  <w:style w:type="paragraph" w:customStyle="1" w:styleId="HeaderandFooter">
    <w:name w:val="Header and Footer"/>
    <w:basedOn w:val="Normal"/>
    <w:qFormat/>
    <w:rsid w:val="00BB6EA0"/>
    <w:rPr>
      <w:b/>
      <w:bCs/>
    </w:rPr>
  </w:style>
  <w:style w:type="paragraph" w:styleId="Header">
    <w:name w:val="header"/>
    <w:basedOn w:val="HeaderandFooter"/>
    <w:link w:val="HeaderChar"/>
    <w:uiPriority w:val="99"/>
    <w:pPr>
      <w:suppressLineNumbers/>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Footer">
    <w:name w:val="footer"/>
    <w:basedOn w:val="Normal"/>
    <w:link w:val="FooterChar"/>
    <w:uiPriority w:val="99"/>
    <w:unhideWhenUsed/>
    <w:rsid w:val="00BB6EA0"/>
    <w:pPr>
      <w:tabs>
        <w:tab w:val="center" w:pos="4513"/>
        <w:tab w:val="right" w:pos="9026"/>
      </w:tabs>
    </w:pPr>
    <w:rPr>
      <w:rFonts w:cs="Mangal"/>
      <w:szCs w:val="21"/>
    </w:rPr>
  </w:style>
  <w:style w:type="character" w:customStyle="1" w:styleId="FooterChar">
    <w:name w:val="Footer Char"/>
    <w:basedOn w:val="DefaultParagraphFont"/>
    <w:link w:val="Footer"/>
    <w:uiPriority w:val="99"/>
    <w:rsid w:val="00BB6EA0"/>
    <w:rPr>
      <w:rFonts w:eastAsia="NSimSun" w:cs="Mangal"/>
      <w:kern w:val="2"/>
      <w:szCs w:val="21"/>
      <w:lang w:eastAsia="zh-CN" w:bidi="hi-IN"/>
    </w:rPr>
  </w:style>
  <w:style w:type="character" w:customStyle="1" w:styleId="HeaderChar">
    <w:name w:val="Header Char"/>
    <w:basedOn w:val="DefaultParagraphFont"/>
    <w:link w:val="Header"/>
    <w:uiPriority w:val="99"/>
    <w:rsid w:val="00BB6EA0"/>
    <w:rPr>
      <w:rFonts w:eastAsia="NSimSun" w:cs="Lucida Sans"/>
      <w:kern w:val="2"/>
      <w:lang w:eastAsia="zh-CN" w:bidi="hi-IN"/>
    </w:rPr>
  </w:style>
  <w:style w:type="character" w:styleId="UnresolvedMention">
    <w:name w:val="Unresolved Mention"/>
    <w:basedOn w:val="DefaultParagraphFont"/>
    <w:uiPriority w:val="99"/>
    <w:semiHidden/>
    <w:unhideWhenUsed/>
    <w:rsid w:val="00651B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www.dainst.blog/transpergmikro/the-largest-theater-in-ancient-asia-minor-rediscovered/" TargetMode="Externa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bpiJu4O43t8FsLuKAbeq2kriVQ==">CgMxLjA4AHIhMWs4ejd0Y0o0NEU0QVZaREZfTkR5Y1AtMm44RDRKQl9T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4</Pages>
  <Words>1042</Words>
  <Characters>5327</Characters>
  <Application>Microsoft Office Word</Application>
  <DocSecurity>0</DocSecurity>
  <Lines>87</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Christina Williamson</cp:lastModifiedBy>
  <cp:revision>9</cp:revision>
  <dcterms:created xsi:type="dcterms:W3CDTF">2026-06-09T20:47:00Z</dcterms:created>
  <dcterms:modified xsi:type="dcterms:W3CDTF">2026-06-10T07:11:00Z</dcterms:modified>
</cp:coreProperties>
</file>