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关于</w:t>
      </w:r>
      <w:r>
        <w:rPr>
          <w:rFonts w:hint="eastAsia" w:ascii="宋体" w:hAnsi="宋体" w:eastAsia="宋体"/>
          <w:b/>
          <w:color w:val="FF0000"/>
          <w:sz w:val="24"/>
          <w:szCs w:val="28"/>
        </w:rPr>
        <w:t>X</w:t>
      </w:r>
      <w:r>
        <w:rPr>
          <w:rFonts w:ascii="宋体" w:hAnsi="宋体" w:eastAsia="宋体"/>
          <w:b/>
          <w:color w:val="FF0000"/>
          <w:sz w:val="24"/>
          <w:szCs w:val="28"/>
        </w:rPr>
        <w:t>XX</w:t>
      </w:r>
      <w:r>
        <w:rPr>
          <w:rFonts w:hint="eastAsia" w:ascii="宋体" w:hAnsi="宋体" w:eastAsia="宋体"/>
          <w:b/>
          <w:color w:val="FF0000"/>
          <w:sz w:val="24"/>
          <w:szCs w:val="28"/>
        </w:rPr>
        <w:t>公司三级</w:t>
      </w:r>
      <w:r>
        <w:rPr>
          <w:rFonts w:hint="eastAsia" w:ascii="宋体" w:hAnsi="宋体" w:eastAsia="宋体"/>
          <w:b/>
          <w:sz w:val="24"/>
          <w:szCs w:val="28"/>
        </w:rPr>
        <w:t>报警反馈说明</w:t>
      </w: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sz w:val="22"/>
        </w:rPr>
        <w:t>新能源汽车国家监测与管理中心：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4"/>
        <w:gridCol w:w="1950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报警分类：单车偶发报警/多车偶发报警/车辆设计原因/其他原因/车辆零部件原因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7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报警分类</w:t>
            </w:r>
          </w:p>
        </w:tc>
        <w:tc>
          <w:tcPr>
            <w:tcW w:w="4748" w:type="dxa"/>
            <w:gridSpan w:val="2"/>
            <w:tcBorders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处理周期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7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DCDC-状态报警</w:t>
            </w:r>
            <w:r>
              <w:rPr>
                <w:rFonts w:hint="eastAsia" w:ascii="宋体" w:hAnsi="宋体" w:eastAsia="宋体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国标19项）</w:t>
            </w:r>
          </w:p>
        </w:tc>
        <w:tc>
          <w:tcPr>
            <w:tcW w:w="4748" w:type="dxa"/>
            <w:gridSpan w:val="2"/>
            <w:tcBorders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FF0000"/>
                <w:szCs w:val="21"/>
              </w:rPr>
              <w:t>2020-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11</w:t>
            </w:r>
            <w:r>
              <w:rPr>
                <w:rFonts w:ascii="宋体" w:hAnsi="宋体" w:eastAsia="宋体"/>
                <w:color w:val="FF0000"/>
                <w:szCs w:val="21"/>
              </w:rPr>
              <w:t>-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至2</w:t>
            </w:r>
            <w:r>
              <w:rPr>
                <w:rFonts w:ascii="宋体" w:hAnsi="宋体" w:eastAsia="宋体"/>
                <w:color w:val="FF0000"/>
                <w:szCs w:val="21"/>
              </w:rPr>
              <w:t>020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-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-</w:t>
            </w:r>
            <w: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9" w:hRule="atLeast"/>
        </w:trPr>
        <w:tc>
          <w:tcPr>
            <w:tcW w:w="3774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车辆VIN码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（多个用逗号分隔）：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故障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开始时间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（多个用逗号分隔）</w:t>
            </w:r>
          </w:p>
        </w:tc>
        <w:tc>
          <w:tcPr>
            <w:tcW w:w="2798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2020-</w:t>
            </w: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11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11 10：00：00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77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故障结束时间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（多个用逗号分隔）</w:t>
            </w:r>
          </w:p>
        </w:tc>
        <w:tc>
          <w:tcPr>
            <w:tcW w:w="2798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2020-11-11 10：00：00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8522" w:type="dxa"/>
            <w:gridSpan w:val="3"/>
          </w:tcPr>
          <w:p>
            <w:pPr>
              <w:rPr>
                <w:rFonts w:hint="eastAsia"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说明报警原因（详细说明）：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2" w:hRule="atLeast"/>
        </w:trPr>
        <w:tc>
          <w:tcPr>
            <w:tcW w:w="8522" w:type="dxa"/>
            <w:gridSpan w:val="3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处理方案（详细说明）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特此申请！</w:t>
      </w:r>
    </w:p>
    <w:p>
      <w:pPr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  <w:color w:val="FF0000"/>
        </w:rPr>
        <w:t>X</w:t>
      </w:r>
      <w:r>
        <w:rPr>
          <w:rFonts w:ascii="宋体" w:hAnsi="宋体" w:eastAsia="宋体"/>
          <w:color w:val="FF0000"/>
        </w:rPr>
        <w:t>XX</w:t>
      </w:r>
      <w:r>
        <w:rPr>
          <w:rFonts w:hint="eastAsia" w:ascii="宋体" w:hAnsi="宋体" w:eastAsia="宋体"/>
          <w:color w:val="FF0000"/>
        </w:rPr>
        <w:t>公司</w:t>
      </w:r>
      <w:r>
        <w:rPr>
          <w:rFonts w:hint="eastAsia" w:ascii="宋体" w:hAnsi="宋体" w:eastAsia="宋体"/>
        </w:rPr>
        <w:t>（盖公章）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  <w:color w:val="FF0000"/>
        </w:rPr>
        <w:t>20</w:t>
      </w:r>
      <w:r>
        <w:rPr>
          <w:rFonts w:hint="eastAsia" w:ascii="宋体" w:hAnsi="宋体" w:eastAsia="宋体"/>
          <w:color w:val="FF0000"/>
          <w:lang w:val="en-US" w:eastAsia="zh-CN"/>
        </w:rPr>
        <w:t>20</w:t>
      </w:r>
      <w:r>
        <w:rPr>
          <w:rFonts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11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color w:val="FF0000"/>
        </w:rPr>
        <w:t>11</w:t>
      </w:r>
      <w:r>
        <w:rPr>
          <w:rFonts w:ascii="宋体" w:hAnsi="宋体" w:eastAsia="宋体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51"/>
    <w:rsid w:val="00011231"/>
    <w:rsid w:val="000D2555"/>
    <w:rsid w:val="000E348A"/>
    <w:rsid w:val="001059CA"/>
    <w:rsid w:val="001319C3"/>
    <w:rsid w:val="00142AF2"/>
    <w:rsid w:val="001E0244"/>
    <w:rsid w:val="001E4BB2"/>
    <w:rsid w:val="00221F56"/>
    <w:rsid w:val="002E2112"/>
    <w:rsid w:val="00360EC4"/>
    <w:rsid w:val="00463389"/>
    <w:rsid w:val="0049631E"/>
    <w:rsid w:val="00596325"/>
    <w:rsid w:val="005B40CA"/>
    <w:rsid w:val="005F6E30"/>
    <w:rsid w:val="00657723"/>
    <w:rsid w:val="00712BC5"/>
    <w:rsid w:val="008577B3"/>
    <w:rsid w:val="008F1246"/>
    <w:rsid w:val="009944DD"/>
    <w:rsid w:val="009B273F"/>
    <w:rsid w:val="009C3D13"/>
    <w:rsid w:val="009E6151"/>
    <w:rsid w:val="00A020A8"/>
    <w:rsid w:val="00A87505"/>
    <w:rsid w:val="00AA4497"/>
    <w:rsid w:val="00AA4A9C"/>
    <w:rsid w:val="00AC429B"/>
    <w:rsid w:val="00AC73C8"/>
    <w:rsid w:val="00C4509F"/>
    <w:rsid w:val="00D56D11"/>
    <w:rsid w:val="00DA3F0C"/>
    <w:rsid w:val="00DE6D8C"/>
    <w:rsid w:val="00E004AB"/>
    <w:rsid w:val="00EB1534"/>
    <w:rsid w:val="00F452D7"/>
    <w:rsid w:val="00F52F6D"/>
    <w:rsid w:val="00F961EE"/>
    <w:rsid w:val="015E2E8B"/>
    <w:rsid w:val="3A0F072F"/>
    <w:rsid w:val="6D2C49C5"/>
    <w:rsid w:val="6DEA1218"/>
    <w:rsid w:val="70B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197</Characters>
  <Lines>1</Lines>
  <Paragraphs>1</Paragraphs>
  <TotalTime>40</TotalTime>
  <ScaleCrop>false</ScaleCrop>
  <LinksUpToDate>false</LinksUpToDate>
  <CharactersWithSpaces>230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2018-06-11T03:59:00Z</dcterms:created>
  <dc:creator>Emily</dc:creator>
  <cp:lastModifiedBy>月～刃</cp:lastModifiedBy>
  <dcterms:modified xsi:type="dcterms:W3CDTF">2020-11-11T09:38:20Z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