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576175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5C86" w:rsidRPr="00AF5C86" w:rsidRDefault="00AF5C86">
          <w:pPr>
            <w:pStyle w:val="TOCHeading"/>
            <w:rPr>
              <w:rFonts w:ascii="Times New Roman" w:hAnsi="Times New Roman" w:cs="Times New Roman"/>
            </w:rPr>
          </w:pPr>
          <w:r w:rsidRPr="00AF5C86">
            <w:rPr>
              <w:rFonts w:ascii="Times New Roman" w:hAnsi="Times New Roman" w:cs="Times New Roman"/>
            </w:rPr>
            <w:t>Contents</w:t>
          </w:r>
        </w:p>
        <w:p w:rsidR="00E861C5" w:rsidRDefault="00AF5C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AF5C86">
            <w:rPr>
              <w:rFonts w:ascii="Times New Roman" w:hAnsi="Times New Roman"/>
            </w:rPr>
            <w:fldChar w:fldCharType="begin"/>
          </w:r>
          <w:r w:rsidRPr="00AF5C86">
            <w:rPr>
              <w:rFonts w:ascii="Times New Roman" w:hAnsi="Times New Roman"/>
            </w:rPr>
            <w:instrText xml:space="preserve"> TOC \o "1-3" \h \z \u </w:instrText>
          </w:r>
          <w:r w:rsidRPr="00AF5C86">
            <w:rPr>
              <w:rFonts w:ascii="Times New Roman" w:hAnsi="Times New Roman"/>
            </w:rPr>
            <w:fldChar w:fldCharType="separate"/>
          </w:r>
          <w:hyperlink w:anchor="_Toc411190756" w:history="1">
            <w:r w:rsidR="00E861C5" w:rsidRPr="008647B6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E861C5">
              <w:rPr>
                <w:noProof/>
                <w:webHidden/>
              </w:rPr>
              <w:tab/>
            </w:r>
            <w:r w:rsidR="00E861C5">
              <w:rPr>
                <w:noProof/>
                <w:webHidden/>
              </w:rPr>
              <w:fldChar w:fldCharType="begin"/>
            </w:r>
            <w:r w:rsidR="00E861C5">
              <w:rPr>
                <w:noProof/>
                <w:webHidden/>
              </w:rPr>
              <w:instrText xml:space="preserve"> PAGEREF _Toc411190756 \h </w:instrText>
            </w:r>
            <w:r w:rsidR="00E861C5">
              <w:rPr>
                <w:noProof/>
                <w:webHidden/>
              </w:rPr>
            </w:r>
            <w:r w:rsidR="00E861C5">
              <w:rPr>
                <w:noProof/>
                <w:webHidden/>
              </w:rPr>
              <w:fldChar w:fldCharType="separate"/>
            </w:r>
            <w:r w:rsidR="00E861C5">
              <w:rPr>
                <w:noProof/>
                <w:webHidden/>
              </w:rPr>
              <w:t>3</w:t>
            </w:r>
            <w:r w:rsidR="00E861C5"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57" w:history="1">
            <w:r w:rsidRPr="008647B6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58" w:history="1">
            <w:r w:rsidRPr="008647B6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59" w:history="1">
            <w:r w:rsidRPr="008647B6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0" w:history="1">
            <w:r w:rsidRPr="008647B6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1" w:history="1">
            <w:r w:rsidRPr="008647B6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2" w:history="1">
            <w:r w:rsidRPr="008647B6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3" w:history="1">
            <w:r w:rsidRPr="008647B6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4" w:history="1">
            <w:r w:rsidRPr="008647B6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5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6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Create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7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8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Delete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69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Select a profile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0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Enter MapEditor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1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2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Edit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3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Save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4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Delete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5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Load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6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Place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7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8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Place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79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0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1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Move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2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3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Save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4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Delete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5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6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7" w:history="1">
            <w:r w:rsidRPr="008647B6">
              <w:rPr>
                <w:rStyle w:val="Hyperlink"/>
                <w:rFonts w:ascii="Times New Roman" w:hAnsi="Times New Roman"/>
                <w:noProof/>
              </w:rPr>
              <w:t>Use Case: View leaderboards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8" w:history="1">
            <w:r w:rsidRPr="008647B6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89" w:history="1">
            <w:r w:rsidRPr="008647B6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0" w:history="1">
            <w:r w:rsidRPr="008647B6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1" w:history="1">
            <w:r w:rsidRPr="008647B6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2" w:history="1">
            <w:r w:rsidRPr="008647B6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3" w:history="1">
            <w:r w:rsidRPr="008647B6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4" w:history="1">
            <w:r w:rsidRPr="008647B6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5" w:history="1">
            <w:r w:rsidRPr="008647B6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5" w:rsidRDefault="00E861C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190796" w:history="1">
            <w:r w:rsidRPr="008647B6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AF5C86" w:rsidRDefault="00AF5C86">
          <w:pPr>
            <w:rPr>
              <w:rFonts w:ascii="Times New Roman" w:hAnsi="Times New Roman" w:cs="Times New Roman"/>
            </w:rPr>
          </w:pPr>
          <w:r w:rsidRPr="00AF5C8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2068C" w:rsidRDefault="00B2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190756"/>
      <w:r w:rsidRPr="00AF5C86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Default="00B2068C" w:rsidP="00B2068C"/>
    <w:p w:rsidR="00B2068C" w:rsidRPr="00B2068C" w:rsidRDefault="00B2068C" w:rsidP="00B2068C">
      <w:r>
        <w:br w:type="page"/>
      </w:r>
    </w:p>
    <w:p w:rsidR="00AF5C86" w:rsidRPr="00AF5C86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190757"/>
      <w:r w:rsidRPr="00AF5C86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B2068C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190758"/>
      <w:r w:rsidRPr="00AF5C86">
        <w:rPr>
          <w:rFonts w:ascii="Times New Roman" w:hAnsi="Times New Roman" w:cs="Times New Roman"/>
        </w:rPr>
        <w:t>Introduction</w:t>
      </w:r>
      <w:bookmarkEnd w:id="2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190759"/>
      <w:r w:rsidRPr="00AF5C86">
        <w:rPr>
          <w:rFonts w:ascii="Times New Roman" w:hAnsi="Times New Roman" w:cs="Times New Roman"/>
        </w:rPr>
        <w:t>Context</w:t>
      </w:r>
      <w:bookmarkEnd w:id="3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4" w:name="_Toc411190760"/>
      <w:r w:rsidRPr="00AF5C86">
        <w:rPr>
          <w:rFonts w:ascii="Times New Roman" w:hAnsi="Times New Roman" w:cs="Times New Roman"/>
        </w:rPr>
        <w:t>Business Goals</w:t>
      </w:r>
      <w:bookmarkEnd w:id="4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190761"/>
      <w:r w:rsidRPr="00AF5C86">
        <w:rPr>
          <w:rFonts w:ascii="Times New Roman" w:hAnsi="Times New Roman" w:cs="Times New Roman"/>
        </w:rPr>
        <w:t>Domain Model</w:t>
      </w:r>
      <w:bookmarkEnd w:id="5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190762"/>
      <w:r w:rsidRPr="00AF5C86">
        <w:rPr>
          <w:rFonts w:ascii="Times New Roman" w:hAnsi="Times New Roman" w:cs="Times New Roman"/>
        </w:rPr>
        <w:t>Actors</w:t>
      </w:r>
      <w:bookmarkEnd w:id="6"/>
    </w:p>
    <w:p w:rsidR="00B2068C" w:rsidRPr="00B2068C" w:rsidRDefault="00B2068C" w:rsidP="00B2068C"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190763"/>
      <w:r w:rsidRPr="00AF5C86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8" w:name="_Toc411190764"/>
      <w:r w:rsidRPr="00AF5C86">
        <w:rPr>
          <w:rFonts w:ascii="Times New Roman" w:hAnsi="Times New Roman" w:cs="Times New Roman"/>
        </w:rPr>
        <w:t>Overview</w:t>
      </w:r>
      <w:bookmarkEnd w:id="8"/>
    </w:p>
    <w:p w:rsidR="00B2068C" w:rsidRDefault="00B2068C">
      <w:r>
        <w:br w:type="page"/>
      </w:r>
    </w:p>
    <w:p w:rsidR="00B2068C" w:rsidRPr="00B2068C" w:rsidRDefault="00B2068C" w:rsidP="00B2068C"/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190765"/>
      <w:r w:rsidRPr="00AF5C86">
        <w:rPr>
          <w:rFonts w:ascii="Times New Roman" w:hAnsi="Times New Roman" w:cs="Times New Roman"/>
        </w:rPr>
        <w:t>Use Cases</w:t>
      </w:r>
      <w:bookmarkEnd w:id="9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0" w:name="_Toc411190766"/>
      <w:r w:rsidRPr="00AF5C86">
        <w:rPr>
          <w:rFonts w:ascii="Times New Roman" w:hAnsi="Times New Roman" w:cs="Times New Roman"/>
        </w:rPr>
        <w:t xml:space="preserve">Use Case: </w:t>
      </w:r>
      <w:r w:rsidR="006B5103">
        <w:rPr>
          <w:rFonts w:ascii="Times New Roman" w:hAnsi="Times New Roman" w:cs="Times New Roman"/>
        </w:rPr>
        <w:t>Create Profile</w:t>
      </w:r>
      <w:bookmarkEnd w:id="10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1" w:name="_Toc411190767"/>
      <w:r w:rsidRPr="00AF5C86">
        <w:rPr>
          <w:rFonts w:ascii="Times New Roman" w:hAnsi="Times New Roman" w:cs="Times New Roman"/>
        </w:rPr>
        <w:t xml:space="preserve">Use Case: </w:t>
      </w:r>
      <w:r w:rsidR="006B5103">
        <w:rPr>
          <w:rFonts w:ascii="Times New Roman" w:hAnsi="Times New Roman" w:cs="Times New Roman"/>
        </w:rPr>
        <w:t>Edit Profile</w:t>
      </w:r>
      <w:bookmarkEnd w:id="11"/>
    </w:p>
    <w:p w:rsid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2" w:name="_Toc411190768"/>
      <w:r w:rsidRPr="00AF5C86">
        <w:rPr>
          <w:rFonts w:ascii="Times New Roman" w:hAnsi="Times New Roman" w:cs="Times New Roman"/>
        </w:rPr>
        <w:t xml:space="preserve">Use Case: </w:t>
      </w:r>
      <w:r w:rsidR="006B5103">
        <w:rPr>
          <w:rFonts w:ascii="Times New Roman" w:hAnsi="Times New Roman" w:cs="Times New Roman"/>
        </w:rPr>
        <w:t>Delete Profile</w:t>
      </w:r>
      <w:bookmarkEnd w:id="12"/>
    </w:p>
    <w:p w:rsidR="009B3063" w:rsidRPr="009B3063" w:rsidRDefault="009B3063" w:rsidP="009B3063">
      <w:pPr>
        <w:pStyle w:val="Heading3"/>
      </w:pPr>
      <w:bookmarkStart w:id="13" w:name="_Toc411190769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Select a profile (login)</w:t>
      </w:r>
      <w:bookmarkEnd w:id="13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4" w:name="_Toc411190770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Enter </w:t>
      </w:r>
      <w:proofErr w:type="spellStart"/>
      <w:r>
        <w:rPr>
          <w:rFonts w:ascii="Times New Roman" w:hAnsi="Times New Roman" w:cs="Times New Roman"/>
        </w:rPr>
        <w:t>MapEditor</w:t>
      </w:r>
      <w:bookmarkEnd w:id="14"/>
      <w:proofErr w:type="spellEnd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5" w:name="_Toc411190771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a map</w:t>
      </w:r>
      <w:bookmarkEnd w:id="15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6" w:name="_Toc411190772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Edit </w:t>
      </w:r>
      <w:r>
        <w:rPr>
          <w:rFonts w:ascii="Times New Roman" w:hAnsi="Times New Roman" w:cs="Times New Roman"/>
        </w:rPr>
        <w:t>a map</w:t>
      </w:r>
      <w:bookmarkEnd w:id="16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7" w:name="_Toc411190773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Save </w:t>
      </w:r>
      <w:r>
        <w:rPr>
          <w:rFonts w:ascii="Times New Roman" w:hAnsi="Times New Roman" w:cs="Times New Roman"/>
        </w:rPr>
        <w:t>a map</w:t>
      </w:r>
      <w:bookmarkEnd w:id="17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8" w:name="_Toc411190774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>a map</w:t>
      </w:r>
      <w:bookmarkEnd w:id="18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19" w:name="_Toc411190775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Load </w:t>
      </w:r>
      <w:bookmarkStart w:id="20" w:name="_GoBack"/>
      <w:bookmarkEnd w:id="20"/>
      <w:r>
        <w:rPr>
          <w:rFonts w:ascii="Times New Roman" w:hAnsi="Times New Roman" w:cs="Times New Roman"/>
        </w:rPr>
        <w:t>a map</w:t>
      </w:r>
      <w:bookmarkEnd w:id="19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1" w:name="_Toc411190776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Place path</w:t>
      </w:r>
      <w:bookmarkEnd w:id="21"/>
    </w:p>
    <w:p w:rsidR="006B5103" w:rsidRPr="006B5103" w:rsidRDefault="006B5103" w:rsidP="006B5103">
      <w:pPr>
        <w:pStyle w:val="Heading3"/>
      </w:pPr>
      <w:bookmarkStart w:id="22" w:name="_Toc411190777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Place structure</w:t>
      </w:r>
      <w:bookmarkEnd w:id="22"/>
    </w:p>
    <w:p w:rsid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23" w:name="_Toc411190778"/>
      <w:r w:rsidRPr="00AF5C86">
        <w:rPr>
          <w:rFonts w:ascii="Times New Roman" w:hAnsi="Times New Roman" w:cs="Times New Roman"/>
        </w:rPr>
        <w:t xml:space="preserve">Use Case: </w:t>
      </w:r>
      <w:r w:rsidR="006B5103">
        <w:rPr>
          <w:rFonts w:ascii="Times New Roman" w:hAnsi="Times New Roman" w:cs="Times New Roman"/>
        </w:rPr>
        <w:t>Place scenery</w:t>
      </w:r>
      <w:bookmarkEnd w:id="23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4" w:name="_Toc411190779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24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5" w:name="_Toc411190780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Sell structure</w:t>
      </w:r>
      <w:bookmarkEnd w:id="25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6" w:name="_Toc411190781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Move structure</w:t>
      </w:r>
      <w:bookmarkEnd w:id="26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7" w:name="_Toc411190782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Start a game</w:t>
      </w:r>
      <w:bookmarkEnd w:id="27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8" w:name="_Toc411190783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Save a game</w:t>
      </w:r>
      <w:bookmarkEnd w:id="28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29" w:name="_Toc411190784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Delete a game</w:t>
      </w:r>
      <w:bookmarkEnd w:id="29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30" w:name="_Toc411190785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Start enemy attack</w:t>
      </w:r>
      <w:bookmarkEnd w:id="30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31" w:name="_Toc411190786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 score</w:t>
      </w:r>
      <w:bookmarkEnd w:id="31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  <w:bookmarkStart w:id="32" w:name="_Toc411190787"/>
      <w:r w:rsidRPr="00AF5C86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 leaderboards</w:t>
      </w:r>
      <w:bookmarkEnd w:id="32"/>
    </w:p>
    <w:p w:rsidR="006B5103" w:rsidRDefault="006B5103" w:rsidP="006B5103">
      <w:pPr>
        <w:pStyle w:val="Heading3"/>
        <w:rPr>
          <w:rFonts w:ascii="Times New Roman" w:hAnsi="Times New Roman" w:cs="Times New Roman"/>
        </w:rPr>
      </w:pPr>
    </w:p>
    <w:p w:rsidR="006B5103" w:rsidRPr="006B5103" w:rsidRDefault="006B5103" w:rsidP="006B5103"/>
    <w:p w:rsidR="006B5103" w:rsidRPr="006B5103" w:rsidRDefault="006B5103" w:rsidP="006B5103"/>
    <w:p w:rsidR="00B2068C" w:rsidRDefault="00B2068C">
      <w:r>
        <w:br w:type="page"/>
      </w:r>
    </w:p>
    <w:p w:rsidR="00B2068C" w:rsidRPr="00B2068C" w:rsidRDefault="00B2068C" w:rsidP="00B2068C"/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33" w:name="_Toc411190788"/>
      <w:r w:rsidRPr="00AF5C86">
        <w:rPr>
          <w:rFonts w:ascii="Times New Roman" w:hAnsi="Times New Roman" w:cs="Times New Roman"/>
        </w:rPr>
        <w:t>User Story Conversion</w:t>
      </w:r>
      <w:bookmarkEnd w:id="33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34" w:name="_Toc411190789"/>
      <w:r w:rsidRPr="00AF5C86">
        <w:rPr>
          <w:rFonts w:ascii="Times New Roman" w:hAnsi="Times New Roman" w:cs="Times New Roman"/>
        </w:rPr>
        <w:t>Business Rules</w:t>
      </w:r>
      <w:bookmarkEnd w:id="34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35" w:name="_Toc411190790"/>
      <w:r w:rsidRPr="00AF5C86">
        <w:rPr>
          <w:rFonts w:ascii="Times New Roman" w:hAnsi="Times New Roman" w:cs="Times New Roman"/>
        </w:rPr>
        <w:t>BR type 1</w:t>
      </w:r>
      <w:bookmarkEnd w:id="35"/>
    </w:p>
    <w:p w:rsid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36" w:name="_Toc411190791"/>
      <w:r w:rsidRPr="00AF5C86">
        <w:rPr>
          <w:rFonts w:ascii="Times New Roman" w:hAnsi="Times New Roman" w:cs="Times New Roman"/>
        </w:rPr>
        <w:t>BR type 2</w:t>
      </w:r>
      <w:bookmarkEnd w:id="36"/>
    </w:p>
    <w:p w:rsidR="00B2068C" w:rsidRPr="00B2068C" w:rsidRDefault="00B2068C" w:rsidP="00B2068C">
      <w: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190792"/>
      <w:r w:rsidRPr="00AF5C86">
        <w:rPr>
          <w:rFonts w:ascii="Times New Roman" w:hAnsi="Times New Roman" w:cs="Times New Roman"/>
        </w:rPr>
        <w:lastRenderedPageBreak/>
        <w:t>Non-Functional Requirements</w:t>
      </w:r>
      <w:bookmarkEnd w:id="37"/>
    </w:p>
    <w:p w:rsidR="00B2068C" w:rsidRPr="00B2068C" w:rsidRDefault="00B2068C" w:rsidP="00B2068C">
      <w: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38" w:name="_Toc411190793"/>
      <w:r w:rsidRPr="00AF5C86">
        <w:rPr>
          <w:rFonts w:ascii="Times New Roman" w:hAnsi="Times New Roman" w:cs="Times New Roman"/>
        </w:rPr>
        <w:lastRenderedPageBreak/>
        <w:t>Design Constraints</w:t>
      </w:r>
      <w:bookmarkEnd w:id="38"/>
    </w:p>
    <w:p w:rsidR="00B2068C" w:rsidRPr="00B2068C" w:rsidRDefault="00B2068C" w:rsidP="00B2068C"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39" w:name="_Toc411190794"/>
      <w:r w:rsidRPr="00AF5C86">
        <w:rPr>
          <w:rFonts w:ascii="Times New Roman" w:hAnsi="Times New Roman" w:cs="Times New Roman"/>
        </w:rPr>
        <w:lastRenderedPageBreak/>
        <w:t>Glossary</w:t>
      </w:r>
      <w:bookmarkEnd w:id="39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40" w:name="_Toc411190795"/>
      <w:r w:rsidRPr="00AF5C86">
        <w:rPr>
          <w:rFonts w:ascii="Times New Roman" w:hAnsi="Times New Roman" w:cs="Times New Roman"/>
        </w:rPr>
        <w:t>Business Entities</w:t>
      </w:r>
      <w:bookmarkEnd w:id="40"/>
    </w:p>
    <w:p w:rsidR="00B2068C" w:rsidRDefault="00B2068C"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41" w:name="_Toc411190796"/>
      <w:r w:rsidRPr="00AF5C86">
        <w:rPr>
          <w:rFonts w:ascii="Times New Roman" w:hAnsi="Times New Roman" w:cs="Times New Roman"/>
        </w:rPr>
        <w:lastRenderedPageBreak/>
        <w:t>References</w:t>
      </w:r>
      <w:bookmarkEnd w:id="41"/>
    </w:p>
    <w:sectPr w:rsidR="00AF5C86" w:rsidRPr="00AF5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104C23"/>
    <w:rsid w:val="00110984"/>
    <w:rsid w:val="00114E9E"/>
    <w:rsid w:val="00121477"/>
    <w:rsid w:val="00122494"/>
    <w:rsid w:val="001558C9"/>
    <w:rsid w:val="00157593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80D87"/>
    <w:rsid w:val="00381423"/>
    <w:rsid w:val="003866CE"/>
    <w:rsid w:val="00395D7D"/>
    <w:rsid w:val="003B3C5C"/>
    <w:rsid w:val="003C5067"/>
    <w:rsid w:val="003E1C9C"/>
    <w:rsid w:val="003E2B29"/>
    <w:rsid w:val="003E6E59"/>
    <w:rsid w:val="004069B9"/>
    <w:rsid w:val="00424678"/>
    <w:rsid w:val="00437CD9"/>
    <w:rsid w:val="0045270D"/>
    <w:rsid w:val="004662B3"/>
    <w:rsid w:val="00472500"/>
    <w:rsid w:val="0048011B"/>
    <w:rsid w:val="00481D10"/>
    <w:rsid w:val="004855E4"/>
    <w:rsid w:val="0049161A"/>
    <w:rsid w:val="004A4B96"/>
    <w:rsid w:val="004D3866"/>
    <w:rsid w:val="00501D46"/>
    <w:rsid w:val="00504380"/>
    <w:rsid w:val="00511AF9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96B"/>
    <w:rsid w:val="0061799F"/>
    <w:rsid w:val="00632635"/>
    <w:rsid w:val="00644573"/>
    <w:rsid w:val="00652963"/>
    <w:rsid w:val="006578CD"/>
    <w:rsid w:val="00663272"/>
    <w:rsid w:val="006A2783"/>
    <w:rsid w:val="006A5B6A"/>
    <w:rsid w:val="006B5103"/>
    <w:rsid w:val="006D69F3"/>
    <w:rsid w:val="006E2D59"/>
    <w:rsid w:val="006E4269"/>
    <w:rsid w:val="006F2C11"/>
    <w:rsid w:val="006F5A17"/>
    <w:rsid w:val="0071041A"/>
    <w:rsid w:val="007629C5"/>
    <w:rsid w:val="00773A41"/>
    <w:rsid w:val="007742F9"/>
    <w:rsid w:val="0078659F"/>
    <w:rsid w:val="00795ED5"/>
    <w:rsid w:val="007A1DA0"/>
    <w:rsid w:val="007B75FB"/>
    <w:rsid w:val="007C322C"/>
    <w:rsid w:val="007D346B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D51"/>
    <w:rsid w:val="00B86337"/>
    <w:rsid w:val="00B87917"/>
    <w:rsid w:val="00BA0615"/>
    <w:rsid w:val="00BA5CBD"/>
    <w:rsid w:val="00BD2D4D"/>
    <w:rsid w:val="00BE3F2A"/>
    <w:rsid w:val="00BF5745"/>
    <w:rsid w:val="00C053C8"/>
    <w:rsid w:val="00C157E9"/>
    <w:rsid w:val="00C47064"/>
    <w:rsid w:val="00C51E16"/>
    <w:rsid w:val="00C56700"/>
    <w:rsid w:val="00C6066C"/>
    <w:rsid w:val="00C6226E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D03175"/>
    <w:rsid w:val="00D042DF"/>
    <w:rsid w:val="00D31137"/>
    <w:rsid w:val="00D511BD"/>
    <w:rsid w:val="00D60292"/>
    <w:rsid w:val="00D61C3B"/>
    <w:rsid w:val="00D8606D"/>
    <w:rsid w:val="00D96036"/>
    <w:rsid w:val="00DC7BDF"/>
    <w:rsid w:val="00DE0F51"/>
    <w:rsid w:val="00DE3399"/>
    <w:rsid w:val="00DE353C"/>
    <w:rsid w:val="00E10E50"/>
    <w:rsid w:val="00E2212E"/>
    <w:rsid w:val="00E304DB"/>
    <w:rsid w:val="00E325E4"/>
    <w:rsid w:val="00E34340"/>
    <w:rsid w:val="00E470FB"/>
    <w:rsid w:val="00E64D39"/>
    <w:rsid w:val="00E664A4"/>
    <w:rsid w:val="00E71480"/>
    <w:rsid w:val="00E72D56"/>
    <w:rsid w:val="00E84089"/>
    <w:rsid w:val="00E85DA4"/>
    <w:rsid w:val="00E861C5"/>
    <w:rsid w:val="00E9050E"/>
    <w:rsid w:val="00E913DF"/>
    <w:rsid w:val="00EA654B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53E7B"/>
    <w:rsid w:val="00F54A27"/>
    <w:rsid w:val="00F70EBF"/>
    <w:rsid w:val="00F71A71"/>
    <w:rsid w:val="00F92037"/>
    <w:rsid w:val="00FC666A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C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5C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4B12-9C74-4DFE-9653-D2D1685D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Vlad Chubarev</cp:lastModifiedBy>
  <cp:revision>5</cp:revision>
  <dcterms:created xsi:type="dcterms:W3CDTF">2015-02-06T16:54:00Z</dcterms:created>
  <dcterms:modified xsi:type="dcterms:W3CDTF">2015-02-09T01:33:00Z</dcterms:modified>
</cp:coreProperties>
</file>