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367" w:rsidRDefault="004036DB">
      <w:r>
        <w:t>Auswahl wzischen zwei Stück.</w:t>
      </w:r>
    </w:p>
    <w:p w:rsidR="00DA4367" w:rsidRDefault="00DA4367"/>
    <w:p w:rsidR="00A32928" w:rsidRDefault="00DA4367">
      <w:r>
        <w:t>Dropdown: S. 10 im Begleitheft 2.3.1/2</w:t>
      </w:r>
      <w:bookmarkStart w:id="0" w:name="_GoBack"/>
      <w:bookmarkEnd w:id="0"/>
      <w:r w:rsidR="004036DB">
        <w:t xml:space="preserve"> </w:t>
      </w:r>
    </w:p>
    <w:sectPr w:rsidR="00A329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F1"/>
    <w:rsid w:val="004036DB"/>
    <w:rsid w:val="007A02F1"/>
    <w:rsid w:val="00984CB7"/>
    <w:rsid w:val="00A32928"/>
    <w:rsid w:val="00DA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BB932-0F8E-425D-A368-C1F8E3F9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61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3</cp:revision>
  <dcterms:created xsi:type="dcterms:W3CDTF">2017-01-25T15:29:00Z</dcterms:created>
  <dcterms:modified xsi:type="dcterms:W3CDTF">2017-01-25T15:30:00Z</dcterms:modified>
</cp:coreProperties>
</file>