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68"/>
        <w:ind w:left="357" w:hanging="357"/>
        <w:jc w:val="center"/>
        <w:spacing w:after="0" w:before="0"/>
        <w:rPr>
          <w:rFonts w:ascii="Arial" w:hAnsi="Arial"/>
          <w:i w:val="false"/>
          <w:iCs w:val="false"/>
          <w:sz w:val="22"/>
          <w:szCs w:val="22"/>
          <w:lang w:val="en-GB" w:bidi="ar-SA"/>
        </w:rPr>
      </w:pPr>
      <w:r>
        <w:rPr>
          <w:rFonts w:ascii="Arial" w:hAnsi="Arial"/>
          <w:i w:val="false"/>
          <w:iCs w:val="false"/>
          <w:sz w:val="22"/>
          <w:szCs w:val="22"/>
          <w:lang w:val="en-GB" w:bidi="ar-SA"/>
        </w:rPr>
        <w:t xml:space="preserve">Participant</w:t>
      </w:r>
      <w:r>
        <w:rPr>
          <w:rFonts w:ascii="Arial" w:hAnsi="Arial"/>
          <w:i w:val="false"/>
          <w:iCs w:val="false"/>
          <w:sz w:val="22"/>
          <w:szCs w:val="22"/>
          <w:lang w:val="en-GB" w:bidi="ar-SA"/>
        </w:rPr>
        <w:t xml:space="preserve"> Information Sheet</w:t>
      </w:r>
      <w:r/>
    </w:p>
    <w:p>
      <w:pPr>
        <w:pStyle w:val="867"/>
        <w:rPr>
          <w:sz w:val="22"/>
          <w:szCs w:val="22"/>
        </w:rPr>
      </w:pPr>
      <w:r>
        <w:rPr>
          <w:sz w:val="22"/>
          <w:szCs w:val="22"/>
        </w:rPr>
      </w:r>
      <w:r/>
    </w:p>
    <w:p>
      <w:pPr>
        <w:pStyle w:val="867"/>
        <w:keepLines/>
        <w:keepNext/>
        <w:spacing w:after="120"/>
        <w:rPr>
          <w:b/>
          <w:bCs/>
          <w:iCs/>
          <w:sz w:val="22"/>
          <w:szCs w:val="22"/>
        </w:rPr>
        <w:outlineLvl w:val="3"/>
      </w:pPr>
      <w:r>
        <w:rPr>
          <w:b/>
          <w:bCs/>
          <w:iCs/>
          <w:sz w:val="22"/>
          <w:szCs w:val="22"/>
        </w:rPr>
        <w:t xml:space="preserve">COMP2811 Coursework 3 Group 2 (2021-2022) Tomeo</w:t>
      </w:r>
      <w:r/>
    </w:p>
    <w:p>
      <w:pPr>
        <w:pStyle w:val="867"/>
        <w:rPr>
          <w:sz w:val="22"/>
          <w:szCs w:val="22"/>
        </w:rPr>
      </w:pPr>
      <w:r>
        <w:rPr>
          <w:sz w:val="22"/>
          <w:szCs w:val="22"/>
        </w:rPr>
        <w:t xml:space="preserve">This information sheet is provided for evaluation participants for the module User Interfaces at University of Leeds 2021-2022 academic year for group 2. The project is a media player named tomeo.</w:t>
      </w:r>
      <w:r/>
    </w:p>
    <w:p>
      <w:pPr>
        <w:pStyle w:val="867"/>
        <w:rPr>
          <w:sz w:val="22"/>
          <w:szCs w:val="22"/>
        </w:rPr>
      </w:pPr>
      <w:r>
        <w:rPr>
          <w:sz w:val="22"/>
          <w:szCs w:val="22"/>
        </w:rPr>
      </w:r>
      <w:r/>
    </w:p>
    <w:p>
      <w:pPr>
        <w:pStyle w:val="867"/>
        <w:keepLines/>
        <w:keepNext/>
        <w:spacing w:after="120"/>
        <w:rPr>
          <w:b/>
          <w:bCs/>
          <w:iCs/>
          <w:sz w:val="22"/>
          <w:szCs w:val="22"/>
        </w:rPr>
        <w:outlineLvl w:val="3"/>
      </w:pPr>
      <w:r>
        <w:rPr>
          <w:b/>
          <w:bCs/>
          <w:iCs/>
          <w:sz w:val="22"/>
          <w:szCs w:val="22"/>
        </w:rPr>
        <w:t xml:space="preserve">Invitation paragraph</w:t>
      </w:r>
      <w:r/>
    </w:p>
    <w:p>
      <w:pPr>
        <w:pStyle w:val="867"/>
        <w:rPr>
          <w:i w:val="false"/>
          <w:sz w:val="22"/>
          <w:szCs w:val="22"/>
        </w:rPr>
      </w:pPr>
      <w:r>
        <w:rPr>
          <w:i w:val="false"/>
          <w:sz w:val="22"/>
          <w:szCs w:val="22"/>
        </w:rPr>
        <w:t xml:space="preserve">You are being invited to take part in a research project. Before you decide it is important for you to understand why the research is being done and what it wi</w:t>
      </w:r>
      <w:r>
        <w:rPr>
          <w:i w:val="false"/>
          <w:sz w:val="22"/>
          <w:szCs w:val="22"/>
        </w:rPr>
        <w:t xml:space="preserve">ll involve. Please take time to read the following information carefully and discuss it with others if you wish. Ask us if there is anything that is not clear or if you would like more information. Take time to decide whether or not you wish to take part.</w:t>
      </w:r>
      <w:r>
        <w:rPr>
          <w:i w:val="false"/>
        </w:rPr>
      </w:r>
      <w:r/>
    </w:p>
    <w:p>
      <w:pPr>
        <w:pStyle w:val="867"/>
        <w:rPr>
          <w:i/>
          <w:sz w:val="22"/>
          <w:szCs w:val="22"/>
        </w:rPr>
      </w:pPr>
      <w:r>
        <w:rPr>
          <w:i/>
          <w:sz w:val="22"/>
          <w:szCs w:val="22"/>
        </w:rPr>
      </w:r>
      <w:r/>
    </w:p>
    <w:p>
      <w:pPr>
        <w:pStyle w:val="867"/>
        <w:keepLines/>
        <w:keepNext/>
        <w:spacing w:after="120"/>
        <w:rPr>
          <w:b/>
          <w:bCs/>
          <w:iCs/>
          <w:sz w:val="22"/>
          <w:szCs w:val="22"/>
        </w:rPr>
        <w:outlineLvl w:val="3"/>
      </w:pPr>
      <w:r>
        <w:rPr>
          <w:b/>
          <w:bCs/>
          <w:iCs/>
          <w:sz w:val="22"/>
          <w:szCs w:val="22"/>
        </w:rPr>
        <w:t xml:space="preserve">What is the purpose of the project?</w:t>
      </w:r>
      <w:r/>
    </w:p>
    <w:p>
      <w:pPr>
        <w:pStyle w:val="867"/>
        <w:rPr>
          <w:sz w:val="22"/>
          <w:szCs w:val="22"/>
        </w:rPr>
      </w:pPr>
      <w:r>
        <w:rPr>
          <w:sz w:val="22"/>
          <w:szCs w:val="22"/>
        </w:rPr>
        <w:t xml:space="preserve">The purpose of this project is to develop a media player application which complies with a given requirements specification chosen by the group.</w:t>
      </w:r>
      <w:r/>
    </w:p>
    <w:p>
      <w:pPr>
        <w:pStyle w:val="867"/>
        <w:rPr>
          <w:sz w:val="22"/>
          <w:szCs w:val="22"/>
        </w:rPr>
      </w:pPr>
      <w:r>
        <w:rPr>
          <w:sz w:val="22"/>
          <w:szCs w:val="22"/>
        </w:rPr>
      </w:r>
      <w:r/>
    </w:p>
    <w:p>
      <w:pPr>
        <w:pStyle w:val="867"/>
        <w:keepLines/>
        <w:keepNext/>
        <w:spacing w:after="120"/>
        <w:rPr>
          <w:b/>
          <w:bCs/>
          <w:iCs/>
          <w:sz w:val="22"/>
          <w:szCs w:val="22"/>
        </w:rPr>
        <w:outlineLvl w:val="3"/>
      </w:pPr>
      <w:r>
        <w:rPr>
          <w:b/>
          <w:bCs/>
          <w:iCs/>
          <w:sz w:val="22"/>
          <w:szCs w:val="22"/>
        </w:rPr>
        <w:t xml:space="preserve">Why have I been chosen?</w:t>
      </w:r>
      <w:r/>
    </w:p>
    <w:p>
      <w:pPr>
        <w:pStyle w:val="867"/>
        <w:rPr>
          <w:sz w:val="22"/>
          <w:szCs w:val="22"/>
        </w:rPr>
      </w:pPr>
      <w:r>
        <w:rPr>
          <w:sz w:val="22"/>
          <w:szCs w:val="22"/>
        </w:rPr>
        <w:t xml:space="preserve">You have been chosen to aid in the evaluation of an iteration of the project. Your feedback will be used to provide improvements for the next iteration of the project.</w:t>
      </w:r>
      <w:r/>
    </w:p>
    <w:p>
      <w:pPr>
        <w:pStyle w:val="867"/>
        <w:rPr>
          <w:sz w:val="22"/>
          <w:szCs w:val="22"/>
        </w:rPr>
      </w:pPr>
      <w:r>
        <w:rPr>
          <w:sz w:val="22"/>
          <w:szCs w:val="22"/>
        </w:rPr>
      </w:r>
      <w:r/>
    </w:p>
    <w:p>
      <w:pPr>
        <w:pStyle w:val="867"/>
        <w:keepLines/>
        <w:keepNext/>
        <w:spacing w:after="120"/>
        <w:rPr>
          <w:b/>
          <w:bCs/>
          <w:iCs/>
          <w:sz w:val="22"/>
          <w:szCs w:val="22"/>
        </w:rPr>
        <w:outlineLvl w:val="3"/>
      </w:pPr>
      <w:r>
        <w:rPr>
          <w:b/>
          <w:bCs/>
          <w:iCs/>
          <w:sz w:val="22"/>
          <w:szCs w:val="22"/>
        </w:rPr>
        <w:t xml:space="preserve">Do I have to take part?</w:t>
      </w:r>
      <w:r/>
    </w:p>
    <w:p>
      <w:pPr>
        <w:pStyle w:val="867"/>
        <w:rPr>
          <w:i w:val="false"/>
          <w:sz w:val="22"/>
          <w:szCs w:val="22"/>
        </w:rPr>
      </w:pPr>
      <w:r>
        <w:rPr>
          <w:i w:val="false"/>
          <w:sz w:val="22"/>
          <w:szCs w:val="22"/>
        </w:rPr>
        <w:t xml:space="preserve">It is up to you to decide whether or not to take part. If yo</w:t>
      </w:r>
      <w:r>
        <w:rPr>
          <w:i w:val="false"/>
          <w:sz w:val="22"/>
          <w:szCs w:val="22"/>
        </w:rPr>
        <w:t xml:space="preserve">u do decide to take part you will be given this information sheet to keep (and be asked to sign a consent form) and you can still withdraw at any time without it affecting any benefits that you are entitled to in any way. You do not have to give a reason.</w:t>
      </w:r>
      <w:r>
        <w:rPr>
          <w:i w:val="false"/>
        </w:rPr>
      </w:r>
      <w:r/>
    </w:p>
    <w:p>
      <w:pPr>
        <w:pStyle w:val="867"/>
        <w:rPr>
          <w:i/>
          <w:sz w:val="22"/>
          <w:szCs w:val="22"/>
        </w:rPr>
      </w:pPr>
      <w:r>
        <w:rPr>
          <w:i/>
          <w:sz w:val="22"/>
          <w:szCs w:val="22"/>
        </w:rPr>
      </w:r>
      <w:r/>
    </w:p>
    <w:p>
      <w:pPr>
        <w:pStyle w:val="867"/>
        <w:keepLines/>
        <w:keepNext/>
        <w:spacing w:after="120"/>
        <w:rPr>
          <w:b/>
          <w:bCs/>
          <w:iCs/>
          <w:sz w:val="22"/>
          <w:szCs w:val="22"/>
        </w:rPr>
        <w:outlineLvl w:val="3"/>
      </w:pPr>
      <w:r>
        <w:rPr>
          <w:b/>
          <w:bCs/>
          <w:iCs/>
          <w:sz w:val="22"/>
          <w:szCs w:val="22"/>
        </w:rPr>
        <w:t xml:space="preserve">What do I have to do?/ What will happen to me if I take part?</w:t>
      </w:r>
      <w:r/>
    </w:p>
    <w:p>
      <w:pPr>
        <w:pStyle w:val="867"/>
        <w:spacing w:after="120"/>
        <w:rPr>
          <w:sz w:val="22"/>
          <w:szCs w:val="22"/>
        </w:rPr>
      </w:pPr>
      <w:r>
        <w:rPr>
          <w:sz w:val="22"/>
          <w:szCs w:val="22"/>
        </w:rPr>
        <w:t xml:space="preserve">You will only be asked to participate one time and it should take a maximum of 15 minutes.</w:t>
      </w:r>
      <w:r/>
    </w:p>
    <w:p>
      <w:pPr>
        <w:pStyle w:val="867"/>
        <w:spacing w:after="120"/>
        <w:rPr>
          <w:sz w:val="22"/>
          <w:szCs w:val="22"/>
          <w:highlight w:val="none"/>
        </w:rPr>
      </w:pPr>
      <w:r>
        <w:rPr>
          <w:sz w:val="22"/>
          <w:szCs w:val="22"/>
        </w:rPr>
        <w:t xml:space="preserve">You will be given a set of instructions by the interviewer which you must follow. It is your responsibility to follow these instructions to reduce the time spent doing the tasks.</w:t>
      </w:r>
      <w:r>
        <w:rPr>
          <w:sz w:val="22"/>
          <w:szCs w:val="22"/>
        </w:rPr>
      </w:r>
      <w:r/>
    </w:p>
    <w:p>
      <w:pPr>
        <w:spacing w:after="120"/>
        <w:rPr>
          <w:sz w:val="22"/>
          <w:szCs w:val="22"/>
        </w:rPr>
      </w:pPr>
      <w:r>
        <w:rPr>
          <w:sz w:val="22"/>
          <w:szCs w:val="22"/>
          <w:highlight w:val="none"/>
        </w:rPr>
        <w:t xml:space="preserve">The research methods we intend to use are laboratory observation and questionnaires</w:t>
      </w:r>
      <w:r>
        <w:rPr>
          <w:sz w:val="22"/>
          <w:szCs w:val="22"/>
          <w:highlight w:val="none"/>
        </w:rPr>
      </w:r>
      <w:r/>
    </w:p>
    <w:p>
      <w:pPr>
        <w:pStyle w:val="867"/>
        <w:keepLines/>
        <w:keepNext/>
        <w:spacing w:after="120"/>
        <w:rPr>
          <w:b/>
          <w:bCs/>
          <w:iCs/>
          <w:sz w:val="22"/>
          <w:szCs w:val="22"/>
        </w:rPr>
        <w:outlineLvl w:val="3"/>
      </w:pPr>
      <w:r>
        <w:rPr>
          <w:b/>
          <w:bCs/>
          <w:iCs/>
          <w:sz w:val="22"/>
          <w:szCs w:val="22"/>
        </w:rPr>
        <w:t xml:space="preserve">What are the possible disadvantages and risks of taking part?</w:t>
      </w:r>
      <w:r/>
    </w:p>
    <w:p>
      <w:pPr>
        <w:pStyle w:val="867"/>
        <w:rPr>
          <w:sz w:val="22"/>
          <w:szCs w:val="22"/>
        </w:rPr>
      </w:pPr>
      <w:r>
        <w:rPr>
          <w:sz w:val="22"/>
          <w:szCs w:val="22"/>
        </w:rPr>
        <w:t xml:space="preserve">There should be no foreseeable discomforts, disadvantages and risks when taking part. </w:t>
      </w:r>
      <w:r/>
    </w:p>
    <w:p>
      <w:pPr>
        <w:pStyle w:val="867"/>
        <w:rPr>
          <w:sz w:val="22"/>
          <w:szCs w:val="22"/>
        </w:rPr>
      </w:pPr>
      <w:r>
        <w:rPr>
          <w:sz w:val="22"/>
          <w:szCs w:val="22"/>
        </w:rPr>
      </w:r>
      <w:r/>
    </w:p>
    <w:p>
      <w:pPr>
        <w:pStyle w:val="867"/>
        <w:keepLines/>
        <w:keepNext/>
        <w:spacing w:after="120"/>
        <w:rPr>
          <w:b/>
          <w:bCs/>
          <w:iCs/>
          <w:sz w:val="22"/>
          <w:szCs w:val="22"/>
        </w:rPr>
        <w:outlineLvl w:val="3"/>
      </w:pPr>
      <w:r>
        <w:rPr>
          <w:b/>
          <w:bCs/>
          <w:iCs/>
          <w:sz w:val="22"/>
          <w:szCs w:val="22"/>
        </w:rPr>
        <w:t xml:space="preserve">What are the possible benefits of taking part?</w:t>
      </w:r>
      <w:r/>
    </w:p>
    <w:p>
      <w:pPr>
        <w:pStyle w:val="867"/>
        <w:rPr>
          <w:sz w:val="22"/>
          <w:szCs w:val="22"/>
        </w:rPr>
      </w:pPr>
      <w:r>
        <w:rPr>
          <w:sz w:val="22"/>
          <w:szCs w:val="22"/>
        </w:rPr>
        <w:t xml:space="preserve">Whilst there are no immediate benefits for those people participating in the project, it is hoped that this work will provide feedback and improvements to the software application.</w:t>
      </w:r>
      <w:r/>
    </w:p>
    <w:p>
      <w:pPr>
        <w:pStyle w:val="867"/>
        <w:rPr>
          <w:sz w:val="22"/>
          <w:szCs w:val="22"/>
        </w:rPr>
      </w:pPr>
      <w:r>
        <w:rPr>
          <w:sz w:val="22"/>
          <w:szCs w:val="22"/>
        </w:rPr>
      </w:r>
      <w:r/>
    </w:p>
    <w:p>
      <w:pPr>
        <w:pStyle w:val="867"/>
        <w:spacing w:after="120"/>
        <w:rPr>
          <w:b/>
          <w:sz w:val="22"/>
          <w:szCs w:val="22"/>
        </w:rPr>
      </w:pPr>
      <w:r>
        <w:rPr>
          <w:b/>
          <w:sz w:val="22"/>
          <w:szCs w:val="22"/>
        </w:rPr>
        <w:t xml:space="preserve">Use, dissemination and storage of research data</w:t>
      </w:r>
      <w:r/>
    </w:p>
    <w:p>
      <w:pPr>
        <w:pStyle w:val="867"/>
        <w:rPr>
          <w:sz w:val="22"/>
          <w:szCs w:val="22"/>
        </w:rPr>
      </w:pPr>
      <w:r>
        <w:rPr>
          <w:sz w:val="22"/>
          <w:szCs w:val="22"/>
        </w:rPr>
        <w:t xml:space="preserve">Research data will be used to find improvements of the application and submitted alongside other coursework files to the module leader.</w:t>
      </w:r>
      <w:r/>
    </w:p>
    <w:p>
      <w:pPr>
        <w:pStyle w:val="867"/>
        <w:rPr>
          <w:sz w:val="22"/>
          <w:szCs w:val="22"/>
        </w:rPr>
      </w:pPr>
      <w:r>
        <w:rPr>
          <w:sz w:val="22"/>
          <w:szCs w:val="22"/>
        </w:rPr>
      </w:r>
      <w:r/>
    </w:p>
    <w:p>
      <w:pPr>
        <w:pStyle w:val="867"/>
        <w:keepLines/>
        <w:keepNext/>
        <w:spacing w:after="120"/>
        <w:rPr>
          <w:b/>
          <w:bCs/>
          <w:iCs/>
          <w:sz w:val="22"/>
          <w:szCs w:val="22"/>
        </w:rPr>
        <w:outlineLvl w:val="3"/>
      </w:pPr>
      <w:r>
        <w:rPr>
          <w:b/>
          <w:bCs/>
          <w:iCs/>
          <w:sz w:val="22"/>
          <w:szCs w:val="22"/>
        </w:rPr>
        <w:t xml:space="preserve">What will happen to my personal information?</w:t>
      </w:r>
      <w:r/>
    </w:p>
    <w:p>
      <w:pPr>
        <w:pStyle w:val="867"/>
        <w:rPr>
          <w:sz w:val="22"/>
          <w:szCs w:val="22"/>
        </w:rPr>
      </w:pPr>
      <w:r>
        <w:rPr>
          <w:sz w:val="22"/>
          <w:szCs w:val="22"/>
        </w:rPr>
        <w:t xml:space="preserve">All personally identifiable information is anonymised and each participant will be given participant numbers in order of participation.</w:t>
      </w:r>
      <w:r/>
    </w:p>
    <w:p>
      <w:pPr>
        <w:pStyle w:val="867"/>
        <w:rPr>
          <w:sz w:val="22"/>
          <w:szCs w:val="22"/>
        </w:rPr>
      </w:pPr>
      <w:r>
        <w:rPr>
          <w:sz w:val="22"/>
          <w:szCs w:val="22"/>
        </w:rPr>
      </w:r>
      <w:r/>
    </w:p>
    <w:p>
      <w:pPr>
        <w:pStyle w:val="867"/>
        <w:keepLines/>
        <w:keepNext/>
        <w:spacing w:after="120"/>
        <w:rPr>
          <w:b/>
          <w:bCs/>
          <w:iCs/>
          <w:sz w:val="22"/>
          <w:szCs w:val="22"/>
        </w:rPr>
        <w:outlineLvl w:val="3"/>
      </w:pPr>
      <w:r>
        <w:rPr>
          <w:b/>
          <w:bCs/>
          <w:iCs/>
          <w:sz w:val="22"/>
          <w:szCs w:val="22"/>
        </w:rPr>
        <w:t xml:space="preserve">What will happen to the results of the research project? </w:t>
      </w:r>
      <w:r/>
    </w:p>
    <w:p>
      <w:pPr>
        <w:pStyle w:val="867"/>
        <w:spacing w:after="120"/>
        <w:rPr>
          <w:sz w:val="22"/>
          <w:szCs w:val="22"/>
        </w:rPr>
      </w:pPr>
      <w:r>
        <w:rPr>
          <w:sz w:val="22"/>
          <w:szCs w:val="22"/>
        </w:rPr>
        <w:t xml:space="preserve">All the contact information that we collect about you d</w:t>
      </w:r>
      <w:r>
        <w:rPr>
          <w:sz w:val="22"/>
          <w:szCs w:val="22"/>
        </w:rPr>
        <w:t xml:space="preserve">uring the course of the research will be kept strictly confidential and will be stored separately from the research data.  We will take steps wherever possible to anonymise the research data so that you will not be identified in any reports or publication’s.</w:t>
      </w:r>
      <w:r/>
    </w:p>
    <w:p>
      <w:pPr>
        <w:pStyle w:val="867"/>
        <w:spacing w:after="120"/>
        <w:rPr>
          <w:sz w:val="22"/>
          <w:szCs w:val="22"/>
        </w:rPr>
      </w:pPr>
      <w:r>
        <w:rPr>
          <w:sz w:val="22"/>
          <w:szCs w:val="22"/>
        </w:rPr>
        <w:t xml:space="preserve">The results of this research will not be published and will be kept confidential within the coursework group and module tutors.</w:t>
      </w:r>
      <w:r>
        <w:rPr>
          <w:sz w:val="22"/>
          <w:szCs w:val="22"/>
        </w:rPr>
      </w:r>
      <w:r/>
    </w:p>
    <w:p>
      <w:pPr>
        <w:pStyle w:val="867"/>
        <w:keepLines/>
        <w:keepNext/>
        <w:spacing w:after="120"/>
        <w:rPr>
          <w:b/>
          <w:bCs/>
          <w:iCs/>
          <w:sz w:val="22"/>
          <w:szCs w:val="22"/>
        </w:rPr>
        <w:outlineLvl w:val="3"/>
      </w:pPr>
      <w:r>
        <w:rPr>
          <w:b/>
          <w:bCs/>
          <w:iCs/>
          <w:sz w:val="22"/>
          <w:szCs w:val="22"/>
        </w:rPr>
        <w:t xml:space="preserve">What type of information will be sought from me and why is the collection of this information relevant for achieving the research project’s objectives?</w:t>
      </w:r>
      <w:r>
        <w:rPr>
          <w:sz w:val="22"/>
          <w:szCs w:val="22"/>
        </w:rPr>
      </w:r>
      <w:r/>
    </w:p>
    <w:p>
      <w:pPr>
        <w:pStyle w:val="867"/>
        <w:rPr>
          <w:sz w:val="22"/>
          <w:szCs w:val="22"/>
        </w:rPr>
      </w:pPr>
      <w:r>
        <w:rPr>
          <w:sz w:val="22"/>
          <w:szCs w:val="22"/>
        </w:rPr>
        <w:t xml:space="preserve">This research is being organised independently within the coursework group and is not funded</w:t>
      </w:r>
      <w:r/>
    </w:p>
    <w:p>
      <w:pPr>
        <w:pStyle w:val="867"/>
        <w:rPr>
          <w:sz w:val="22"/>
          <w:szCs w:val="22"/>
        </w:rPr>
      </w:pPr>
      <w:r>
        <w:rPr>
          <w:sz w:val="22"/>
          <w:szCs w:val="22"/>
        </w:rPr>
      </w:r>
      <w:r/>
    </w:p>
    <w:p>
      <w:pPr>
        <w:pStyle w:val="867"/>
        <w:keepLines/>
        <w:keepNext/>
        <w:spacing w:after="120"/>
        <w:rPr>
          <w:b/>
          <w:bCs/>
          <w:iCs/>
          <w:sz w:val="22"/>
          <w:szCs w:val="22"/>
        </w:rPr>
        <w:outlineLvl w:val="3"/>
      </w:pPr>
      <w:r>
        <w:rPr>
          <w:b/>
          <w:bCs/>
          <w:iCs/>
          <w:sz w:val="22"/>
          <w:szCs w:val="22"/>
        </w:rPr>
        <w:t xml:space="preserve">Contact for further information</w:t>
      </w:r>
      <w:r/>
    </w:p>
    <w:p>
      <w:pPr>
        <w:pStyle w:val="867"/>
        <w:rPr>
          <w:sz w:val="22"/>
          <w:szCs w:val="22"/>
        </w:rPr>
      </w:pPr>
      <w:r>
        <w:rPr>
          <w:sz w:val="22"/>
          <w:szCs w:val="22"/>
        </w:rPr>
        <w:t xml:space="preserve">If you have any queries, you may contact us via the email sc20cah@leeds.ac.uk</w:t>
      </w:r>
      <w:r/>
    </w:p>
    <w:p>
      <w:pPr>
        <w:pStyle w:val="867"/>
        <w:rPr>
          <w:sz w:val="22"/>
          <w:szCs w:val="22"/>
        </w:rPr>
      </w:pPr>
      <w:r>
        <w:rPr>
          <w:sz w:val="22"/>
          <w:szCs w:val="22"/>
        </w:rPr>
      </w:r>
      <w:r/>
    </w:p>
    <w:p>
      <w:pPr>
        <w:pStyle w:val="867"/>
        <w:keepLines/>
        <w:keepNext/>
        <w:spacing w:after="120"/>
        <w:rPr>
          <w:b/>
          <w:bCs/>
          <w:iCs/>
          <w:sz w:val="22"/>
          <w:szCs w:val="22"/>
        </w:rPr>
        <w:outlineLvl w:val="3"/>
      </w:pPr>
      <w:r>
        <w:rPr>
          <w:b/>
          <w:bCs/>
          <w:iCs/>
          <w:sz w:val="22"/>
          <w:szCs w:val="22"/>
        </w:rPr>
        <w:t xml:space="preserve">Finally … </w:t>
      </w:r>
      <w:r/>
    </w:p>
    <w:p>
      <w:pPr>
        <w:pStyle w:val="867"/>
        <w:spacing w:after="120"/>
        <w:rPr>
          <w:sz w:val="22"/>
          <w:szCs w:val="22"/>
        </w:rPr>
      </w:pPr>
      <w:r>
        <w:rPr>
          <w:sz w:val="22"/>
          <w:szCs w:val="22"/>
        </w:rPr>
        <w:t xml:space="preserve">You will be given a copy of the information sheet and a signed consent form to keep.</w:t>
      </w:r>
      <w:r/>
    </w:p>
    <w:p>
      <w:pPr>
        <w:pStyle w:val="867"/>
        <w:spacing w:after="120"/>
        <w:rPr>
          <w:sz w:val="22"/>
          <w:szCs w:val="22"/>
        </w:rPr>
      </w:pPr>
      <w:r>
        <w:rPr>
          <w:sz w:val="22"/>
          <w:szCs w:val="22"/>
        </w:rPr>
        <w:t xml:space="preserve">Thank you for taking the time to read through the information.</w:t>
      </w:r>
      <w:r/>
    </w:p>
    <w:p>
      <w:pPr>
        <w:pStyle w:val="867"/>
        <w:rPr>
          <w:sz w:val="22"/>
          <w:szCs w:val="22"/>
        </w:rPr>
      </w:pPr>
      <w:r>
        <w:rPr>
          <w:sz w:val="22"/>
          <w:szCs w:val="22"/>
        </w:rPr>
        <w:t xml:space="preserve">Version control is important. For example use a table like the one below to keep track of the various versions of your documents:</w:t>
      </w:r>
      <w:r/>
    </w:p>
    <w:tbl>
      <w:tblPr>
        <w:tblW w:w="5000" w:type="pct"/>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Look w:val="04A0" w:firstRow="1" w:lastRow="0" w:firstColumn="1" w:lastColumn="0" w:noHBand="0" w:noVBand="1"/>
      </w:tblPr>
      <w:tblGrid>
        <w:gridCol w:w="5037"/>
        <w:gridCol w:w="2301"/>
        <w:gridCol w:w="1115"/>
        <w:gridCol w:w="789"/>
      </w:tblGrid>
      <w:tr>
        <w:trPr/>
        <w:tc>
          <w:tcPr>
            <w:shd w:val="clear" w:fill="F2F2F2" w:color="auto"/>
            <w:tcBorders>
              <w:left w:val="single" w:color="000000" w:sz="4" w:space="0"/>
              <w:top w:val="single" w:color="000000" w:sz="4" w:space="0"/>
              <w:right w:val="single" w:color="000000" w:sz="4" w:space="0"/>
              <w:bottom w:val="single" w:color="000000" w:sz="4" w:space="0"/>
            </w:tcBorders>
            <w:tcW w:w="5037" w:type="dxa"/>
            <w:vAlign w:val="top"/>
            <w:textDirection w:val="lrTb"/>
            <w:noWrap w:val="false"/>
          </w:tcPr>
          <w:p>
            <w:pPr>
              <w:pStyle w:val="867"/>
              <w:rPr>
                <w:i/>
                <w:sz w:val="22"/>
                <w:szCs w:val="22"/>
              </w:rPr>
            </w:pPr>
            <w:r>
              <w:rPr>
                <w:i/>
                <w:sz w:val="22"/>
                <w:szCs w:val="22"/>
              </w:rPr>
              <w:t xml:space="preserve">Project title</w:t>
            </w:r>
            <w:r/>
          </w:p>
        </w:tc>
        <w:tc>
          <w:tcPr>
            <w:shd w:val="clear" w:fill="F2F2F2" w:color="auto"/>
            <w:tcBorders>
              <w:left w:val="single" w:color="000000" w:sz="4" w:space="0"/>
              <w:top w:val="single" w:color="000000" w:sz="4" w:space="0"/>
              <w:right w:val="single" w:color="000000" w:sz="4" w:space="0"/>
              <w:bottom w:val="single" w:color="000000" w:sz="4" w:space="0"/>
            </w:tcBorders>
            <w:tcW w:w="2301" w:type="dxa"/>
            <w:vAlign w:val="top"/>
            <w:textDirection w:val="lrTb"/>
            <w:noWrap w:val="false"/>
          </w:tcPr>
          <w:p>
            <w:pPr>
              <w:pStyle w:val="867"/>
              <w:rPr>
                <w:i/>
                <w:sz w:val="22"/>
                <w:szCs w:val="22"/>
              </w:rPr>
            </w:pPr>
            <w:r>
              <w:rPr>
                <w:i/>
                <w:sz w:val="22"/>
                <w:szCs w:val="22"/>
              </w:rPr>
              <w:t xml:space="preserve">Document type</w:t>
            </w:r>
            <w:r/>
          </w:p>
        </w:tc>
        <w:tc>
          <w:tcPr>
            <w:shd w:val="clear" w:fill="F2F2F2" w:color="auto"/>
            <w:tcBorders>
              <w:left w:val="single" w:color="000000" w:sz="4" w:space="0"/>
              <w:top w:val="single" w:color="000000" w:sz="4" w:space="0"/>
              <w:right w:val="single" w:color="000000" w:sz="4" w:space="0"/>
              <w:bottom w:val="single" w:color="000000" w:sz="4" w:space="0"/>
            </w:tcBorders>
            <w:tcW w:w="1115" w:type="dxa"/>
            <w:vAlign w:val="top"/>
            <w:textDirection w:val="lrTb"/>
            <w:noWrap w:val="false"/>
          </w:tcPr>
          <w:p>
            <w:pPr>
              <w:pStyle w:val="867"/>
              <w:rPr>
                <w:i/>
                <w:sz w:val="22"/>
                <w:szCs w:val="22"/>
              </w:rPr>
            </w:pPr>
            <w:r>
              <w:rPr>
                <w:i/>
                <w:sz w:val="22"/>
                <w:szCs w:val="22"/>
              </w:rPr>
              <w:t xml:space="preserve">Version #</w:t>
            </w:r>
            <w:r/>
          </w:p>
        </w:tc>
        <w:tc>
          <w:tcPr>
            <w:shd w:val="clear" w:fill="F2F2F2" w:color="auto"/>
            <w:tcBorders>
              <w:left w:val="single" w:color="000000" w:sz="4" w:space="0"/>
              <w:top w:val="single" w:color="000000" w:sz="4" w:space="0"/>
              <w:right w:val="single" w:color="000000" w:sz="4" w:space="0"/>
              <w:bottom w:val="single" w:color="000000" w:sz="4" w:space="0"/>
            </w:tcBorders>
            <w:tcW w:w="789" w:type="dxa"/>
            <w:vAlign w:val="top"/>
            <w:textDirection w:val="lrTb"/>
            <w:noWrap w:val="false"/>
          </w:tcPr>
          <w:p>
            <w:pPr>
              <w:pStyle w:val="867"/>
              <w:rPr>
                <w:i/>
                <w:sz w:val="22"/>
                <w:szCs w:val="22"/>
              </w:rPr>
            </w:pPr>
            <w:r>
              <w:rPr>
                <w:i/>
                <w:sz w:val="22"/>
                <w:szCs w:val="22"/>
              </w:rPr>
              <w:t xml:space="preserve">Date</w:t>
            </w:r>
            <w:r/>
          </w:p>
        </w:tc>
      </w:tr>
      <w:tr>
        <w:trPr/>
        <w:tc>
          <w:tcPr>
            <w:tcBorders>
              <w:left w:val="single" w:color="000000" w:sz="4" w:space="0"/>
              <w:top w:val="single" w:color="000000" w:sz="4" w:space="0"/>
              <w:right w:val="single" w:color="000000" w:sz="4" w:space="0"/>
              <w:bottom w:val="single" w:color="000000" w:sz="4" w:space="0"/>
            </w:tcBorders>
            <w:tcW w:w="5037" w:type="dxa"/>
            <w:vAlign w:val="top"/>
            <w:textDirection w:val="lrTb"/>
            <w:noWrap w:val="false"/>
          </w:tcPr>
          <w:p>
            <w:pPr>
              <w:pStyle w:val="867"/>
              <w:rPr>
                <w:sz w:val="22"/>
                <w:szCs w:val="22"/>
              </w:rPr>
            </w:pPr>
            <w:r>
              <w:rPr>
                <w:sz w:val="22"/>
                <w:szCs w:val="22"/>
              </w:rPr>
            </w:r>
            <w:r>
              <w:rPr>
                <w:sz w:val="22"/>
                <w:szCs w:val="22"/>
              </w:rPr>
              <w:t xml:space="preserve">COMP2811 Coursework 3 Group 2 (2021-2022) Tomeo</w:t>
            </w:r>
            <w:r>
              <w:rPr>
                <w:sz w:val="22"/>
                <w:szCs w:val="22"/>
              </w:rPr>
            </w:r>
            <w:r/>
          </w:p>
        </w:tc>
        <w:tc>
          <w:tcPr>
            <w:tcBorders>
              <w:left w:val="single" w:color="000000" w:sz="4" w:space="0"/>
              <w:top w:val="single" w:color="000000" w:sz="4" w:space="0"/>
              <w:right w:val="single" w:color="000000" w:sz="4" w:space="0"/>
              <w:bottom w:val="single" w:color="000000" w:sz="4" w:space="0"/>
            </w:tcBorders>
            <w:tcW w:w="2301" w:type="dxa"/>
            <w:vAlign w:val="top"/>
            <w:textDirection w:val="lrTb"/>
            <w:noWrap w:val="false"/>
          </w:tcPr>
          <w:p>
            <w:pPr>
              <w:pStyle w:val="867"/>
              <w:rPr>
                <w:sz w:val="22"/>
                <w:szCs w:val="22"/>
              </w:rPr>
            </w:pPr>
            <w:r>
              <w:rPr>
                <w:sz w:val="22"/>
                <w:szCs w:val="22"/>
              </w:rPr>
              <w:t xml:space="preserve">Information Sheet</w:t>
            </w:r>
            <w:r/>
          </w:p>
        </w:tc>
        <w:tc>
          <w:tcPr>
            <w:tcBorders>
              <w:left w:val="single" w:color="000000" w:sz="4" w:space="0"/>
              <w:top w:val="single" w:color="000000" w:sz="4" w:space="0"/>
              <w:right w:val="single" w:color="000000" w:sz="4" w:space="0"/>
              <w:bottom w:val="single" w:color="000000" w:sz="4" w:space="0"/>
            </w:tcBorders>
            <w:tcW w:w="1115" w:type="dxa"/>
            <w:vAlign w:val="top"/>
            <w:textDirection w:val="lrTb"/>
            <w:noWrap w:val="false"/>
          </w:tcPr>
          <w:p>
            <w:pPr>
              <w:pStyle w:val="867"/>
              <w:jc w:val="center"/>
              <w:rPr>
                <w:sz w:val="22"/>
                <w:szCs w:val="22"/>
              </w:rPr>
            </w:pPr>
            <w:r>
              <w:rPr>
                <w:sz w:val="22"/>
                <w:szCs w:val="22"/>
              </w:rPr>
              <w:t xml:space="preserve">1</w:t>
            </w:r>
            <w:r/>
          </w:p>
        </w:tc>
        <w:tc>
          <w:tcPr>
            <w:tcBorders>
              <w:left w:val="single" w:color="000000" w:sz="4" w:space="0"/>
              <w:top w:val="single" w:color="000000" w:sz="4" w:space="0"/>
              <w:right w:val="single" w:color="000000" w:sz="4" w:space="0"/>
              <w:bottom w:val="single" w:color="000000" w:sz="4" w:space="0"/>
            </w:tcBorders>
            <w:tcW w:w="789" w:type="dxa"/>
            <w:vAlign w:val="top"/>
            <w:textDirection w:val="lrTb"/>
            <w:noWrap w:val="false"/>
          </w:tcPr>
          <w:p>
            <w:pPr>
              <w:pStyle w:val="867"/>
              <w:jc w:val="center"/>
              <w:rPr>
                <w:sz w:val="22"/>
                <w:szCs w:val="22"/>
              </w:rPr>
            </w:pPr>
            <w:r>
              <w:rPr>
                <w:sz w:val="22"/>
                <w:szCs w:val="22"/>
              </w:rPr>
              <w:t xml:space="preserve">01.12.2021</w:t>
            </w:r>
            <w:r/>
          </w:p>
        </w:tc>
      </w:tr>
    </w:tbl>
    <w:p>
      <w:pPr>
        <w:pStyle w:val="867"/>
        <w:rPr>
          <w:sz w:val="22"/>
          <w:szCs w:val="22"/>
        </w:rPr>
      </w:pPr>
      <w:r>
        <w:rPr>
          <w:sz w:val="22"/>
          <w:szCs w:val="22"/>
        </w:rPr>
      </w:r>
      <w:r/>
    </w:p>
    <w:p>
      <w:pPr>
        <w:pStyle w:val="867"/>
        <w:keepLines/>
        <w:keepNext/>
        <w:rPr>
          <w:b/>
          <w:bCs/>
          <w:sz w:val="22"/>
          <w:szCs w:val="22"/>
        </w:rPr>
        <w:outlineLvl w:val="2"/>
      </w:pPr>
      <w:r>
        <w:rPr>
          <w:b/>
          <w:bCs/>
          <w:sz w:val="22"/>
          <w:szCs w:val="22"/>
        </w:rPr>
        <w:t xml:space="preserve">Additional question to include in an information sheet if the research involves producing recorded media:</w:t>
      </w:r>
      <w:r/>
    </w:p>
    <w:p>
      <w:pPr>
        <w:pStyle w:val="867"/>
        <w:keepLines/>
        <w:keepNext/>
        <w:rPr>
          <w:b/>
          <w:bCs/>
          <w:sz w:val="22"/>
          <w:szCs w:val="22"/>
        </w:rPr>
        <w:outlineLvl w:val="2"/>
      </w:pPr>
      <w:r>
        <w:rPr>
          <w:b/>
          <w:bCs/>
          <w:sz w:val="22"/>
          <w:szCs w:val="22"/>
        </w:rPr>
      </w:r>
      <w:r/>
    </w:p>
    <w:p>
      <w:pPr>
        <w:pStyle w:val="867"/>
        <w:keepLines/>
        <w:keepNext/>
        <w:spacing w:after="120"/>
        <w:rPr>
          <w:b/>
          <w:bCs/>
          <w:iCs/>
          <w:sz w:val="22"/>
          <w:szCs w:val="22"/>
        </w:rPr>
        <w:outlineLvl w:val="3"/>
      </w:pPr>
      <w:r>
        <w:rPr>
          <w:b/>
          <w:bCs/>
          <w:iCs/>
          <w:sz w:val="22"/>
          <w:szCs w:val="22"/>
        </w:rPr>
        <w:t xml:space="preserve">Will I be recorded, and how will the recorded media be used?</w:t>
      </w:r>
      <w:r/>
    </w:p>
    <w:p>
      <w:pPr>
        <w:pStyle w:val="867"/>
        <w:spacing w:after="120"/>
        <w:rPr>
          <w:i w:val="false"/>
          <w:sz w:val="22"/>
          <w:szCs w:val="22"/>
        </w:rPr>
      </w:pPr>
      <w:r>
        <w:rPr>
          <w:i w:val="false"/>
          <w:sz w:val="22"/>
          <w:szCs w:val="22"/>
        </w:rPr>
        <w:t xml:space="preserve">The video recordings of your activities made during th</w:t>
      </w:r>
      <w:r>
        <w:rPr>
          <w:i w:val="false"/>
          <w:sz w:val="22"/>
          <w:szCs w:val="22"/>
        </w:rPr>
        <w:t xml:space="preserve">is research will be used only for analysis and for illustration in conference presentations and lectures. No other use will be made of them without your written permission, and no one outside the project will be allowed access to the original recordings.</w:t>
      </w:r>
      <w:r>
        <w:rPr>
          <w:i w:val="false"/>
        </w:rPr>
      </w:r>
      <w:r/>
    </w:p>
    <w:sectPr>
      <w:headerReference w:type="default" r:id="rId8"/>
      <w:footerReference w:type="default" r:id="rId9"/>
      <w:footnotePr/>
      <w:endnotePr/>
      <w:type w:val="nextPage"/>
      <w:pgSz w:w="11906" w:h="16838" w:orient="portrait"/>
      <w:pgMar w:top="1440" w:right="1440" w:bottom="1440" w:left="1440" w:header="706" w:footer="706" w:gutter="0"/>
      <w:pgNumType w:start="1"/>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mbria">
    <w:panose1 w:val="02040503050406030204"/>
  </w:font>
  <w:font w:name="Calibri">
    <w:panose1 w:val="020F05020202040302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7"/>
      <w:tabs>
        <w:tab w:val="center" w:pos="4536" w:leader="none"/>
        <w:tab w:val="right" w:pos="9072" w:leader="none"/>
      </w:tabs>
    </w:pPr>
    <w:r>
      <w:t xml:space="preserve">Last updated 13/0</w:t>
    </w:r>
    <w:r>
      <w:t xml:space="preserve">3</w:t>
    </w:r>
    <w:r>
      <w:t xml:space="preserve">/19</w:t>
      <w:tab/>
      <w:tab/>
      <w:t xml:space="preserve">Page </w:t>
    </w:r>
    <w:r>
      <w:fldChar w:fldCharType="begin"/>
    </w:r>
    <w:r>
      <w:instrText xml:space="preserve"> PAGE </w:instrText>
    </w:r>
    <w:r>
      <w:fldChar w:fldCharType="separate"/>
    </w:r>
    <w:r>
      <w:t xml:space="preserve">1</w:t>
    </w:r>
    <w:r>
      <w:fldChar w:fldCharType="end"/>
    </w:r>
    <w:r>
      <w:t xml:space="preserve"> of </w:t>
    </w:r>
    <w:r>
      <w:fldChar w:fldCharType="begin"/>
    </w:r>
    <w:r>
      <w:instrText xml:space="preserve"> NUMPAGES  </w:instrText>
    </w:r>
    <w:r>
      <w:fldChar w:fldCharType="separate"/>
    </w:r>
    <w:r>
      <w:t xml:space="preserve">3</w:t>
    </w:r>
    <w:r>
      <w:fldChar w:fldCharType="end"/>
    </w:r>
    <w:r/>
  </w:p>
  <w:p>
    <w:pPr>
      <w:pStyle w:val="86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75"/>
      <w:tabs>
        <w:tab w:val="clear" w:pos="4153" w:leader="none"/>
        <w:tab w:val="center" w:pos="4513" w:leader="none"/>
        <w:tab w:val="clear" w:pos="8306" w:leader="none"/>
      </w:tabs>
      <w:rPr>
        <w:sz w:val="18"/>
        <w:highlight w:val="none"/>
      </w:rPr>
    </w:pPr>
    <w:r>
      <w:rPr>
        <w:sz w:val="18"/>
        <w:highlight w:val="none"/>
      </w:rPr>
      <mc:AlternateContent>
        <mc:Choice Requires="wpg">
          <w:drawing>
            <wp:anchor xmlns:wp="http://schemas.openxmlformats.org/drawingml/2006/wordprocessingDrawing" distT="0" distB="0" distL="114300" distR="114300" simplePos="0" relativeHeight="524288" behindDoc="0" locked="0" layoutInCell="1" allowOverlap="1">
              <wp:simplePos x="0" y="0"/>
              <wp:positionH relativeFrom="margin">
                <wp:posOffset>3426460</wp:posOffset>
              </wp:positionH>
              <wp:positionV relativeFrom="margin">
                <wp:posOffset>-723899</wp:posOffset>
              </wp:positionV>
              <wp:extent cx="2276475" cy="647700"/>
              <wp:effectExtent l="0" t="0" r="0" b="0"/>
              <wp:wrapNone/>
              <wp:docPr id="1" name="" hidden="0"/>
              <wp:cNvGraphicFramePr/>
              <a:graphic xmlns:a="http://schemas.openxmlformats.org/drawingml/2006/main">
                <a:graphicData uri="http://schemas.openxmlformats.org/drawingml/2006/picture">
                  <pic:pic xmlns:pic="http://schemas.openxmlformats.org/drawingml/2006/picture">
                    <pic:nvPicPr>
                      <pic:cNvPr id="0" name="" hidden="0"/>
                      <pic:cNvPicPr/>
                      <pic:nvPr isPhoto="0" userDrawn="0"/>
                    </pic:nvPicPr>
                    <pic:blipFill>
                      <a:blip r:embed="rId1"/>
                      <a:stretch/>
                    </pic:blipFill>
                    <pic:spPr bwMode="auto">
                      <a:xfrm>
                        <a:off x="0" y="0"/>
                        <a:ext cx="2276475" cy="647700"/>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524288;o:allowoverlap:true;o:allowincell:true;mso-position-horizontal-relative:margin;margin-left:269.8pt;mso-position-horizontal:absolute;mso-position-vertical-relative:margin;margin-top:-57.0pt;mso-position-vertical:absolute;width:179.2pt;height:51.0pt;" stroked="f">
              <v:path textboxrect="0,0,0,0"/>
              <v:imagedata r:id="rId1" o:title=""/>
            </v:shape>
          </w:pict>
        </mc:Fallback>
      </mc:AlternateContent>
    </w:r>
    <w:r>
      <w:rPr>
        <w:sz w:val="18"/>
        <w:highlight w:val="none"/>
      </w:rPr>
      <w:t xml:space="preserve">[School of Computing</w:t>
    </w:r>
    <w:r>
      <w:rPr>
        <w:sz w:val="18"/>
        <w:highlight w:val="none"/>
      </w:rPr>
      <w:t xml:space="preserve">]</w:t>
    </w:r>
    <w:r>
      <w:rPr>
        <w:highlight w:val="none"/>
      </w:rPr>
    </w:r>
    <w:r/>
  </w:p>
  <w:p>
    <w:pPr>
      <w:pStyle w:val="867"/>
      <w:tabs>
        <w:tab w:val="center" w:pos="4536" w:leader="none"/>
        <w:tab w:val="right" w:pos="9072" w:leader="none"/>
      </w:tabs>
    </w:pPr>
    <w:r>
      <w:tab/>
      <w:tab/>
    </w:r>
    <w:r/>
  </w:p>
  <w:p>
    <w:pPr>
      <w:pStyle w:val="875"/>
    </w:pPr>
    <w:r>
      <w:tab/>
    </w:r>
    <w:r/>
  </w:p>
  <w:p>
    <w:pPr>
      <w:pStyle w:val="867"/>
    </w:pPr>
    <w:r/>
    <w:r/>
  </w:p>
</w:hdr>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Calibri" w:hint="default"/>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8">
    <w:name w:val="Heading 1"/>
    <w:basedOn w:val="867"/>
    <w:next w:val="867"/>
    <w:link w:val="699"/>
    <w:qFormat/>
    <w:uiPriority w:val="9"/>
    <w:rPr>
      <w:rFonts w:ascii="Arial" w:hAnsi="Arial" w:cs="Arial" w:eastAsia="Arial"/>
      <w:sz w:val="40"/>
      <w:szCs w:val="40"/>
    </w:rPr>
    <w:pPr>
      <w:keepLines/>
      <w:keepNext/>
      <w:spacing w:after="200" w:before="480"/>
      <w:outlineLvl w:val="0"/>
    </w:pPr>
  </w:style>
  <w:style w:type="character" w:styleId="699">
    <w:name w:val="Heading 1 Char"/>
    <w:basedOn w:val="870"/>
    <w:link w:val="698"/>
    <w:uiPriority w:val="9"/>
    <w:rPr>
      <w:rFonts w:ascii="Arial" w:hAnsi="Arial" w:cs="Arial" w:eastAsia="Arial"/>
      <w:sz w:val="40"/>
      <w:szCs w:val="40"/>
    </w:rPr>
  </w:style>
  <w:style w:type="paragraph" w:styleId="700">
    <w:name w:val="Heading 4"/>
    <w:basedOn w:val="867"/>
    <w:next w:val="867"/>
    <w:link w:val="701"/>
    <w:qFormat/>
    <w:uiPriority w:val="9"/>
    <w:unhideWhenUsed/>
    <w:rPr>
      <w:rFonts w:ascii="Arial" w:hAnsi="Arial" w:cs="Arial" w:eastAsia="Arial"/>
      <w:b/>
      <w:bCs/>
      <w:sz w:val="26"/>
      <w:szCs w:val="26"/>
    </w:rPr>
    <w:pPr>
      <w:keepLines/>
      <w:keepNext/>
      <w:spacing w:after="200" w:before="320"/>
      <w:outlineLvl w:val="3"/>
    </w:pPr>
  </w:style>
  <w:style w:type="character" w:styleId="701">
    <w:name w:val="Heading 4 Char"/>
    <w:basedOn w:val="870"/>
    <w:link w:val="700"/>
    <w:uiPriority w:val="9"/>
    <w:rPr>
      <w:rFonts w:ascii="Arial" w:hAnsi="Arial" w:cs="Arial" w:eastAsia="Arial"/>
      <w:b/>
      <w:bCs/>
      <w:sz w:val="26"/>
      <w:szCs w:val="26"/>
    </w:rPr>
  </w:style>
  <w:style w:type="paragraph" w:styleId="702">
    <w:name w:val="Heading 5"/>
    <w:basedOn w:val="867"/>
    <w:next w:val="867"/>
    <w:link w:val="703"/>
    <w:qFormat/>
    <w:uiPriority w:val="9"/>
    <w:unhideWhenUsed/>
    <w:rPr>
      <w:rFonts w:ascii="Arial" w:hAnsi="Arial" w:cs="Arial" w:eastAsia="Arial"/>
      <w:b/>
      <w:bCs/>
      <w:sz w:val="24"/>
      <w:szCs w:val="24"/>
    </w:rPr>
    <w:pPr>
      <w:keepLines/>
      <w:keepNext/>
      <w:spacing w:after="200" w:before="320"/>
      <w:outlineLvl w:val="4"/>
    </w:pPr>
  </w:style>
  <w:style w:type="character" w:styleId="703">
    <w:name w:val="Heading 5 Char"/>
    <w:basedOn w:val="870"/>
    <w:link w:val="702"/>
    <w:uiPriority w:val="9"/>
    <w:rPr>
      <w:rFonts w:ascii="Arial" w:hAnsi="Arial" w:cs="Arial" w:eastAsia="Arial"/>
      <w:b/>
      <w:bCs/>
      <w:sz w:val="24"/>
      <w:szCs w:val="24"/>
    </w:rPr>
  </w:style>
  <w:style w:type="paragraph" w:styleId="704">
    <w:name w:val="Heading 6"/>
    <w:basedOn w:val="867"/>
    <w:next w:val="867"/>
    <w:link w:val="705"/>
    <w:qFormat/>
    <w:uiPriority w:val="9"/>
    <w:unhideWhenUsed/>
    <w:rPr>
      <w:rFonts w:ascii="Arial" w:hAnsi="Arial" w:cs="Arial" w:eastAsia="Arial"/>
      <w:b/>
      <w:bCs/>
      <w:sz w:val="22"/>
      <w:szCs w:val="22"/>
    </w:rPr>
    <w:pPr>
      <w:keepLines/>
      <w:keepNext/>
      <w:spacing w:after="200" w:before="320"/>
      <w:outlineLvl w:val="5"/>
    </w:pPr>
  </w:style>
  <w:style w:type="character" w:styleId="705">
    <w:name w:val="Heading 6 Char"/>
    <w:basedOn w:val="870"/>
    <w:link w:val="704"/>
    <w:uiPriority w:val="9"/>
    <w:rPr>
      <w:rFonts w:ascii="Arial" w:hAnsi="Arial" w:cs="Arial" w:eastAsia="Arial"/>
      <w:b/>
      <w:bCs/>
      <w:sz w:val="22"/>
      <w:szCs w:val="22"/>
    </w:rPr>
  </w:style>
  <w:style w:type="paragraph" w:styleId="706">
    <w:name w:val="Heading 7"/>
    <w:basedOn w:val="867"/>
    <w:next w:val="867"/>
    <w:link w:val="707"/>
    <w:qFormat/>
    <w:uiPriority w:val="9"/>
    <w:unhideWhenUsed/>
    <w:rPr>
      <w:rFonts w:ascii="Arial" w:hAnsi="Arial" w:cs="Arial" w:eastAsia="Arial"/>
      <w:b/>
      <w:bCs/>
      <w:i/>
      <w:iCs/>
      <w:sz w:val="22"/>
      <w:szCs w:val="22"/>
    </w:rPr>
    <w:pPr>
      <w:keepLines/>
      <w:keepNext/>
      <w:spacing w:after="200" w:before="320"/>
      <w:outlineLvl w:val="6"/>
    </w:pPr>
  </w:style>
  <w:style w:type="character" w:styleId="707">
    <w:name w:val="Heading 7 Char"/>
    <w:basedOn w:val="870"/>
    <w:link w:val="706"/>
    <w:uiPriority w:val="9"/>
    <w:rPr>
      <w:rFonts w:ascii="Arial" w:hAnsi="Arial" w:cs="Arial" w:eastAsia="Arial"/>
      <w:b/>
      <w:bCs/>
      <w:i/>
      <w:iCs/>
      <w:sz w:val="22"/>
      <w:szCs w:val="22"/>
    </w:rPr>
  </w:style>
  <w:style w:type="paragraph" w:styleId="708">
    <w:name w:val="Heading 8"/>
    <w:basedOn w:val="867"/>
    <w:next w:val="867"/>
    <w:link w:val="709"/>
    <w:qFormat/>
    <w:uiPriority w:val="9"/>
    <w:unhideWhenUsed/>
    <w:rPr>
      <w:rFonts w:ascii="Arial" w:hAnsi="Arial" w:cs="Arial" w:eastAsia="Arial"/>
      <w:i/>
      <w:iCs/>
      <w:sz w:val="22"/>
      <w:szCs w:val="22"/>
    </w:rPr>
    <w:pPr>
      <w:keepLines/>
      <w:keepNext/>
      <w:spacing w:after="200" w:before="320"/>
      <w:outlineLvl w:val="7"/>
    </w:pPr>
  </w:style>
  <w:style w:type="character" w:styleId="709">
    <w:name w:val="Heading 8 Char"/>
    <w:basedOn w:val="870"/>
    <w:link w:val="708"/>
    <w:uiPriority w:val="9"/>
    <w:rPr>
      <w:rFonts w:ascii="Arial" w:hAnsi="Arial" w:cs="Arial" w:eastAsia="Arial"/>
      <w:i/>
      <w:iCs/>
      <w:sz w:val="22"/>
      <w:szCs w:val="22"/>
    </w:rPr>
  </w:style>
  <w:style w:type="paragraph" w:styleId="710">
    <w:name w:val="Heading 9"/>
    <w:basedOn w:val="867"/>
    <w:next w:val="867"/>
    <w:link w:val="711"/>
    <w:qFormat/>
    <w:uiPriority w:val="9"/>
    <w:unhideWhenUsed/>
    <w:rPr>
      <w:rFonts w:ascii="Arial" w:hAnsi="Arial" w:cs="Arial" w:eastAsia="Arial"/>
      <w:i/>
      <w:iCs/>
      <w:sz w:val="21"/>
      <w:szCs w:val="21"/>
    </w:rPr>
    <w:pPr>
      <w:keepLines/>
      <w:keepNext/>
      <w:spacing w:after="200" w:before="320"/>
      <w:outlineLvl w:val="8"/>
    </w:pPr>
  </w:style>
  <w:style w:type="character" w:styleId="711">
    <w:name w:val="Heading 9 Char"/>
    <w:basedOn w:val="870"/>
    <w:link w:val="710"/>
    <w:uiPriority w:val="9"/>
    <w:rPr>
      <w:rFonts w:ascii="Arial" w:hAnsi="Arial" w:cs="Arial" w:eastAsia="Arial"/>
      <w:i/>
      <w:iCs/>
      <w:sz w:val="21"/>
      <w:szCs w:val="21"/>
    </w:rPr>
  </w:style>
  <w:style w:type="paragraph" w:styleId="712">
    <w:name w:val="List Paragraph"/>
    <w:basedOn w:val="867"/>
    <w:qFormat/>
    <w:uiPriority w:val="34"/>
    <w:pPr>
      <w:contextualSpacing w:val="true"/>
      <w:ind w:left="720"/>
    </w:pPr>
  </w:style>
  <w:style w:type="paragraph" w:styleId="713">
    <w:name w:val="No Spacing"/>
    <w:qFormat/>
    <w:uiPriority w:val="1"/>
    <w:pPr>
      <w:spacing w:lineRule="auto" w:line="240" w:after="0" w:before="0"/>
    </w:pPr>
  </w:style>
  <w:style w:type="paragraph" w:styleId="714">
    <w:name w:val="Title"/>
    <w:basedOn w:val="867"/>
    <w:next w:val="867"/>
    <w:link w:val="715"/>
    <w:qFormat/>
    <w:uiPriority w:val="10"/>
    <w:rPr>
      <w:sz w:val="48"/>
      <w:szCs w:val="48"/>
    </w:rPr>
    <w:pPr>
      <w:contextualSpacing w:val="true"/>
      <w:spacing w:after="200" w:before="300"/>
    </w:pPr>
  </w:style>
  <w:style w:type="character" w:styleId="715">
    <w:name w:val="Title Char"/>
    <w:basedOn w:val="870"/>
    <w:link w:val="714"/>
    <w:uiPriority w:val="10"/>
    <w:rPr>
      <w:sz w:val="48"/>
      <w:szCs w:val="48"/>
    </w:rPr>
  </w:style>
  <w:style w:type="paragraph" w:styleId="716">
    <w:name w:val="Subtitle"/>
    <w:basedOn w:val="867"/>
    <w:next w:val="867"/>
    <w:link w:val="717"/>
    <w:qFormat/>
    <w:uiPriority w:val="11"/>
    <w:rPr>
      <w:sz w:val="24"/>
      <w:szCs w:val="24"/>
    </w:rPr>
    <w:pPr>
      <w:spacing w:after="200" w:before="200"/>
    </w:pPr>
  </w:style>
  <w:style w:type="character" w:styleId="717">
    <w:name w:val="Subtitle Char"/>
    <w:basedOn w:val="870"/>
    <w:link w:val="716"/>
    <w:uiPriority w:val="11"/>
    <w:rPr>
      <w:sz w:val="24"/>
      <w:szCs w:val="24"/>
    </w:rPr>
  </w:style>
  <w:style w:type="paragraph" w:styleId="718">
    <w:name w:val="Quote"/>
    <w:basedOn w:val="867"/>
    <w:next w:val="867"/>
    <w:link w:val="719"/>
    <w:qFormat/>
    <w:uiPriority w:val="29"/>
    <w:rPr>
      <w:i/>
    </w:rPr>
    <w:pPr>
      <w:ind w:left="720" w:right="720"/>
    </w:pPr>
  </w:style>
  <w:style w:type="character" w:styleId="719">
    <w:name w:val="Quote Char"/>
    <w:link w:val="718"/>
    <w:uiPriority w:val="29"/>
    <w:rPr>
      <w:i/>
    </w:rPr>
  </w:style>
  <w:style w:type="paragraph" w:styleId="720">
    <w:name w:val="Intense Quote"/>
    <w:basedOn w:val="867"/>
    <w:next w:val="867"/>
    <w:link w:val="721"/>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21">
    <w:name w:val="Intense Quote Char"/>
    <w:link w:val="720"/>
    <w:uiPriority w:val="30"/>
    <w:rPr>
      <w:i/>
    </w:rPr>
  </w:style>
  <w:style w:type="paragraph" w:styleId="722">
    <w:name w:val="Caption"/>
    <w:basedOn w:val="867"/>
    <w:next w:val="867"/>
    <w:qFormat/>
    <w:uiPriority w:val="35"/>
    <w:semiHidden/>
    <w:unhideWhenUsed/>
    <w:rPr>
      <w:b/>
      <w:bCs/>
      <w:color w:val="4F81BD" w:themeColor="accent1"/>
      <w:sz w:val="18"/>
      <w:szCs w:val="18"/>
    </w:rPr>
    <w:pPr>
      <w:spacing w:lineRule="auto" w:line="276"/>
    </w:pPr>
  </w:style>
  <w:style w:type="character" w:styleId="723">
    <w:name w:val="Caption Char"/>
    <w:basedOn w:val="722"/>
    <w:link w:val="878"/>
    <w:uiPriority w:val="99"/>
  </w:style>
  <w:style w:type="table" w:styleId="724">
    <w:name w:val="Table Grid"/>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25">
    <w:name w:val="Table Grid Light"/>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26">
    <w:name w:val="Plain Table 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7">
    <w:name w:val="Plain Table 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8">
    <w:name w:val="Plain Table 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29">
    <w:name w:val="Plain Table 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0">
    <w:name w:val="Plain Table 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31">
    <w:name w:val="Grid Table 1 Light"/>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32">
    <w:name w:val="Grid Table 1 Light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33">
    <w:name w:val="Grid Table 1 Light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34">
    <w:name w:val="Grid Table 1 Light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35">
    <w:name w:val="Grid Table 1 Light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36">
    <w:name w:val="Grid Table 1 Light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37">
    <w:name w:val="Grid Table 1 Light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38">
    <w:name w:val="Grid Table 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39">
    <w:name w:val="Grid Table 2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40">
    <w:name w:val="Grid Table 2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41">
    <w:name w:val="Grid Table 2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42">
    <w:name w:val="Grid Table 2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43">
    <w:name w:val="Grid Table 2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44">
    <w:name w:val="Grid Table 2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45">
    <w:name w:val="Grid Table 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6">
    <w:name w:val="Grid Table 3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7">
    <w:name w:val="Grid Table 3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8">
    <w:name w:val="Grid Table 3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9">
    <w:name w:val="Grid Table 3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50">
    <w:name w:val="Grid Table 3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51">
    <w:name w:val="Grid Table 3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52">
    <w:name w:val="Grid Table 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3">
    <w:name w:val="Grid Table 4 - Accent 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54">
    <w:name w:val="Grid Table 4 - Accent 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5">
    <w:name w:val="Grid Table 4 - Accent 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56">
    <w:name w:val="Grid Table 4 - Accent 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57">
    <w:name w:val="Grid Table 4 - Accent 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58">
    <w:name w:val="Grid Table 4 - Accent 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59">
    <w:name w:val="Grid Table 5 Dark"/>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60">
    <w:name w:val="Grid Table 5 Dark- Accent 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61">
    <w:name w:val="Grid Table 5 Dark - Accent 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62">
    <w:name w:val="Grid Table 5 Dark - Accent 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63">
    <w:name w:val="Grid Table 5 Dark- Accent 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64">
    <w:name w:val="Grid Table 5 Dark - Accent 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65">
    <w:name w:val="Grid Table 5 Dark - Accent 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66">
    <w:name w:val="Grid Table 6 Colorful"/>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7">
    <w:name w:val="Grid Table 6 Colorful - Accent 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68">
    <w:name w:val="Grid Table 6 Colorful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69">
    <w:name w:val="Grid Table 6 Colorful - Accent 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70">
    <w:name w:val="Grid Table 6 Colorful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71">
    <w:name w:val="Grid Table 6 Colorful - Accent 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2">
    <w:name w:val="Grid Table 6 Colorful - Accent 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3">
    <w:name w:val="Grid Table 7 Colorful"/>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74">
    <w:name w:val="Grid Table 7 Colorful - Accent 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75">
    <w:name w:val="Grid Table 7 Colorful - Accent 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76">
    <w:name w:val="Grid Table 7 Colorful - Accent 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77">
    <w:name w:val="Grid Table 7 Colorful - Accent 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78">
    <w:name w:val="Grid Table 7 Colorful - Accent 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79">
    <w:name w:val="Grid Table 7 Colorful - Accent 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80">
    <w:name w:val="List Table 1 Light"/>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81">
    <w:name w:val="List Table 1 Light - Accent 1"/>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82">
    <w:name w:val="List Table 1 Light - Accent 2"/>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83">
    <w:name w:val="List Table 1 Light - Accent 3"/>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84">
    <w:name w:val="List Table 1 Light - Accent 4"/>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85">
    <w:name w:val="List Table 1 Light - Accent 5"/>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86">
    <w:name w:val="List Table 1 Light - Accent 6"/>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87">
    <w:name w:val="List Table 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88">
    <w:name w:val="List Table 2 - Accent 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89">
    <w:name w:val="List Table 2 - Accent 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90">
    <w:name w:val="List Table 2 - Accent 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91">
    <w:name w:val="List Table 2 - Accent 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92">
    <w:name w:val="List Table 2 - Accent 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93">
    <w:name w:val="List Table 2 - Accent 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94">
    <w:name w:val="List Table 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95">
    <w:name w:val="List Table 3 - Accent 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96">
    <w:name w:val="List Table 3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97">
    <w:name w:val="List Table 3 - Accent 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98">
    <w:name w:val="List Table 3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99">
    <w:name w:val="List Table 3 - Accent 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800">
    <w:name w:val="List Table 3 - Accent 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801">
    <w:name w:val="List Table 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802">
    <w:name w:val="List Table 4 - Accent 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803">
    <w:name w:val="List Table 4 - Accent 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804">
    <w:name w:val="List Table 4 - Accent 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805">
    <w:name w:val="List Table 4 - Accent 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806">
    <w:name w:val="List Table 4 - Accent 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807">
    <w:name w:val="List Table 4 - Accent 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808">
    <w:name w:val="List Table 5 Dark"/>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5 Dark - Accent 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4">
    <w:name w:val="List Table 5 Dark - Accent 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5">
    <w:name w:val="List Table 6 Colorful"/>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16">
    <w:name w:val="List Table 6 Colorful - Accent 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817">
    <w:name w:val="List Table 6 Colorful - Accent 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818">
    <w:name w:val="List Table 6 Colorful - Accent 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819">
    <w:name w:val="List Table 6 Colorful - Accent 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820">
    <w:name w:val="List Table 6 Colorful - Accent 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821">
    <w:name w:val="List Table 6 Colorful - Accent 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822">
    <w:name w:val="List Table 7 Colorful"/>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23">
    <w:name w:val="List Table 7 Colorful - Accent 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824">
    <w:name w:val="List Table 7 Colorful - Accent 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825">
    <w:name w:val="List Table 7 Colorful - Accent 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826">
    <w:name w:val="List Table 7 Colorful - Accent 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827">
    <w:name w:val="List Table 7 Colorful - Accent 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828">
    <w:name w:val="List Table 7 Colorful - Accent 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829">
    <w:name w:val="Lined - Accent"/>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30">
    <w:name w:val="Lined - Accent 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31">
    <w:name w:val="Lined - Accent 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32">
    <w:name w:val="Lined - Accent 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33">
    <w:name w:val="Lined - Accent 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34">
    <w:name w:val="Lined - Accent 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35">
    <w:name w:val="Lined - Accent 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36">
    <w:name w:val="Bordered &amp; Lined - Accent"/>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37">
    <w:name w:val="Bordered &amp; Lined - Accent 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38">
    <w:name w:val="Bordered &amp; Lined - Accent 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39">
    <w:name w:val="Bordered &amp; Lined - Accent 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40">
    <w:name w:val="Bordered &amp; Lined - Accent 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41">
    <w:name w:val="Bordered &amp; Lined - Accent 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42">
    <w:name w:val="Bordered &amp; Lined - Accent 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43">
    <w:name w:val="Bordered"/>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44">
    <w:name w:val="Bordered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45">
    <w:name w:val="Bordered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46">
    <w:name w:val="Bordered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47">
    <w:name w:val="Bordered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48">
    <w:name w:val="Bordered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49">
    <w:name w:val="Bordered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850">
    <w:name w:val="footnote text"/>
    <w:basedOn w:val="867"/>
    <w:link w:val="851"/>
    <w:uiPriority w:val="99"/>
    <w:semiHidden/>
    <w:unhideWhenUsed/>
    <w:rPr>
      <w:sz w:val="18"/>
    </w:rPr>
    <w:pPr>
      <w:spacing w:lineRule="auto" w:line="240" w:after="40"/>
    </w:pPr>
  </w:style>
  <w:style w:type="character" w:styleId="851">
    <w:name w:val="Footnote Text Char"/>
    <w:link w:val="850"/>
    <w:uiPriority w:val="99"/>
    <w:rPr>
      <w:sz w:val="18"/>
    </w:rPr>
  </w:style>
  <w:style w:type="character" w:styleId="852">
    <w:name w:val="footnote reference"/>
    <w:basedOn w:val="870"/>
    <w:uiPriority w:val="99"/>
    <w:unhideWhenUsed/>
    <w:rPr>
      <w:vertAlign w:val="superscript"/>
    </w:rPr>
  </w:style>
  <w:style w:type="paragraph" w:styleId="853">
    <w:name w:val="endnote text"/>
    <w:basedOn w:val="867"/>
    <w:link w:val="854"/>
    <w:uiPriority w:val="99"/>
    <w:semiHidden/>
    <w:unhideWhenUsed/>
    <w:rPr>
      <w:sz w:val="20"/>
    </w:rPr>
    <w:pPr>
      <w:spacing w:lineRule="auto" w:line="240" w:after="0"/>
    </w:pPr>
  </w:style>
  <w:style w:type="character" w:styleId="854">
    <w:name w:val="Endnote Text Char"/>
    <w:link w:val="853"/>
    <w:uiPriority w:val="99"/>
    <w:rPr>
      <w:sz w:val="20"/>
    </w:rPr>
  </w:style>
  <w:style w:type="character" w:styleId="855">
    <w:name w:val="endnote reference"/>
    <w:basedOn w:val="870"/>
    <w:uiPriority w:val="99"/>
    <w:semiHidden/>
    <w:unhideWhenUsed/>
    <w:rPr>
      <w:vertAlign w:val="superscript"/>
    </w:rPr>
  </w:style>
  <w:style w:type="paragraph" w:styleId="856">
    <w:name w:val="toc 1"/>
    <w:basedOn w:val="867"/>
    <w:next w:val="867"/>
    <w:uiPriority w:val="39"/>
    <w:unhideWhenUsed/>
    <w:pPr>
      <w:ind w:left="0" w:right="0" w:firstLine="0"/>
      <w:spacing w:after="57"/>
    </w:pPr>
  </w:style>
  <w:style w:type="paragraph" w:styleId="857">
    <w:name w:val="toc 2"/>
    <w:basedOn w:val="867"/>
    <w:next w:val="867"/>
    <w:uiPriority w:val="39"/>
    <w:unhideWhenUsed/>
    <w:pPr>
      <w:ind w:left="283" w:right="0" w:firstLine="0"/>
      <w:spacing w:after="57"/>
    </w:pPr>
  </w:style>
  <w:style w:type="paragraph" w:styleId="858">
    <w:name w:val="toc 3"/>
    <w:basedOn w:val="867"/>
    <w:next w:val="867"/>
    <w:uiPriority w:val="39"/>
    <w:unhideWhenUsed/>
    <w:pPr>
      <w:ind w:left="567" w:right="0" w:firstLine="0"/>
      <w:spacing w:after="57"/>
    </w:pPr>
  </w:style>
  <w:style w:type="paragraph" w:styleId="859">
    <w:name w:val="toc 4"/>
    <w:basedOn w:val="867"/>
    <w:next w:val="867"/>
    <w:uiPriority w:val="39"/>
    <w:unhideWhenUsed/>
    <w:pPr>
      <w:ind w:left="850" w:right="0" w:firstLine="0"/>
      <w:spacing w:after="57"/>
    </w:pPr>
  </w:style>
  <w:style w:type="paragraph" w:styleId="860">
    <w:name w:val="toc 5"/>
    <w:basedOn w:val="867"/>
    <w:next w:val="867"/>
    <w:uiPriority w:val="39"/>
    <w:unhideWhenUsed/>
    <w:pPr>
      <w:ind w:left="1134" w:right="0" w:firstLine="0"/>
      <w:spacing w:after="57"/>
    </w:pPr>
  </w:style>
  <w:style w:type="paragraph" w:styleId="861">
    <w:name w:val="toc 6"/>
    <w:basedOn w:val="867"/>
    <w:next w:val="867"/>
    <w:uiPriority w:val="39"/>
    <w:unhideWhenUsed/>
    <w:pPr>
      <w:ind w:left="1417" w:right="0" w:firstLine="0"/>
      <w:spacing w:after="57"/>
    </w:pPr>
  </w:style>
  <w:style w:type="paragraph" w:styleId="862">
    <w:name w:val="toc 7"/>
    <w:basedOn w:val="867"/>
    <w:next w:val="867"/>
    <w:uiPriority w:val="39"/>
    <w:unhideWhenUsed/>
    <w:pPr>
      <w:ind w:left="1701" w:right="0" w:firstLine="0"/>
      <w:spacing w:after="57"/>
    </w:pPr>
  </w:style>
  <w:style w:type="paragraph" w:styleId="863">
    <w:name w:val="toc 8"/>
    <w:basedOn w:val="867"/>
    <w:next w:val="867"/>
    <w:uiPriority w:val="39"/>
    <w:unhideWhenUsed/>
    <w:pPr>
      <w:ind w:left="1984" w:right="0" w:firstLine="0"/>
      <w:spacing w:after="57"/>
    </w:pPr>
  </w:style>
  <w:style w:type="paragraph" w:styleId="864">
    <w:name w:val="toc 9"/>
    <w:basedOn w:val="867"/>
    <w:next w:val="867"/>
    <w:uiPriority w:val="39"/>
    <w:unhideWhenUsed/>
    <w:pPr>
      <w:ind w:left="2268" w:right="0" w:firstLine="0"/>
      <w:spacing w:after="57"/>
    </w:pPr>
  </w:style>
  <w:style w:type="paragraph" w:styleId="865">
    <w:name w:val="TOC Heading"/>
    <w:uiPriority w:val="39"/>
    <w:unhideWhenUsed/>
  </w:style>
  <w:style w:type="paragraph" w:styleId="866">
    <w:name w:val="table of figures"/>
    <w:basedOn w:val="867"/>
    <w:next w:val="867"/>
    <w:uiPriority w:val="99"/>
    <w:unhideWhenUsed/>
    <w:pPr>
      <w:spacing w:after="0" w:afterAutospacing="0"/>
    </w:pPr>
  </w:style>
  <w:style w:type="paragraph" w:styleId="867" w:default="1">
    <w:name w:val="Normal"/>
    <w:next w:val="867"/>
    <w:link w:val="867"/>
    <w:rPr>
      <w:lang w:val="en-GB" w:bidi="ar-SA" w:eastAsia="en-US"/>
    </w:rPr>
  </w:style>
  <w:style w:type="paragraph" w:styleId="868">
    <w:name w:val="Heading 2"/>
    <w:basedOn w:val="867"/>
    <w:next w:val="867"/>
    <w:link w:val="873"/>
    <w:rPr>
      <w:rFonts w:ascii="Cambria" w:hAnsi="Cambria" w:eastAsia="Times New Roman"/>
      <w:b/>
      <w:bCs/>
      <w:i/>
      <w:iCs/>
      <w:sz w:val="28"/>
      <w:szCs w:val="28"/>
      <w:lang w:val="en-US" w:bidi="en-US"/>
    </w:rPr>
    <w:pPr>
      <w:keepNext/>
      <w:spacing w:after="60" w:before="240"/>
      <w:outlineLvl w:val="1"/>
    </w:pPr>
  </w:style>
  <w:style w:type="paragraph" w:styleId="869">
    <w:name w:val="Heading 3"/>
    <w:basedOn w:val="867"/>
    <w:next w:val="867"/>
    <w:link w:val="874"/>
    <w:rPr>
      <w:rFonts w:eastAsia="Times New Roman"/>
      <w:b/>
      <w:bCs/>
      <w:sz w:val="26"/>
      <w:szCs w:val="26"/>
      <w:lang w:val="en-US" w:bidi="en-US"/>
    </w:rPr>
    <w:pPr>
      <w:keepNext/>
      <w:spacing w:after="60" w:before="240"/>
      <w:outlineLvl w:val="2"/>
    </w:pPr>
  </w:style>
  <w:style w:type="character" w:styleId="870" w:default="1">
    <w:name w:val="Default Paragraph Font"/>
    <w:next w:val="870"/>
    <w:link w:val="867"/>
    <w:semiHidden/>
  </w:style>
  <w:style w:type="table" w:styleId="871">
    <w:name w:val="Table Normal"/>
    <w:next w:val="871"/>
    <w:link w:val="867"/>
    <w:semiHidden/>
    <w:tblPr/>
  </w:style>
  <w:style w:type="numbering" w:styleId="872" w:default="1">
    <w:name w:val="No List"/>
    <w:next w:val="872"/>
    <w:link w:val="867"/>
    <w:semiHidden/>
  </w:style>
  <w:style w:type="character" w:styleId="873">
    <w:name w:val="Heading 2 Char"/>
    <w:next w:val="873"/>
    <w:link w:val="868"/>
    <w:rPr>
      <w:rFonts w:ascii="Cambria" w:hAnsi="Cambria" w:eastAsia="Times New Roman"/>
      <w:b/>
      <w:bCs/>
      <w:i/>
      <w:iCs/>
      <w:sz w:val="28"/>
      <w:szCs w:val="28"/>
      <w:lang w:val="en-US" w:bidi="en-US" w:eastAsia="en-US"/>
    </w:rPr>
  </w:style>
  <w:style w:type="character" w:styleId="874">
    <w:name w:val="Heading 3 Char"/>
    <w:next w:val="874"/>
    <w:link w:val="869"/>
    <w:rPr>
      <w:rFonts w:eastAsia="Times New Roman"/>
      <w:b/>
      <w:bCs/>
      <w:sz w:val="26"/>
      <w:szCs w:val="26"/>
      <w:lang w:val="en-US" w:bidi="en-US" w:eastAsia="en-US"/>
    </w:rPr>
  </w:style>
  <w:style w:type="paragraph" w:styleId="875">
    <w:name w:val="Header"/>
    <w:basedOn w:val="867"/>
    <w:next w:val="875"/>
    <w:link w:val="876"/>
    <w:rPr>
      <w:rFonts w:eastAsia="Times New Roman"/>
      <w:sz w:val="22"/>
      <w:szCs w:val="24"/>
      <w:lang w:val="en-US" w:bidi="en-US"/>
    </w:rPr>
    <w:pPr>
      <w:tabs>
        <w:tab w:val="center" w:pos="4153" w:leader="none"/>
        <w:tab w:val="right" w:pos="8306" w:leader="none"/>
      </w:tabs>
    </w:pPr>
  </w:style>
  <w:style w:type="character" w:styleId="876">
    <w:name w:val="Header Char"/>
    <w:next w:val="876"/>
    <w:link w:val="875"/>
    <w:rPr>
      <w:rFonts w:eastAsia="Times New Roman"/>
      <w:sz w:val="22"/>
      <w:szCs w:val="24"/>
      <w:lang w:val="en-US" w:bidi="en-US" w:eastAsia="en-US"/>
    </w:rPr>
  </w:style>
  <w:style w:type="character" w:styleId="877">
    <w:name w:val="Hyperlink"/>
    <w:next w:val="877"/>
    <w:link w:val="867"/>
    <w:rPr>
      <w:color w:val="0000FF"/>
      <w:u w:val="single"/>
    </w:rPr>
  </w:style>
  <w:style w:type="paragraph" w:styleId="878">
    <w:name w:val="Footer"/>
    <w:basedOn w:val="867"/>
    <w:next w:val="878"/>
    <w:link w:val="879"/>
    <w:pPr>
      <w:tabs>
        <w:tab w:val="center" w:pos="4513" w:leader="none"/>
        <w:tab w:val="right" w:pos="9026" w:leader="none"/>
      </w:tabs>
    </w:pPr>
  </w:style>
  <w:style w:type="character" w:styleId="879">
    <w:name w:val="Footer Char"/>
    <w:next w:val="879"/>
    <w:link w:val="878"/>
    <w:rPr>
      <w:lang w:eastAsia="en-US"/>
    </w:rPr>
  </w:style>
  <w:style w:type="table" w:styleId="880"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2021-12-03T13:25:31Z</dcterms:modified>
</cp:coreProperties>
</file>