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80F3" w14:textId="77777777" w:rsidR="002575BB" w:rsidRPr="002575BB" w:rsidRDefault="002575BB" w:rsidP="002575BB">
      <w:pPr>
        <w:spacing w:after="0" w:line="240" w:lineRule="auto"/>
        <w:rPr>
          <w:rFonts w:ascii="Segoe UI Light" w:eastAsia="Times New Roman" w:hAnsi="Segoe UI Light" w:cs="Segoe UI Light"/>
          <w:sz w:val="28"/>
          <w:szCs w:val="28"/>
        </w:rPr>
      </w:pPr>
      <w:r w:rsidRPr="002575BB">
        <w:rPr>
          <w:rFonts w:ascii="Segoe UI Light" w:eastAsia="Times New Roman" w:hAnsi="Segoe UI Light" w:cs="Segoe UI Light"/>
          <w:sz w:val="28"/>
          <w:szCs w:val="28"/>
        </w:rPr>
        <w:t>Don't Make Me Think! ... Unless? : Priors of Visual Communication and Mental Models of UX Design</w:t>
      </w:r>
    </w:p>
    <w:p w14:paraId="2A7BB948" w14:textId="77777777" w:rsidR="002575BB" w:rsidRDefault="002575BB">
      <w:pPr>
        <w:rPr>
          <w:rFonts w:ascii="Segoe UI Light" w:hAnsi="Segoe UI Light" w:cs="Segoe UI Light"/>
          <w:sz w:val="32"/>
          <w:szCs w:val="32"/>
        </w:rPr>
      </w:pPr>
    </w:p>
    <w:p w14:paraId="5BAA5078" w14:textId="1FEEC2B3" w:rsidR="000E33DE" w:rsidRDefault="002575BB">
      <w:pPr>
        <w:rPr>
          <w:rFonts w:ascii="Segoe UI Light" w:hAnsi="Segoe UI Light" w:cs="Segoe UI Light"/>
          <w:sz w:val="32"/>
          <w:szCs w:val="32"/>
        </w:rPr>
      </w:pPr>
      <w:r>
        <w:rPr>
          <w:rFonts w:ascii="Segoe UI Light" w:hAnsi="Segoe UI Light" w:cs="Segoe UI Light"/>
          <w:sz w:val="32"/>
          <w:szCs w:val="32"/>
        </w:rPr>
        <w:t xml:space="preserve">Introduction </w:t>
      </w:r>
      <w:r w:rsidRPr="002575BB">
        <w:rPr>
          <w:rFonts w:ascii="Segoe UI Light" w:hAnsi="Segoe UI Light" w:cs="Segoe UI Light"/>
          <w:sz w:val="32"/>
          <w:szCs w:val="32"/>
        </w:rPr>
        <w:t>Outline</w:t>
      </w:r>
    </w:p>
    <w:p w14:paraId="25B01C14" w14:textId="1E300B92" w:rsidR="002575BB" w:rsidRPr="005D31F1" w:rsidRDefault="002575BB">
      <w:pPr>
        <w:rPr>
          <w:rFonts w:ascii="Segoe UI Light" w:hAnsi="Segoe UI Light" w:cs="Segoe UI Light"/>
          <w:sz w:val="21"/>
          <w:szCs w:val="21"/>
        </w:rPr>
      </w:pPr>
      <w:r w:rsidRPr="005D31F1">
        <w:rPr>
          <w:rFonts w:ascii="Segoe UI Light" w:hAnsi="Segoe UI Light" w:cs="Segoe UI Light"/>
          <w:sz w:val="21"/>
          <w:szCs w:val="21"/>
        </w:rPr>
        <w:t>Concerns: right now I have a lot of concepts and I’m having a hard time narrowing down which ones are relevant to my introduction, and which ones are extra (or belong more in ‘discussion’).</w:t>
      </w:r>
    </w:p>
    <w:p w14:paraId="34389D42" w14:textId="7AF5AFCF" w:rsidR="002575BB" w:rsidRPr="005D31F1" w:rsidRDefault="002575BB">
      <w:pPr>
        <w:rPr>
          <w:rFonts w:ascii="Segoe UI Light" w:hAnsi="Segoe UI Light" w:cs="Segoe UI Light"/>
          <w:sz w:val="21"/>
          <w:szCs w:val="21"/>
        </w:rPr>
      </w:pPr>
    </w:p>
    <w:p w14:paraId="3E66994D" w14:textId="211D8E44" w:rsidR="002575BB" w:rsidRPr="005D31F1" w:rsidRDefault="002575BB" w:rsidP="002575BB">
      <w:pPr>
        <w:pStyle w:val="ListParagraph"/>
        <w:numPr>
          <w:ilvl w:val="0"/>
          <w:numId w:val="2"/>
        </w:numPr>
        <w:rPr>
          <w:rFonts w:ascii="Segoe UI Light" w:hAnsi="Segoe UI Light" w:cs="Segoe UI Light"/>
          <w:sz w:val="21"/>
          <w:szCs w:val="21"/>
        </w:rPr>
      </w:pPr>
      <w:r w:rsidRPr="005D31F1">
        <w:rPr>
          <w:rFonts w:ascii="Segoe UI Light" w:hAnsi="Segoe UI Light" w:cs="Segoe UI Light"/>
          <w:sz w:val="21"/>
          <w:szCs w:val="21"/>
        </w:rPr>
        <w:t xml:space="preserve">Currently, what is considered “good design” in the design world is </w:t>
      </w:r>
      <w:r w:rsidRPr="005D31F1">
        <w:rPr>
          <w:rFonts w:ascii="Segoe UI Light" w:hAnsi="Segoe UI Light" w:cs="Segoe UI Light"/>
          <w:b/>
          <w:bCs/>
          <w:sz w:val="21"/>
          <w:szCs w:val="21"/>
        </w:rPr>
        <w:t>usability</w:t>
      </w:r>
    </w:p>
    <w:p w14:paraId="05E77D1B" w14:textId="222760D8" w:rsidR="002575BB" w:rsidRPr="005D31F1" w:rsidRDefault="002575BB" w:rsidP="002575BB">
      <w:pPr>
        <w:pStyle w:val="ListParagraph"/>
        <w:numPr>
          <w:ilvl w:val="1"/>
          <w:numId w:val="2"/>
        </w:numPr>
        <w:rPr>
          <w:rFonts w:ascii="Segoe UI Light" w:hAnsi="Segoe UI Light" w:cs="Segoe UI Light"/>
          <w:sz w:val="21"/>
          <w:szCs w:val="21"/>
        </w:rPr>
      </w:pPr>
      <w:r w:rsidRPr="005D31F1">
        <w:rPr>
          <w:rFonts w:ascii="Segoe UI Light" w:hAnsi="Segoe UI Light" w:cs="Segoe UI Light"/>
          <w:b/>
          <w:bCs/>
          <w:sz w:val="21"/>
          <w:szCs w:val="21"/>
        </w:rPr>
        <w:t>Usability</w:t>
      </w:r>
      <w:r w:rsidR="002C1F80" w:rsidRPr="005D31F1">
        <w:rPr>
          <w:rFonts w:ascii="Segoe UI Light" w:hAnsi="Segoe UI Light" w:cs="Segoe UI Light"/>
          <w:b/>
          <w:bCs/>
          <w:sz w:val="21"/>
          <w:szCs w:val="21"/>
        </w:rPr>
        <w:t>:</w:t>
      </w:r>
    </w:p>
    <w:p w14:paraId="59A91BD3" w14:textId="41DFE256" w:rsidR="002C1F80" w:rsidRPr="005D31F1" w:rsidRDefault="002C1F80" w:rsidP="002C1F80">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 xml:space="preserve">from the “Interaction Design Foundation”: a design is not usable or unusable itself but rather the product of the </w:t>
      </w:r>
      <w:r w:rsidRPr="005D31F1">
        <w:rPr>
          <w:rFonts w:ascii="Segoe UI Light" w:hAnsi="Segoe UI Light" w:cs="Segoe UI Light"/>
          <w:b/>
          <w:bCs/>
          <w:sz w:val="21"/>
          <w:szCs w:val="21"/>
        </w:rPr>
        <w:t>features of the design</w:t>
      </w:r>
      <w:r w:rsidRPr="005D31F1">
        <w:rPr>
          <w:rFonts w:ascii="Segoe UI Light" w:hAnsi="Segoe UI Light" w:cs="Segoe UI Light"/>
          <w:sz w:val="21"/>
          <w:szCs w:val="21"/>
        </w:rPr>
        <w:t xml:space="preserve"> plus the </w:t>
      </w:r>
      <w:r w:rsidRPr="005D31F1">
        <w:rPr>
          <w:rFonts w:ascii="Segoe UI Light" w:hAnsi="Segoe UI Light" w:cs="Segoe UI Light"/>
          <w:b/>
          <w:bCs/>
          <w:sz w:val="21"/>
          <w:szCs w:val="21"/>
        </w:rPr>
        <w:t xml:space="preserve">context of the user </w:t>
      </w:r>
      <w:r w:rsidRPr="005D31F1">
        <w:rPr>
          <w:rFonts w:ascii="Segoe UI Light" w:hAnsi="Segoe UI Light" w:cs="Segoe UI Light"/>
          <w:sz w:val="21"/>
          <w:szCs w:val="21"/>
        </w:rPr>
        <w:t>(goals + environment) determines its usability. More from interaction design foundation: ease/speed of user adoption (easy for user to become familiar with and competent in during first contact); ease of achieving objective; ease of recall (should be just as easy to use in subsequent visits)</w:t>
      </w:r>
    </w:p>
    <w:p w14:paraId="44FAE145" w14:textId="56C711C5" w:rsidR="002C1F80" w:rsidRPr="005D31F1" w:rsidRDefault="002C1F80" w:rsidP="002C1F80">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 xml:space="preserve">How is usability measured? </w:t>
      </w:r>
      <w:r w:rsidR="005D31F1" w:rsidRPr="005D31F1">
        <w:rPr>
          <w:rFonts w:ascii="Segoe UI Light" w:hAnsi="Segoe UI Light" w:cs="Segoe UI Light"/>
          <w:sz w:val="21"/>
          <w:szCs w:val="21"/>
        </w:rPr>
        <w:t xml:space="preserve">Often through </w:t>
      </w:r>
      <w:r w:rsidR="005D31F1" w:rsidRPr="005D31F1">
        <w:rPr>
          <w:rFonts w:ascii="Segoe UI Light" w:hAnsi="Segoe UI Light" w:cs="Segoe UI Light"/>
          <w:b/>
          <w:bCs/>
          <w:sz w:val="21"/>
          <w:szCs w:val="21"/>
        </w:rPr>
        <w:t>user research/testing</w:t>
      </w:r>
      <w:r w:rsidR="005D31F1" w:rsidRPr="005D31F1">
        <w:rPr>
          <w:rFonts w:ascii="Segoe UI Light" w:hAnsi="Segoe UI Light" w:cs="Segoe UI Light"/>
          <w:sz w:val="21"/>
          <w:szCs w:val="21"/>
        </w:rPr>
        <w:t xml:space="preserve"> which has its own flaws …</w:t>
      </w:r>
      <w:r w:rsidR="005D31F1" w:rsidRPr="005D31F1">
        <w:rPr>
          <w:rFonts w:ascii="Segoe UI Light" w:hAnsi="Segoe UI Light" w:cs="Segoe UI Light"/>
          <w:b/>
          <w:bCs/>
          <w:sz w:val="21"/>
          <w:szCs w:val="21"/>
        </w:rPr>
        <w:t xml:space="preserve"> to the point where articles have been published urging designers not to listen to user feedback</w:t>
      </w:r>
      <w:r w:rsidR="005D31F1">
        <w:rPr>
          <w:rFonts w:ascii="Segoe UI Light" w:hAnsi="Segoe UI Light" w:cs="Segoe UI Light"/>
          <w:b/>
          <w:bCs/>
          <w:sz w:val="21"/>
          <w:szCs w:val="21"/>
        </w:rPr>
        <w:t xml:space="preserve"> about efficiency</w:t>
      </w:r>
      <w:r w:rsidR="005D31F1" w:rsidRPr="005D31F1">
        <w:rPr>
          <w:rFonts w:ascii="Segoe UI Light" w:hAnsi="Segoe UI Light" w:cs="Segoe UI Light"/>
          <w:b/>
          <w:bCs/>
          <w:sz w:val="21"/>
          <w:szCs w:val="21"/>
        </w:rPr>
        <w:t xml:space="preserve"> but instead observe user behavior.</w:t>
      </w:r>
      <w:r w:rsidR="005D31F1" w:rsidRPr="005D31F1">
        <w:rPr>
          <w:rFonts w:ascii="Segoe UI Light" w:hAnsi="Segoe UI Light" w:cs="Segoe UI Light"/>
          <w:sz w:val="21"/>
          <w:szCs w:val="21"/>
        </w:rPr>
        <w:t xml:space="preserve"> I found this sentiment interesting</w:t>
      </w:r>
      <w:r w:rsidR="005D31F1">
        <w:rPr>
          <w:rFonts w:ascii="Segoe UI Light" w:hAnsi="Segoe UI Light" w:cs="Segoe UI Light"/>
          <w:sz w:val="21"/>
          <w:szCs w:val="21"/>
        </w:rPr>
        <w:t xml:space="preserve">. </w:t>
      </w:r>
    </w:p>
    <w:p w14:paraId="4A6FB505" w14:textId="26C77420" w:rsidR="002575BB" w:rsidRPr="005D31F1" w:rsidRDefault="002575BB" w:rsidP="002575BB">
      <w:pPr>
        <w:pStyle w:val="ListParagraph"/>
        <w:numPr>
          <w:ilvl w:val="1"/>
          <w:numId w:val="2"/>
        </w:numPr>
        <w:rPr>
          <w:rFonts w:ascii="Segoe UI Light" w:hAnsi="Segoe UI Light" w:cs="Segoe UI Light"/>
          <w:sz w:val="21"/>
          <w:szCs w:val="21"/>
        </w:rPr>
      </w:pPr>
      <w:r w:rsidRPr="005D31F1">
        <w:rPr>
          <w:rFonts w:ascii="Segoe UI Light" w:hAnsi="Segoe UI Light" w:cs="Segoe UI Light"/>
          <w:sz w:val="21"/>
          <w:szCs w:val="21"/>
        </w:rPr>
        <w:t xml:space="preserve">Is usability conflated with intuitiveness, is intuitiveness conflated with conformity to convention? </w:t>
      </w:r>
      <w:r w:rsidR="00235E0D" w:rsidRPr="00235E0D">
        <w:rPr>
          <w:rFonts w:ascii="Segoe UI Light" w:hAnsi="Segoe UI Light" w:cs="Segoe UI Light"/>
          <w:sz w:val="21"/>
          <w:szCs w:val="21"/>
        </w:rPr>
        <w:t>How much of our design for virtualized environments is based on preserving prior mental models from real world environments, or existing UI conventions? What does this mean for low-literacy users, what does this mean for accessibility, what does this mean for novel designs?</w:t>
      </w:r>
    </w:p>
    <w:p w14:paraId="5C5F3D0C" w14:textId="3EEC2472" w:rsidR="002C1F80" w:rsidRDefault="002C1F80" w:rsidP="002575BB">
      <w:pPr>
        <w:pStyle w:val="ListParagraph"/>
        <w:numPr>
          <w:ilvl w:val="1"/>
          <w:numId w:val="2"/>
        </w:numPr>
        <w:rPr>
          <w:rFonts w:ascii="Segoe UI Light" w:hAnsi="Segoe UI Light" w:cs="Segoe UI Light"/>
          <w:sz w:val="21"/>
          <w:szCs w:val="21"/>
        </w:rPr>
      </w:pPr>
      <w:r w:rsidRPr="005D31F1">
        <w:rPr>
          <w:rFonts w:ascii="Segoe UI Light" w:hAnsi="Segoe UI Light" w:cs="Segoe UI Light"/>
          <w:sz w:val="21"/>
          <w:szCs w:val="21"/>
        </w:rPr>
        <w:t xml:space="preserve">When does it go wrong? Don’t want to focus on poor incompetence, but rather when there are </w:t>
      </w:r>
      <w:r w:rsidRPr="005D31F1">
        <w:rPr>
          <w:rFonts w:ascii="Segoe UI Light" w:hAnsi="Segoe UI Light" w:cs="Segoe UI Light"/>
          <w:b/>
          <w:bCs/>
          <w:sz w:val="21"/>
          <w:szCs w:val="21"/>
        </w:rPr>
        <w:t>mental model mismatches</w:t>
      </w:r>
      <w:r w:rsidRPr="005D31F1">
        <w:rPr>
          <w:rFonts w:ascii="Segoe UI Light" w:hAnsi="Segoe UI Light" w:cs="Segoe UI Light"/>
          <w:sz w:val="21"/>
          <w:szCs w:val="21"/>
        </w:rPr>
        <w:t xml:space="preserve"> between designer and user</w:t>
      </w:r>
    </w:p>
    <w:p w14:paraId="043EFB77" w14:textId="2B7B3962" w:rsidR="005D31F1" w:rsidRPr="005D31F1" w:rsidRDefault="005D31F1" w:rsidP="005D31F1">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t>Provide example? I want to introduce Lucy Suchman’s ‘printer that teaches you how to print’ example and sort of analyze another selected example of ‘poor design’ using that frame</w:t>
      </w:r>
    </w:p>
    <w:p w14:paraId="5CF35F80" w14:textId="69E43F26" w:rsidR="002575BB" w:rsidRPr="005D31F1" w:rsidRDefault="002575BB" w:rsidP="002575BB">
      <w:pPr>
        <w:pStyle w:val="ListParagraph"/>
        <w:numPr>
          <w:ilvl w:val="1"/>
          <w:numId w:val="2"/>
        </w:numPr>
        <w:rPr>
          <w:rFonts w:ascii="Segoe UI Light" w:hAnsi="Segoe UI Light" w:cs="Segoe UI Light"/>
          <w:sz w:val="21"/>
          <w:szCs w:val="21"/>
        </w:rPr>
      </w:pPr>
      <w:r w:rsidRPr="005D31F1">
        <w:rPr>
          <w:rFonts w:ascii="Segoe UI Light" w:hAnsi="Segoe UI Light" w:cs="Segoe UI Light"/>
          <w:sz w:val="21"/>
          <w:szCs w:val="21"/>
        </w:rPr>
        <w:t>Why does this matter? When is it appropriate to disrupt interfaces and information architectures?</w:t>
      </w:r>
      <w:r w:rsidR="00DE2945" w:rsidRPr="005D31F1">
        <w:rPr>
          <w:rFonts w:ascii="Segoe UI Light" w:hAnsi="Segoe UI Light" w:cs="Segoe UI Light"/>
          <w:sz w:val="21"/>
          <w:szCs w:val="21"/>
        </w:rPr>
        <w:t xml:space="preserve"> Is it OK to have a more novel user interface as long as the</w:t>
      </w:r>
      <w:r w:rsidR="00DE2945" w:rsidRPr="005D31F1">
        <w:rPr>
          <w:rFonts w:ascii="Segoe UI Light" w:hAnsi="Segoe UI Light" w:cs="Segoe UI Light"/>
          <w:b/>
          <w:bCs/>
          <w:sz w:val="21"/>
          <w:szCs w:val="21"/>
        </w:rPr>
        <w:t xml:space="preserve"> user onboarding</w:t>
      </w:r>
      <w:r w:rsidR="002C1F80" w:rsidRPr="005D31F1">
        <w:rPr>
          <w:rFonts w:ascii="Segoe UI Light" w:hAnsi="Segoe UI Light" w:cs="Segoe UI Light"/>
          <w:b/>
          <w:bCs/>
          <w:sz w:val="21"/>
          <w:szCs w:val="21"/>
        </w:rPr>
        <w:t>/adoption</w:t>
      </w:r>
      <w:r w:rsidR="00DE2945" w:rsidRPr="005D31F1">
        <w:rPr>
          <w:rFonts w:ascii="Segoe UI Light" w:hAnsi="Segoe UI Light" w:cs="Segoe UI Light"/>
          <w:b/>
          <w:bCs/>
          <w:sz w:val="21"/>
          <w:szCs w:val="21"/>
        </w:rPr>
        <w:t xml:space="preserve"> </w:t>
      </w:r>
      <w:r w:rsidR="00DE2945" w:rsidRPr="005D31F1">
        <w:rPr>
          <w:rFonts w:ascii="Segoe UI Light" w:hAnsi="Segoe UI Light" w:cs="Segoe UI Light"/>
          <w:sz w:val="21"/>
          <w:szCs w:val="21"/>
        </w:rPr>
        <w:t>is good enough?</w:t>
      </w:r>
    </w:p>
    <w:p w14:paraId="20482AE2" w14:textId="5AD77D27" w:rsidR="00DE2945" w:rsidRPr="005D31F1" w:rsidRDefault="002575BB" w:rsidP="00DE2945">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 xml:space="preserve">Example: </w:t>
      </w:r>
      <w:r w:rsidR="00DE2945" w:rsidRPr="005D31F1">
        <w:rPr>
          <w:rFonts w:ascii="Segoe UI Light" w:hAnsi="Segoe UI Light" w:cs="Segoe UI Light"/>
          <w:sz w:val="21"/>
          <w:szCs w:val="21"/>
        </w:rPr>
        <w:t xml:space="preserve">Case study of </w:t>
      </w:r>
      <w:r w:rsidRPr="005D31F1">
        <w:rPr>
          <w:rFonts w:ascii="Segoe UI Light" w:hAnsi="Segoe UI Light" w:cs="Segoe UI Light"/>
          <w:sz w:val="21"/>
          <w:szCs w:val="21"/>
        </w:rPr>
        <w:t xml:space="preserve">Slack vs </w:t>
      </w:r>
      <w:r w:rsidR="00DE2945" w:rsidRPr="005D31F1">
        <w:rPr>
          <w:rFonts w:ascii="Segoe UI Light" w:hAnsi="Segoe UI Light" w:cs="Segoe UI Light"/>
          <w:sz w:val="21"/>
          <w:szCs w:val="21"/>
        </w:rPr>
        <w:t>Email+Skype</w:t>
      </w:r>
    </w:p>
    <w:p w14:paraId="622D6363" w14:textId="7FA85DBB" w:rsidR="002575BB" w:rsidRPr="005D31F1" w:rsidRDefault="00DE2945" w:rsidP="002575BB">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Side note: The nature of the m</w:t>
      </w:r>
      <w:r w:rsidR="002575BB" w:rsidRPr="005D31F1">
        <w:rPr>
          <w:rFonts w:ascii="Segoe UI Light" w:hAnsi="Segoe UI Light" w:cs="Segoe UI Light"/>
          <w:sz w:val="21"/>
          <w:szCs w:val="21"/>
        </w:rPr>
        <w:t>edium/platform inform</w:t>
      </w:r>
      <w:r w:rsidRPr="005D31F1">
        <w:rPr>
          <w:rFonts w:ascii="Segoe UI Light" w:hAnsi="Segoe UI Light" w:cs="Segoe UI Light"/>
          <w:sz w:val="21"/>
          <w:szCs w:val="21"/>
        </w:rPr>
        <w:t>s</w:t>
      </w:r>
      <w:r w:rsidR="002575BB" w:rsidRPr="005D31F1">
        <w:rPr>
          <w:rFonts w:ascii="Segoe UI Light" w:hAnsi="Segoe UI Light" w:cs="Segoe UI Light"/>
          <w:sz w:val="21"/>
          <w:szCs w:val="21"/>
        </w:rPr>
        <w:t xml:space="preserve"> </w:t>
      </w:r>
      <w:r w:rsidRPr="005D31F1">
        <w:rPr>
          <w:rFonts w:ascii="Segoe UI Light" w:hAnsi="Segoe UI Light" w:cs="Segoe UI Light"/>
          <w:sz w:val="21"/>
          <w:szCs w:val="21"/>
        </w:rPr>
        <w:t xml:space="preserve">what information is elevated, which molds the </w:t>
      </w:r>
      <w:r w:rsidR="002575BB" w:rsidRPr="005D31F1">
        <w:rPr>
          <w:rFonts w:ascii="Segoe UI Light" w:hAnsi="Segoe UI Light" w:cs="Segoe UI Light"/>
          <w:sz w:val="21"/>
          <w:szCs w:val="21"/>
        </w:rPr>
        <w:t>behavior</w:t>
      </w:r>
      <w:r w:rsidRPr="005D31F1">
        <w:rPr>
          <w:rFonts w:ascii="Segoe UI Light" w:hAnsi="Segoe UI Light" w:cs="Segoe UI Light"/>
          <w:sz w:val="21"/>
          <w:szCs w:val="21"/>
        </w:rPr>
        <w:t xml:space="preserve"> of the user</w:t>
      </w:r>
    </w:p>
    <w:p w14:paraId="4615AA49" w14:textId="483289F6" w:rsidR="005D31F1" w:rsidRDefault="005D31F1" w:rsidP="002C1F80">
      <w:pPr>
        <w:pStyle w:val="ListParagraph"/>
        <w:numPr>
          <w:ilvl w:val="0"/>
          <w:numId w:val="2"/>
        </w:numPr>
        <w:rPr>
          <w:rFonts w:ascii="Segoe UI Light" w:hAnsi="Segoe UI Light" w:cs="Segoe UI Light"/>
          <w:sz w:val="21"/>
          <w:szCs w:val="21"/>
        </w:rPr>
      </w:pPr>
      <w:r>
        <w:rPr>
          <w:rFonts w:ascii="Segoe UI Light" w:hAnsi="Segoe UI Light" w:cs="Segoe UI Light"/>
          <w:sz w:val="21"/>
          <w:szCs w:val="21"/>
        </w:rPr>
        <w:t>Visual information</w:t>
      </w:r>
    </w:p>
    <w:p w14:paraId="6B04AFEA" w14:textId="77777777" w:rsidR="005D31F1" w:rsidRDefault="005D31F1" w:rsidP="005D31F1">
      <w:pPr>
        <w:pStyle w:val="ListParagraph"/>
        <w:numPr>
          <w:ilvl w:val="1"/>
          <w:numId w:val="2"/>
        </w:numPr>
        <w:rPr>
          <w:rFonts w:ascii="Segoe UI Light" w:hAnsi="Segoe UI Light" w:cs="Segoe UI Light"/>
          <w:sz w:val="21"/>
          <w:szCs w:val="21"/>
        </w:rPr>
      </w:pPr>
      <w:r>
        <w:rPr>
          <w:rFonts w:ascii="Segoe UI Light" w:hAnsi="Segoe UI Light" w:cs="Segoe UI Light"/>
          <w:sz w:val="21"/>
          <w:szCs w:val="21"/>
        </w:rPr>
        <w:t>Propose an analysis of how users navigate an interface and the information presented</w:t>
      </w:r>
    </w:p>
    <w:p w14:paraId="179AB261" w14:textId="1A626277" w:rsidR="005D31F1" w:rsidRPr="005D31F1" w:rsidRDefault="005D31F1" w:rsidP="005D31F1">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t xml:space="preserve">Propose a really basic system where there is the </w:t>
      </w:r>
      <w:r>
        <w:rPr>
          <w:rFonts w:ascii="Segoe UI Light" w:hAnsi="Segoe UI Light" w:cs="Segoe UI Light"/>
          <w:b/>
          <w:bCs/>
          <w:sz w:val="21"/>
          <w:szCs w:val="21"/>
        </w:rPr>
        <w:t>interface</w:t>
      </w:r>
      <w:r>
        <w:rPr>
          <w:rFonts w:ascii="Segoe UI Light" w:hAnsi="Segoe UI Light" w:cs="Segoe UI Light"/>
          <w:sz w:val="21"/>
          <w:szCs w:val="21"/>
        </w:rPr>
        <w:t xml:space="preserve"> and there is the </w:t>
      </w:r>
      <w:r>
        <w:rPr>
          <w:rFonts w:ascii="Segoe UI Light" w:hAnsi="Segoe UI Light" w:cs="Segoe UI Light"/>
          <w:b/>
          <w:bCs/>
          <w:sz w:val="21"/>
          <w:szCs w:val="21"/>
        </w:rPr>
        <w:t>user</w:t>
      </w:r>
    </w:p>
    <w:p w14:paraId="55E37B3B" w14:textId="3BF11F97" w:rsidR="005D31F1" w:rsidRDefault="005D31F1" w:rsidP="005D31F1">
      <w:pPr>
        <w:pStyle w:val="ListParagraph"/>
        <w:numPr>
          <w:ilvl w:val="2"/>
          <w:numId w:val="2"/>
        </w:numPr>
        <w:rPr>
          <w:rFonts w:ascii="Segoe UI Light" w:hAnsi="Segoe UI Light" w:cs="Segoe UI Light"/>
          <w:sz w:val="21"/>
          <w:szCs w:val="21"/>
        </w:rPr>
      </w:pPr>
      <w:r>
        <w:rPr>
          <w:rFonts w:ascii="Segoe UI Light" w:hAnsi="Segoe UI Light" w:cs="Segoe UI Light"/>
          <w:b/>
          <w:bCs/>
          <w:sz w:val="21"/>
          <w:szCs w:val="21"/>
        </w:rPr>
        <w:t xml:space="preserve">Environment: </w:t>
      </w:r>
      <w:r>
        <w:rPr>
          <w:rFonts w:ascii="Segoe UI Light" w:hAnsi="Segoe UI Light" w:cs="Segoe UI Light"/>
          <w:sz w:val="21"/>
          <w:szCs w:val="21"/>
        </w:rPr>
        <w:t xml:space="preserve">provides </w:t>
      </w:r>
      <w:r w:rsidR="00E2764B">
        <w:rPr>
          <w:rFonts w:ascii="Segoe UI Light" w:hAnsi="Segoe UI Light" w:cs="Segoe UI Light"/>
          <w:b/>
          <w:bCs/>
          <w:sz w:val="21"/>
          <w:szCs w:val="21"/>
        </w:rPr>
        <w:t xml:space="preserve">context of use </w:t>
      </w:r>
      <w:r w:rsidR="00E2764B">
        <w:rPr>
          <w:rFonts w:ascii="Segoe UI Light" w:hAnsi="Segoe UI Light" w:cs="Segoe UI Light"/>
          <w:sz w:val="21"/>
          <w:szCs w:val="21"/>
        </w:rPr>
        <w:t xml:space="preserve">and </w:t>
      </w:r>
      <w:r w:rsidR="00E2764B">
        <w:rPr>
          <w:rFonts w:ascii="Segoe UI Light" w:hAnsi="Segoe UI Light" w:cs="Segoe UI Light"/>
          <w:b/>
          <w:bCs/>
          <w:sz w:val="21"/>
          <w:szCs w:val="21"/>
        </w:rPr>
        <w:t>affordances</w:t>
      </w:r>
      <w:r>
        <w:rPr>
          <w:rFonts w:ascii="Segoe UI Light" w:hAnsi="Segoe UI Light" w:cs="Segoe UI Light"/>
          <w:sz w:val="21"/>
          <w:szCs w:val="21"/>
        </w:rPr>
        <w:t xml:space="preserve">  </w:t>
      </w:r>
    </w:p>
    <w:p w14:paraId="77724F9E" w14:textId="75204743" w:rsidR="005D31F1" w:rsidRPr="005D31F1" w:rsidRDefault="005D31F1" w:rsidP="005D31F1">
      <w:pPr>
        <w:pStyle w:val="ListParagraph"/>
        <w:numPr>
          <w:ilvl w:val="2"/>
          <w:numId w:val="2"/>
        </w:numPr>
        <w:rPr>
          <w:rFonts w:ascii="Segoe UI Light" w:hAnsi="Segoe UI Light" w:cs="Segoe UI Light"/>
          <w:sz w:val="21"/>
          <w:szCs w:val="21"/>
        </w:rPr>
      </w:pPr>
      <w:r>
        <w:rPr>
          <w:rFonts w:ascii="Segoe UI Light" w:hAnsi="Segoe UI Light" w:cs="Segoe UI Light"/>
          <w:b/>
          <w:bCs/>
          <w:sz w:val="21"/>
          <w:szCs w:val="21"/>
        </w:rPr>
        <w:lastRenderedPageBreak/>
        <w:t>User:</w:t>
      </w:r>
      <w:r>
        <w:rPr>
          <w:rFonts w:ascii="Segoe UI Light" w:hAnsi="Segoe UI Light" w:cs="Segoe UI Light"/>
          <w:sz w:val="21"/>
          <w:szCs w:val="21"/>
        </w:rPr>
        <w:t xml:space="preserve"> </w:t>
      </w:r>
      <w:r w:rsidR="00E2764B">
        <w:rPr>
          <w:rFonts w:ascii="Segoe UI Light" w:hAnsi="Segoe UI Light" w:cs="Segoe UI Light"/>
          <w:sz w:val="21"/>
          <w:szCs w:val="21"/>
        </w:rPr>
        <w:t xml:space="preserve">provides </w:t>
      </w:r>
      <w:r w:rsidR="00E2764B">
        <w:rPr>
          <w:rFonts w:ascii="Segoe UI Light" w:hAnsi="Segoe UI Light" w:cs="Segoe UI Light"/>
          <w:b/>
          <w:bCs/>
          <w:sz w:val="21"/>
          <w:szCs w:val="21"/>
        </w:rPr>
        <w:t>their own context of use</w:t>
      </w:r>
      <w:r w:rsidR="00E2764B">
        <w:rPr>
          <w:rFonts w:ascii="Segoe UI Light" w:hAnsi="Segoe UI Light" w:cs="Segoe UI Light"/>
          <w:sz w:val="21"/>
          <w:szCs w:val="21"/>
        </w:rPr>
        <w:t xml:space="preserve">, </w:t>
      </w:r>
      <w:r w:rsidR="00E2764B">
        <w:rPr>
          <w:rFonts w:ascii="Segoe UI Light" w:hAnsi="Segoe UI Light" w:cs="Segoe UI Light"/>
          <w:b/>
          <w:bCs/>
          <w:sz w:val="21"/>
          <w:szCs w:val="21"/>
        </w:rPr>
        <w:t>objective/goal,</w:t>
      </w:r>
      <w:r w:rsidR="00E2764B">
        <w:rPr>
          <w:rFonts w:ascii="Segoe UI Light" w:hAnsi="Segoe UI Light" w:cs="Segoe UI Light"/>
          <w:sz w:val="21"/>
          <w:szCs w:val="21"/>
        </w:rPr>
        <w:t xml:space="preserve"> </w:t>
      </w:r>
      <w:r w:rsidR="00E2764B">
        <w:rPr>
          <w:rFonts w:ascii="Segoe UI Light" w:hAnsi="Segoe UI Light" w:cs="Segoe UI Light"/>
          <w:b/>
          <w:bCs/>
          <w:sz w:val="21"/>
          <w:szCs w:val="21"/>
        </w:rPr>
        <w:t>problem-solving behavior (decision-making),</w:t>
      </w:r>
      <w:r w:rsidR="00E2764B">
        <w:rPr>
          <w:rFonts w:ascii="Segoe UI Light" w:hAnsi="Segoe UI Light" w:cs="Segoe UI Light"/>
          <w:sz w:val="21"/>
          <w:szCs w:val="21"/>
        </w:rPr>
        <w:t xml:space="preserve"> </w:t>
      </w:r>
      <w:r w:rsidR="00E2764B">
        <w:rPr>
          <w:rFonts w:ascii="Segoe UI Light" w:hAnsi="Segoe UI Light" w:cs="Segoe UI Light"/>
          <w:b/>
          <w:bCs/>
          <w:sz w:val="21"/>
          <w:szCs w:val="21"/>
        </w:rPr>
        <w:t>prior knowledge</w:t>
      </w:r>
    </w:p>
    <w:p w14:paraId="0AB8E9E2" w14:textId="38E62C23" w:rsidR="00E2764B" w:rsidRDefault="005D31F1" w:rsidP="005D31F1">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t xml:space="preserve">Collaboration between the environment and the user. </w:t>
      </w:r>
      <w:r w:rsidR="00495069">
        <w:rPr>
          <w:rFonts w:ascii="Segoe UI Light" w:hAnsi="Segoe UI Light" w:cs="Segoe UI Light"/>
          <w:sz w:val="21"/>
          <w:szCs w:val="21"/>
        </w:rPr>
        <w:t>User mental models evolve dynamically as the user continues to use/discover</w:t>
      </w:r>
      <w:bookmarkStart w:id="0" w:name="_GoBack"/>
      <w:bookmarkEnd w:id="0"/>
      <w:r w:rsidR="00495069">
        <w:rPr>
          <w:rFonts w:ascii="Segoe UI Light" w:hAnsi="Segoe UI Light" w:cs="Segoe UI Light"/>
          <w:sz w:val="21"/>
          <w:szCs w:val="21"/>
        </w:rPr>
        <w:t xml:space="preserve"> the interface. </w:t>
      </w:r>
      <w:r w:rsidR="00E2764B">
        <w:rPr>
          <w:rFonts w:ascii="Segoe UI Light" w:hAnsi="Segoe UI Light" w:cs="Segoe UI Light"/>
          <w:sz w:val="21"/>
          <w:szCs w:val="21"/>
        </w:rPr>
        <w:t xml:space="preserve">Context of use will change the meaning of affordances, etc. The effectiveness of affordances depends on user’s prior knowledge. For example, as investigated in Dubey et al., if the user is a RL model, they solve the game </w:t>
      </w:r>
      <w:r w:rsidR="00E2764B">
        <w:rPr>
          <w:rFonts w:ascii="Segoe UI Light" w:hAnsi="Segoe UI Light" w:cs="Segoe UI Light"/>
          <w:b/>
          <w:bCs/>
          <w:sz w:val="21"/>
          <w:szCs w:val="21"/>
        </w:rPr>
        <w:t>without prior knowledge at all</w:t>
      </w:r>
    </w:p>
    <w:p w14:paraId="0F40A359" w14:textId="427327AA" w:rsidR="005D31F1" w:rsidRDefault="00E2764B" w:rsidP="00E2764B">
      <w:pPr>
        <w:pStyle w:val="ListParagraph"/>
        <w:numPr>
          <w:ilvl w:val="3"/>
          <w:numId w:val="2"/>
        </w:numPr>
        <w:rPr>
          <w:rFonts w:ascii="Segoe UI Light" w:hAnsi="Segoe UI Light" w:cs="Segoe UI Light"/>
          <w:sz w:val="21"/>
          <w:szCs w:val="21"/>
        </w:rPr>
      </w:pPr>
      <w:r>
        <w:rPr>
          <w:rFonts w:ascii="Segoe UI Light" w:hAnsi="Segoe UI Light" w:cs="Segoe UI Light"/>
          <w:sz w:val="21"/>
          <w:szCs w:val="21"/>
        </w:rPr>
        <w:t>Further consider, the ‘designer’ as a third role in the system. T</w:t>
      </w:r>
      <w:r w:rsidR="005D31F1">
        <w:rPr>
          <w:rFonts w:ascii="Segoe UI Light" w:hAnsi="Segoe UI Light" w:cs="Segoe UI Light"/>
          <w:sz w:val="21"/>
          <w:szCs w:val="21"/>
        </w:rPr>
        <w:t>he user may assume that design decisions are made with intentionality</w:t>
      </w:r>
      <w:r>
        <w:rPr>
          <w:rFonts w:ascii="Segoe UI Light" w:hAnsi="Segoe UI Light" w:cs="Segoe UI Light"/>
          <w:sz w:val="21"/>
          <w:szCs w:val="21"/>
        </w:rPr>
        <w:t xml:space="preserve"> on the ‘other end’</w:t>
      </w:r>
      <w:r w:rsidR="005D31F1">
        <w:rPr>
          <w:rFonts w:ascii="Segoe UI Light" w:hAnsi="Segoe UI Light" w:cs="Segoe UI Light"/>
          <w:sz w:val="21"/>
          <w:szCs w:val="21"/>
        </w:rPr>
        <w:t xml:space="preserve"> (for example, perhaps “if the objects look to be placed like they are on a shelf, then the designers intended to communicate to me that these objects will behave as if they are on a real world shelf-like structure”)</w:t>
      </w:r>
    </w:p>
    <w:p w14:paraId="7920C7F1" w14:textId="228A3AE2" w:rsidR="002C1F80" w:rsidRPr="005D31F1" w:rsidRDefault="005D31F1" w:rsidP="005D31F1">
      <w:pPr>
        <w:pStyle w:val="ListParagraph"/>
        <w:numPr>
          <w:ilvl w:val="1"/>
          <w:numId w:val="2"/>
        </w:numPr>
        <w:rPr>
          <w:rFonts w:ascii="Segoe UI Light" w:hAnsi="Segoe UI Light" w:cs="Segoe UI Light"/>
          <w:sz w:val="21"/>
          <w:szCs w:val="21"/>
        </w:rPr>
      </w:pPr>
      <w:r>
        <w:rPr>
          <w:rFonts w:ascii="Segoe UI Light" w:hAnsi="Segoe UI Light" w:cs="Segoe UI Light"/>
          <w:sz w:val="21"/>
          <w:szCs w:val="21"/>
        </w:rPr>
        <w:t xml:space="preserve">Systemically masking visual information. </w:t>
      </w:r>
      <w:r w:rsidR="002C1F80" w:rsidRPr="005D31F1">
        <w:rPr>
          <w:rFonts w:ascii="Segoe UI Light" w:hAnsi="Segoe UI Light" w:cs="Segoe UI Light"/>
          <w:sz w:val="21"/>
          <w:szCs w:val="21"/>
        </w:rPr>
        <w:t xml:space="preserve">Shoutout to Investigating Human Priors for Playing Video Games (Dubey et al.)! </w:t>
      </w:r>
    </w:p>
    <w:p w14:paraId="3572D5EE" w14:textId="1185DA10" w:rsidR="00DE2945" w:rsidRPr="005D31F1" w:rsidRDefault="00DE2945" w:rsidP="002575BB">
      <w:pPr>
        <w:pStyle w:val="ListParagraph"/>
        <w:numPr>
          <w:ilvl w:val="0"/>
          <w:numId w:val="2"/>
        </w:numPr>
        <w:rPr>
          <w:rFonts w:ascii="Segoe UI Light" w:hAnsi="Segoe UI Light" w:cs="Segoe UI Light"/>
          <w:sz w:val="21"/>
          <w:szCs w:val="21"/>
        </w:rPr>
      </w:pPr>
      <w:r w:rsidRPr="005D31F1">
        <w:rPr>
          <w:rFonts w:ascii="Segoe UI Light" w:hAnsi="Segoe UI Light" w:cs="Segoe UI Light"/>
          <w:sz w:val="21"/>
          <w:szCs w:val="21"/>
        </w:rPr>
        <w:t>Two goals:</w:t>
      </w:r>
    </w:p>
    <w:p w14:paraId="570B600B" w14:textId="2BF711C5" w:rsidR="00DE2945" w:rsidRPr="005D31F1" w:rsidRDefault="00DE2945" w:rsidP="00DE2945">
      <w:pPr>
        <w:pStyle w:val="ListParagraph"/>
        <w:numPr>
          <w:ilvl w:val="1"/>
          <w:numId w:val="2"/>
        </w:numPr>
        <w:rPr>
          <w:rFonts w:ascii="Segoe UI Light" w:hAnsi="Segoe UI Light" w:cs="Segoe UI Light"/>
          <w:sz w:val="21"/>
          <w:szCs w:val="21"/>
        </w:rPr>
      </w:pPr>
      <w:r w:rsidRPr="005D31F1">
        <w:rPr>
          <w:rFonts w:ascii="Segoe UI Light" w:hAnsi="Segoe UI Light" w:cs="Segoe UI Light"/>
          <w:sz w:val="21"/>
          <w:szCs w:val="21"/>
        </w:rPr>
        <w:t>Try to identify the elements of prior knowledge that humans use to navigate/use an interface.</w:t>
      </w:r>
    </w:p>
    <w:p w14:paraId="7DFBF443" w14:textId="77777777" w:rsidR="00235E0D" w:rsidRPr="00235E0D" w:rsidRDefault="00235E0D" w:rsidP="00235E0D">
      <w:pPr>
        <w:spacing w:after="320" w:line="240" w:lineRule="auto"/>
        <w:ind w:left="1440"/>
        <w:rPr>
          <w:rFonts w:ascii="Times New Roman" w:eastAsia="Times New Roman" w:hAnsi="Times New Roman" w:cs="Times New Roman"/>
          <w:sz w:val="18"/>
          <w:szCs w:val="18"/>
        </w:rPr>
      </w:pPr>
      <w:r w:rsidRPr="00235E0D">
        <w:rPr>
          <w:rFonts w:ascii="Lato" w:eastAsia="Times New Roman" w:hAnsi="Lato" w:cs="Times New Roman"/>
          <w:color w:val="595959"/>
          <w:sz w:val="18"/>
          <w:szCs w:val="18"/>
        </w:rPr>
        <w:t>Users will act on assumptions that..</w:t>
      </w:r>
    </w:p>
    <w:p w14:paraId="45D6B4C3" w14:textId="77777777" w:rsidR="00235E0D" w:rsidRPr="00235E0D" w:rsidRDefault="00235E0D" w:rsidP="00235E0D">
      <w:pPr>
        <w:numPr>
          <w:ilvl w:val="0"/>
          <w:numId w:val="4"/>
        </w:numPr>
        <w:tabs>
          <w:tab w:val="clear" w:pos="720"/>
          <w:tab w:val="num" w:pos="2160"/>
        </w:tabs>
        <w:spacing w:after="0" w:line="240" w:lineRule="auto"/>
        <w:ind w:left="216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spatial representation of environment will reflect physics/gravity of system</w:t>
      </w:r>
    </w:p>
    <w:p w14:paraId="58E17195" w14:textId="77777777"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flat vs tilted perspective, “top-down” vs “platformer” physics, weight/height of drop</w:t>
      </w:r>
    </w:p>
    <w:p w14:paraId="5BCF4BAD" w14:textId="77777777" w:rsidR="00235E0D" w:rsidRPr="00235E0D" w:rsidRDefault="00235E0D" w:rsidP="00235E0D">
      <w:pPr>
        <w:numPr>
          <w:ilvl w:val="0"/>
          <w:numId w:val="4"/>
        </w:numPr>
        <w:tabs>
          <w:tab w:val="clear" w:pos="720"/>
          <w:tab w:val="num" w:pos="2160"/>
        </w:tabs>
        <w:spacing w:after="0" w:line="240" w:lineRule="auto"/>
        <w:ind w:left="216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layout/structure cues will reflect behavior of grid</w:t>
      </w:r>
    </w:p>
    <w:p w14:paraId="3A9710ED" w14:textId="77777777"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grid vs circular arrangement, separate some sections off with a line</w:t>
      </w:r>
    </w:p>
    <w:p w14:paraId="50712F36" w14:textId="77777777"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visual property of ‘slots’ will reflect how objects change positions (i.e. box/container vs unbounded, continuous shifting vs ‘switching places’) — also, will the nature of the sorting task itself (i.e. if you’re sorting them based on a continuous dimension, will there be shifting?)</w:t>
      </w:r>
    </w:p>
    <w:p w14:paraId="212CFFAA" w14:textId="77777777" w:rsidR="00235E0D" w:rsidRPr="00235E0D" w:rsidRDefault="00235E0D" w:rsidP="00235E0D">
      <w:pPr>
        <w:numPr>
          <w:ilvl w:val="0"/>
          <w:numId w:val="4"/>
        </w:numPr>
        <w:tabs>
          <w:tab w:val="clear" w:pos="720"/>
          <w:tab w:val="num" w:pos="2160"/>
        </w:tabs>
        <w:spacing w:after="0" w:line="240" w:lineRule="auto"/>
        <w:ind w:left="216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visual properties of object (color, texture) will reflect behavior of object or system</w:t>
      </w:r>
    </w:p>
    <w:p w14:paraId="5658D674" w14:textId="77777777"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semantic/symbolic = red vs green, black vs grey</w:t>
      </w:r>
    </w:p>
    <w:p w14:paraId="2927F4BD" w14:textId="0A872940"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 xml:space="preserve">temporal: </w:t>
      </w:r>
      <w:r w:rsidRPr="00235E0D">
        <w:rPr>
          <w:rFonts w:ascii="Lato" w:eastAsia="Times New Roman" w:hAnsi="Lato" w:cs="Times New Roman"/>
          <w:color w:val="595959"/>
          <w:sz w:val="18"/>
          <w:szCs w:val="18"/>
        </w:rPr>
        <w:t>ANIMATIONS (</w:t>
      </w:r>
      <w:r w:rsidRPr="00235E0D">
        <w:rPr>
          <w:rFonts w:ascii="Lato" w:eastAsia="Times New Roman" w:hAnsi="Lato" w:cs="Times New Roman"/>
          <w:color w:val="595959"/>
          <w:sz w:val="18"/>
          <w:szCs w:val="18"/>
        </w:rPr>
        <w:t>colors changing or blinking</w:t>
      </w:r>
      <w:r w:rsidRPr="00235E0D">
        <w:rPr>
          <w:rFonts w:ascii="Lato" w:eastAsia="Times New Roman" w:hAnsi="Lato" w:cs="Times New Roman"/>
          <w:color w:val="595959"/>
          <w:sz w:val="18"/>
          <w:szCs w:val="18"/>
        </w:rPr>
        <w:t>)</w:t>
      </w:r>
      <w:r w:rsidRPr="00235E0D">
        <w:rPr>
          <w:rFonts w:ascii="Lato" w:eastAsia="Times New Roman" w:hAnsi="Lato" w:cs="Times New Roman"/>
          <w:color w:val="595959"/>
          <w:sz w:val="18"/>
          <w:szCs w:val="18"/>
        </w:rPr>
        <w:t xml:space="preserve"> will reflect state of object</w:t>
      </w:r>
    </w:p>
    <w:p w14:paraId="7CE4ACE8" w14:textId="77777777" w:rsidR="00235E0D" w:rsidRPr="00235E0D" w:rsidRDefault="00235E0D" w:rsidP="00235E0D">
      <w:pPr>
        <w:numPr>
          <w:ilvl w:val="0"/>
          <w:numId w:val="4"/>
        </w:numPr>
        <w:tabs>
          <w:tab w:val="clear" w:pos="720"/>
          <w:tab w:val="num" w:pos="2160"/>
        </w:tabs>
        <w:spacing w:after="0" w:line="240" w:lineRule="auto"/>
        <w:ind w:left="216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object/grid similarity will reflect consistency/stability of behavior</w:t>
      </w:r>
    </w:p>
    <w:p w14:paraId="6BCA2D99" w14:textId="77777777" w:rsidR="00235E0D" w:rsidRPr="00235E0D" w:rsidRDefault="00235E0D" w:rsidP="00235E0D">
      <w:pPr>
        <w:numPr>
          <w:ilvl w:val="1"/>
          <w:numId w:val="4"/>
        </w:numPr>
        <w:tabs>
          <w:tab w:val="clear" w:pos="1440"/>
          <w:tab w:val="num" w:pos="2880"/>
        </w:tabs>
        <w:spacing w:after="0" w:line="240" w:lineRule="auto"/>
        <w:ind w:left="2880"/>
        <w:textAlignment w:val="baseline"/>
        <w:rPr>
          <w:rFonts w:ascii="Lato" w:eastAsia="Times New Roman" w:hAnsi="Lato" w:cs="Times New Roman"/>
          <w:color w:val="595959"/>
          <w:sz w:val="18"/>
          <w:szCs w:val="18"/>
        </w:rPr>
      </w:pPr>
      <w:r w:rsidRPr="00235E0D">
        <w:rPr>
          <w:rFonts w:ascii="Lato" w:eastAsia="Times New Roman" w:hAnsi="Lato" w:cs="Times New Roman"/>
          <w:color w:val="595959"/>
          <w:sz w:val="18"/>
          <w:szCs w:val="18"/>
        </w:rPr>
        <w:t>if they look similar, they will act similar. if they look different, will they act different? this is what the RL model worsened on when masked</w:t>
      </w:r>
    </w:p>
    <w:p w14:paraId="797D6553" w14:textId="77777777" w:rsidR="00235E0D" w:rsidRPr="00235E0D" w:rsidRDefault="00235E0D" w:rsidP="00235E0D">
      <w:pPr>
        <w:rPr>
          <w:rFonts w:ascii="Segoe UI Light" w:hAnsi="Segoe UI Light" w:cs="Segoe UI Light"/>
          <w:sz w:val="21"/>
          <w:szCs w:val="21"/>
        </w:rPr>
      </w:pPr>
    </w:p>
    <w:p w14:paraId="1BBDC750" w14:textId="258EFC9A" w:rsidR="00DE2945" w:rsidRPr="005D31F1" w:rsidRDefault="00DE2945" w:rsidP="00DE2945">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Perhaps a case study where I analyze several different interfaces?</w:t>
      </w:r>
    </w:p>
    <w:p w14:paraId="0972B391" w14:textId="11B19B7E" w:rsidR="00DE2945" w:rsidRDefault="00DE2945" w:rsidP="00DE2945">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Test if these elements are even there, or effective enough to influence performance.</w:t>
      </w:r>
      <w:r w:rsidR="005D31F1">
        <w:rPr>
          <w:rFonts w:ascii="Segoe UI Light" w:hAnsi="Segoe UI Light" w:cs="Segoe UI Light"/>
          <w:sz w:val="21"/>
          <w:szCs w:val="21"/>
        </w:rPr>
        <w:t xml:space="preserve"> Like Dubey et al. said, “quantify the importance” of the priors.</w:t>
      </w:r>
    </w:p>
    <w:p w14:paraId="65A6EBAA" w14:textId="77777777" w:rsidR="00235E0D" w:rsidRPr="00235E0D" w:rsidRDefault="00235E0D" w:rsidP="00235E0D">
      <w:pPr>
        <w:rPr>
          <w:rFonts w:ascii="Segoe UI Light" w:hAnsi="Segoe UI Light" w:cs="Segoe UI Light"/>
          <w:sz w:val="21"/>
          <w:szCs w:val="21"/>
        </w:rPr>
      </w:pPr>
    </w:p>
    <w:p w14:paraId="38A7305F" w14:textId="7E18274B" w:rsidR="002575BB" w:rsidRPr="005D31F1" w:rsidRDefault="002575BB" w:rsidP="00DE2945">
      <w:pPr>
        <w:pStyle w:val="ListParagraph"/>
        <w:numPr>
          <w:ilvl w:val="1"/>
          <w:numId w:val="2"/>
        </w:numPr>
        <w:rPr>
          <w:rFonts w:ascii="Segoe UI Light" w:hAnsi="Segoe UI Light" w:cs="Segoe UI Light"/>
          <w:sz w:val="21"/>
          <w:szCs w:val="21"/>
        </w:rPr>
      </w:pPr>
      <w:r w:rsidRPr="005D31F1">
        <w:rPr>
          <w:rFonts w:ascii="Segoe UI Light" w:hAnsi="Segoe UI Light" w:cs="Segoe UI Light"/>
          <w:sz w:val="21"/>
          <w:szCs w:val="21"/>
        </w:rPr>
        <w:t xml:space="preserve">What can we learn about human </w:t>
      </w:r>
      <w:r w:rsidR="00DE2945" w:rsidRPr="005D31F1">
        <w:rPr>
          <w:rFonts w:ascii="Segoe UI Light" w:hAnsi="Segoe UI Light" w:cs="Segoe UI Light"/>
          <w:sz w:val="21"/>
          <w:szCs w:val="21"/>
        </w:rPr>
        <w:t xml:space="preserve">problem-solving </w:t>
      </w:r>
      <w:r w:rsidRPr="005D31F1">
        <w:rPr>
          <w:rFonts w:ascii="Segoe UI Light" w:hAnsi="Segoe UI Light" w:cs="Segoe UI Light"/>
          <w:sz w:val="21"/>
          <w:szCs w:val="21"/>
        </w:rPr>
        <w:t xml:space="preserve">behavior when confronted with design that </w:t>
      </w:r>
      <w:r w:rsidR="00DE2945" w:rsidRPr="005D31F1">
        <w:rPr>
          <w:rFonts w:ascii="Segoe UI Light" w:hAnsi="Segoe UI Light" w:cs="Segoe UI Light"/>
          <w:sz w:val="21"/>
          <w:szCs w:val="21"/>
        </w:rPr>
        <w:t>purposely disrupts prior knowledge?</w:t>
      </w:r>
      <w:r w:rsidR="002C1F80" w:rsidRPr="005D31F1">
        <w:rPr>
          <w:rFonts w:ascii="Segoe UI Light" w:hAnsi="Segoe UI Light" w:cs="Segoe UI Light"/>
          <w:sz w:val="21"/>
          <w:szCs w:val="21"/>
        </w:rPr>
        <w:t xml:space="preserve"> For each category of prior:</w:t>
      </w:r>
    </w:p>
    <w:p w14:paraId="23A67895" w14:textId="1E385FF1" w:rsidR="002C1F80" w:rsidRPr="005D31F1" w:rsidRDefault="002C1F80" w:rsidP="002C1F80">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 xml:space="preserve">First, investigating performance. This is the most </w:t>
      </w:r>
      <w:r w:rsidR="00235E0D">
        <w:rPr>
          <w:rFonts w:ascii="Segoe UI Light" w:hAnsi="Segoe UI Light" w:cs="Segoe UI Light"/>
          <w:sz w:val="21"/>
          <w:szCs w:val="21"/>
        </w:rPr>
        <w:t>straightforward, with simple analysis of moves and time.</w:t>
      </w:r>
      <w:r w:rsidRPr="005D31F1">
        <w:rPr>
          <w:rFonts w:ascii="Segoe UI Light" w:hAnsi="Segoe UI Light" w:cs="Segoe UI Light"/>
          <w:sz w:val="21"/>
          <w:szCs w:val="21"/>
        </w:rPr>
        <w:t xml:space="preserve"> </w:t>
      </w:r>
      <w:r w:rsidR="00235E0D">
        <w:rPr>
          <w:rFonts w:ascii="Segoe UI Light" w:hAnsi="Segoe UI Light" w:cs="Segoe UI Light"/>
          <w:sz w:val="21"/>
          <w:szCs w:val="21"/>
        </w:rPr>
        <w:t>I</w:t>
      </w:r>
      <w:r w:rsidRPr="005D31F1">
        <w:rPr>
          <w:rFonts w:ascii="Segoe UI Light" w:hAnsi="Segoe UI Light" w:cs="Segoe UI Light"/>
          <w:sz w:val="21"/>
          <w:szCs w:val="21"/>
        </w:rPr>
        <w:t>s the disruption of this prior significant</w:t>
      </w:r>
      <w:r w:rsidR="00235E0D">
        <w:rPr>
          <w:rFonts w:ascii="Segoe UI Light" w:hAnsi="Segoe UI Light" w:cs="Segoe UI Light"/>
          <w:sz w:val="21"/>
          <w:szCs w:val="21"/>
        </w:rPr>
        <w:t xml:space="preserve"> enough to cause decrease in performance</w:t>
      </w:r>
      <w:r w:rsidRPr="005D31F1">
        <w:rPr>
          <w:rFonts w:ascii="Segoe UI Light" w:hAnsi="Segoe UI Light" w:cs="Segoe UI Light"/>
          <w:sz w:val="21"/>
          <w:szCs w:val="21"/>
        </w:rPr>
        <w:t>?</w:t>
      </w:r>
      <w:r w:rsidR="00235E0D">
        <w:rPr>
          <w:rFonts w:ascii="Segoe UI Light" w:hAnsi="Segoe UI Light" w:cs="Segoe UI Light"/>
          <w:sz w:val="21"/>
          <w:szCs w:val="21"/>
        </w:rPr>
        <w:t xml:space="preserve"> </w:t>
      </w:r>
    </w:p>
    <w:p w14:paraId="4BA4FA56" w14:textId="05E07D80" w:rsidR="002C1F80" w:rsidRDefault="002C1F80" w:rsidP="002C1F80">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lastRenderedPageBreak/>
        <w:t>Second, investigating problem-solving behavior.</w:t>
      </w:r>
      <w:r w:rsidR="00235E0D">
        <w:rPr>
          <w:rFonts w:ascii="Segoe UI Light" w:hAnsi="Segoe UI Light" w:cs="Segoe UI Light"/>
          <w:sz w:val="21"/>
          <w:szCs w:val="21"/>
        </w:rPr>
        <w:t xml:space="preserve"> Explore data of mouse movements, can inferences about strategy be made?</w:t>
      </w:r>
    </w:p>
    <w:p w14:paraId="789AFBB8" w14:textId="42C159EA" w:rsidR="00DE2945" w:rsidRDefault="005D31F1" w:rsidP="00E2764B">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t>Third, comparing actual performance to self-reported perception of performance</w:t>
      </w:r>
      <w:r w:rsidR="00235E0D">
        <w:rPr>
          <w:rFonts w:ascii="Segoe UI Light" w:hAnsi="Segoe UI Light" w:cs="Segoe UI Light"/>
          <w:sz w:val="21"/>
          <w:szCs w:val="21"/>
        </w:rPr>
        <w:t xml:space="preserve"> (rating/self-scoring after the task)</w:t>
      </w:r>
      <w:r>
        <w:rPr>
          <w:rFonts w:ascii="Segoe UI Light" w:hAnsi="Segoe UI Light" w:cs="Segoe UI Light"/>
          <w:sz w:val="21"/>
          <w:szCs w:val="21"/>
        </w:rPr>
        <w:t>. How much does disrupting that prior affect the subject’s perception of how well they did/how usable the interface was?</w:t>
      </w:r>
    </w:p>
    <w:p w14:paraId="0EA32E2B" w14:textId="7657E427" w:rsidR="00235E0D" w:rsidRDefault="00235E0D" w:rsidP="00235E0D">
      <w:pPr>
        <w:pStyle w:val="ListParagraph"/>
        <w:numPr>
          <w:ilvl w:val="1"/>
          <w:numId w:val="2"/>
        </w:numPr>
        <w:rPr>
          <w:rFonts w:ascii="Segoe UI Light" w:hAnsi="Segoe UI Light" w:cs="Segoe UI Light"/>
          <w:sz w:val="21"/>
          <w:szCs w:val="21"/>
        </w:rPr>
      </w:pPr>
      <w:r>
        <w:rPr>
          <w:rFonts w:ascii="Segoe UI Light" w:hAnsi="Segoe UI Light" w:cs="Segoe UI Light"/>
          <w:sz w:val="21"/>
          <w:szCs w:val="21"/>
        </w:rPr>
        <w:t xml:space="preserve">And lastly…. if I can … applying a simple RL model to try and compare its performance with the user performance in each category of priors – see which ones that it performs better on. And trying to build inductive biases into the model. </w:t>
      </w:r>
    </w:p>
    <w:p w14:paraId="49AEE0AB" w14:textId="1F2ED875" w:rsidR="00235E0D" w:rsidRDefault="00235E0D" w:rsidP="00235E0D">
      <w:pPr>
        <w:rPr>
          <w:rFonts w:ascii="Segoe UI Light" w:hAnsi="Segoe UI Light" w:cs="Segoe UI Light"/>
          <w:sz w:val="21"/>
          <w:szCs w:val="21"/>
        </w:rPr>
      </w:pPr>
      <w:r w:rsidRPr="00235E0D">
        <w:rPr>
          <w:rFonts w:ascii="Segoe UI Light" w:hAnsi="Segoe UI Light" w:cs="Segoe UI Light"/>
          <w:sz w:val="21"/>
          <w:szCs w:val="21"/>
        </w:rPr>
        <w:t>Mockups:</w:t>
      </w:r>
    </w:p>
    <w:p w14:paraId="6332C68F" w14:textId="14E501AC" w:rsidR="00235E0D" w:rsidRDefault="00235E0D" w:rsidP="00235E0D">
      <w:r>
        <w:rPr>
          <w:noProof/>
        </w:rPr>
        <w:drawing>
          <wp:inline distT="0" distB="0" distL="0" distR="0" wp14:anchorId="0A58AAAC" wp14:editId="7ECABABF">
            <wp:extent cx="2279947" cy="231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762" cy="2319011"/>
                    </a:xfrm>
                    <a:prstGeom prst="rect">
                      <a:avLst/>
                    </a:prstGeom>
                    <a:noFill/>
                    <a:ln>
                      <a:noFill/>
                    </a:ln>
                  </pic:spPr>
                </pic:pic>
              </a:graphicData>
            </a:graphic>
          </wp:inline>
        </w:drawing>
      </w:r>
      <w:r w:rsidRPr="00235E0D">
        <w:t xml:space="preserve"> </w:t>
      </w:r>
      <w:r>
        <w:rPr>
          <w:noProof/>
        </w:rPr>
        <w:drawing>
          <wp:inline distT="0" distB="0" distL="0" distR="0" wp14:anchorId="15F5DCDE" wp14:editId="1C2A1143">
            <wp:extent cx="2556023" cy="253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875" cy="2548159"/>
                    </a:xfrm>
                    <a:prstGeom prst="rect">
                      <a:avLst/>
                    </a:prstGeom>
                    <a:noFill/>
                    <a:ln>
                      <a:noFill/>
                    </a:ln>
                  </pic:spPr>
                </pic:pic>
              </a:graphicData>
            </a:graphic>
          </wp:inline>
        </w:drawing>
      </w:r>
    </w:p>
    <w:p w14:paraId="307DDE28" w14:textId="325AB805" w:rsidR="00235E0D" w:rsidRPr="00235E0D" w:rsidRDefault="00235E0D" w:rsidP="00235E0D">
      <w:pPr>
        <w:rPr>
          <w:rFonts w:ascii="Segoe UI Light" w:hAnsi="Segoe UI Light" w:cs="Segoe UI Light"/>
          <w:sz w:val="21"/>
          <w:szCs w:val="21"/>
        </w:rPr>
      </w:pPr>
      <w:r>
        <w:t xml:space="preserve">And others that will be found here: </w:t>
      </w:r>
      <w:hyperlink r:id="rId7" w:history="1">
        <w:r>
          <w:rPr>
            <w:rStyle w:val="Hyperlink"/>
          </w:rPr>
          <w:t>https://github.com/ch-en/uxexperiments</w:t>
        </w:r>
      </w:hyperlink>
      <w:r>
        <w:t xml:space="preserve"> currently in the main folder but I will move them to a designated folder when I make more!</w:t>
      </w:r>
    </w:p>
    <w:p w14:paraId="061EFBE3" w14:textId="34135FE0" w:rsidR="00E2764B" w:rsidRDefault="00E2764B" w:rsidP="00E2764B">
      <w:pPr>
        <w:pStyle w:val="ListParagraph"/>
        <w:numPr>
          <w:ilvl w:val="0"/>
          <w:numId w:val="2"/>
        </w:numPr>
        <w:rPr>
          <w:rFonts w:ascii="Segoe UI Light" w:hAnsi="Segoe UI Light" w:cs="Segoe UI Light"/>
          <w:sz w:val="21"/>
          <w:szCs w:val="21"/>
        </w:rPr>
      </w:pPr>
      <w:r>
        <w:rPr>
          <w:rFonts w:ascii="Segoe UI Light" w:hAnsi="Segoe UI Light" w:cs="Segoe UI Light"/>
          <w:sz w:val="21"/>
          <w:szCs w:val="21"/>
        </w:rPr>
        <w:t>Bonus: Can we investigate ‘recoverability’ and how it affects performance by adding an undo button?</w:t>
      </w:r>
    </w:p>
    <w:p w14:paraId="71015E51" w14:textId="77777777" w:rsidR="00E2764B" w:rsidRDefault="00E2764B" w:rsidP="00E2764B">
      <w:pPr>
        <w:pStyle w:val="ListParagraph"/>
        <w:numPr>
          <w:ilvl w:val="1"/>
          <w:numId w:val="2"/>
        </w:numPr>
        <w:rPr>
          <w:rFonts w:ascii="Segoe UI Light" w:hAnsi="Segoe UI Light" w:cs="Segoe UI Light"/>
          <w:sz w:val="21"/>
          <w:szCs w:val="21"/>
        </w:rPr>
      </w:pPr>
      <w:r>
        <w:rPr>
          <w:rFonts w:ascii="Segoe UI Light" w:hAnsi="Segoe UI Light" w:cs="Segoe UI Light"/>
          <w:sz w:val="21"/>
          <w:szCs w:val="21"/>
        </w:rPr>
        <w:t>Using ‘undo’ button to simulate ‘cost’ of actions.</w:t>
      </w:r>
    </w:p>
    <w:p w14:paraId="58DFE849" w14:textId="1FDF683D" w:rsidR="00E2764B" w:rsidRPr="00E2764B" w:rsidRDefault="00E2764B" w:rsidP="00E2764B">
      <w:pPr>
        <w:pStyle w:val="ListParagraph"/>
        <w:numPr>
          <w:ilvl w:val="2"/>
          <w:numId w:val="2"/>
        </w:numPr>
        <w:rPr>
          <w:rFonts w:ascii="Segoe UI Light" w:hAnsi="Segoe UI Light" w:cs="Segoe UI Light"/>
          <w:sz w:val="21"/>
          <w:szCs w:val="21"/>
        </w:rPr>
      </w:pPr>
      <w:r w:rsidRPr="00E2764B">
        <w:rPr>
          <w:rFonts w:ascii="Segoe UI Light" w:hAnsi="Segoe UI Light" w:cs="Segoe UI Light"/>
          <w:sz w:val="21"/>
          <w:szCs w:val="21"/>
        </w:rPr>
        <w:t xml:space="preserve">Increasing cost of performing an operation will increase planning and reduce level of action in the world (O’Hara, </w:t>
      </w:r>
      <w:r w:rsidRPr="00E2764B">
        <w:rPr>
          <w:rFonts w:ascii="Segoe UI Light" w:hAnsi="Segoe UI Light" w:cs="Segoe UI Light"/>
          <w:i/>
          <w:iCs/>
          <w:sz w:val="21"/>
          <w:szCs w:val="21"/>
        </w:rPr>
        <w:t>Planning and the user interface: the effects of lockout time and error recovery cost,</w:t>
      </w:r>
      <w:r w:rsidRPr="00E2764B">
        <w:rPr>
          <w:rFonts w:ascii="Segoe UI Light" w:hAnsi="Segoe UI Light" w:cs="Segoe UI Light"/>
          <w:sz w:val="21"/>
          <w:szCs w:val="21"/>
        </w:rPr>
        <w:t xml:space="preserve"> 1999) = the more destructive or costly an action, the less actions will be taken by the user.</w:t>
      </w:r>
    </w:p>
    <w:p w14:paraId="7B9E59AC" w14:textId="2A453CF5" w:rsidR="00235E0D" w:rsidRPr="00235E0D" w:rsidRDefault="00E2764B" w:rsidP="00235E0D">
      <w:pPr>
        <w:pStyle w:val="ListParagraph"/>
        <w:numPr>
          <w:ilvl w:val="2"/>
          <w:numId w:val="2"/>
        </w:numPr>
        <w:rPr>
          <w:rFonts w:ascii="Segoe UI Light" w:hAnsi="Segoe UI Light" w:cs="Segoe UI Light"/>
          <w:sz w:val="21"/>
          <w:szCs w:val="21"/>
        </w:rPr>
      </w:pPr>
      <w:r w:rsidRPr="00E2764B">
        <w:rPr>
          <w:rFonts w:ascii="Segoe UI Light" w:hAnsi="Segoe UI Light" w:cs="Segoe UI Light"/>
          <w:sz w:val="21"/>
          <w:szCs w:val="21"/>
        </w:rPr>
        <w:t>The presence of an undo/back button provides a revisitation method (Greenberg and Cockburn, 1999) — and it makes operations non destructive.</w:t>
      </w:r>
      <w:r>
        <w:rPr>
          <w:rFonts w:ascii="Segoe UI Light" w:hAnsi="Segoe UI Light" w:cs="Segoe UI Light"/>
          <w:sz w:val="21"/>
          <w:szCs w:val="21"/>
        </w:rPr>
        <w:t xml:space="preserve"> This will likely encourage exploration.</w:t>
      </w:r>
      <w:r w:rsidRPr="00E2764B">
        <w:rPr>
          <w:rFonts w:ascii="Segoe UI Light" w:hAnsi="Segoe UI Light" w:cs="Segoe UI Light"/>
          <w:sz w:val="21"/>
          <w:szCs w:val="21"/>
        </w:rPr>
        <w:t xml:space="preserve"> But will this increase the speed at which people understand the ‘world’?</w:t>
      </w:r>
      <w:r>
        <w:rPr>
          <w:rFonts w:ascii="Segoe UI Light" w:hAnsi="Segoe UI Light" w:cs="Segoe UI Light"/>
          <w:sz w:val="21"/>
          <w:szCs w:val="21"/>
        </w:rPr>
        <w:t xml:space="preserve"> </w:t>
      </w:r>
    </w:p>
    <w:p w14:paraId="4D7407DE" w14:textId="62E4B21C" w:rsidR="00E2764B" w:rsidRDefault="00E2764B" w:rsidP="00E2764B">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t>Effect on self-reported perception of performance</w:t>
      </w:r>
      <w:r>
        <w:rPr>
          <w:rFonts w:ascii="Segoe UI Light" w:hAnsi="Segoe UI Light" w:cs="Segoe UI Light"/>
          <w:b/>
          <w:bCs/>
          <w:sz w:val="21"/>
          <w:szCs w:val="21"/>
        </w:rPr>
        <w:t xml:space="preserve"> : Does it matter</w:t>
      </w:r>
      <w:r>
        <w:rPr>
          <w:rFonts w:ascii="Segoe UI Light" w:hAnsi="Segoe UI Light" w:cs="Segoe UI Light"/>
          <w:sz w:val="21"/>
          <w:szCs w:val="21"/>
        </w:rPr>
        <w:t xml:space="preserve"> if efficiency is actually increased or not, if the self-perceived performance (and therefore, the ‘experience’) of the user is improved? (In the real world, people likely don’t want to solve a puzzle perfectly – </w:t>
      </w:r>
      <w:r w:rsidR="00235E0D">
        <w:rPr>
          <w:rFonts w:ascii="Segoe UI Light" w:hAnsi="Segoe UI Light" w:cs="Segoe UI Light"/>
          <w:sz w:val="21"/>
          <w:szCs w:val="21"/>
        </w:rPr>
        <w:t>allowance to</w:t>
      </w:r>
      <w:r>
        <w:rPr>
          <w:rFonts w:ascii="Segoe UI Light" w:hAnsi="Segoe UI Light" w:cs="Segoe UI Light"/>
          <w:sz w:val="21"/>
          <w:szCs w:val="21"/>
        </w:rPr>
        <w:t xml:space="preserve"> make mistakes and be </w:t>
      </w:r>
      <w:r w:rsidR="00235E0D">
        <w:rPr>
          <w:rFonts w:ascii="Segoe UI Light" w:hAnsi="Segoe UI Light" w:cs="Segoe UI Light"/>
          <w:sz w:val="21"/>
          <w:szCs w:val="21"/>
        </w:rPr>
        <w:t>able to recover from them</w:t>
      </w:r>
      <w:r>
        <w:rPr>
          <w:rFonts w:ascii="Segoe UI Light" w:hAnsi="Segoe UI Light" w:cs="Segoe UI Light"/>
          <w:sz w:val="21"/>
          <w:szCs w:val="21"/>
        </w:rPr>
        <w:t>)</w:t>
      </w:r>
    </w:p>
    <w:p w14:paraId="7A91B8A1" w14:textId="23790DC2" w:rsidR="00235E0D" w:rsidRPr="00E2764B" w:rsidRDefault="00235E0D" w:rsidP="00E2764B">
      <w:pPr>
        <w:pStyle w:val="ListParagraph"/>
        <w:numPr>
          <w:ilvl w:val="2"/>
          <w:numId w:val="2"/>
        </w:numPr>
        <w:rPr>
          <w:rFonts w:ascii="Segoe UI Light" w:hAnsi="Segoe UI Light" w:cs="Segoe UI Light"/>
          <w:sz w:val="21"/>
          <w:szCs w:val="21"/>
        </w:rPr>
      </w:pPr>
      <w:r>
        <w:rPr>
          <w:rFonts w:ascii="Segoe UI Light" w:hAnsi="Segoe UI Light" w:cs="Segoe UI Light"/>
          <w:sz w:val="21"/>
          <w:szCs w:val="21"/>
        </w:rPr>
        <w:lastRenderedPageBreak/>
        <w:t>Back button: go back 1 move? Go back 5? Go back to a checkpoint? What happens if the user sets their own checkpoint? (This may be too much, move to discussion?)</w:t>
      </w:r>
    </w:p>
    <w:p w14:paraId="3B80F0BD" w14:textId="77777777" w:rsidR="00E2764B" w:rsidRPr="00E2764B" w:rsidRDefault="00E2764B" w:rsidP="00E2764B">
      <w:pPr>
        <w:rPr>
          <w:rFonts w:ascii="Segoe UI Light" w:hAnsi="Segoe UI Light" w:cs="Segoe UI Light"/>
          <w:sz w:val="21"/>
          <w:szCs w:val="21"/>
        </w:rPr>
      </w:pPr>
    </w:p>
    <w:p w14:paraId="1E42DBAA" w14:textId="7C999D01" w:rsidR="00DE2945" w:rsidRPr="005D31F1" w:rsidRDefault="00DE2945" w:rsidP="00DE2945">
      <w:pPr>
        <w:rPr>
          <w:rFonts w:ascii="Segoe UI Light" w:hAnsi="Segoe UI Light" w:cs="Segoe UI Light"/>
          <w:sz w:val="21"/>
          <w:szCs w:val="21"/>
        </w:rPr>
      </w:pPr>
      <w:r w:rsidRPr="005D31F1">
        <w:rPr>
          <w:rFonts w:ascii="Segoe UI Light" w:hAnsi="Segoe UI Light" w:cs="Segoe UI Light"/>
          <w:sz w:val="21"/>
          <w:szCs w:val="21"/>
        </w:rPr>
        <w:t xml:space="preserve">Methodology </w:t>
      </w:r>
      <w:r w:rsidR="002575BB" w:rsidRPr="005D31F1">
        <w:rPr>
          <w:rFonts w:ascii="Segoe UI Light" w:hAnsi="Segoe UI Light" w:cs="Segoe UI Light"/>
          <w:sz w:val="21"/>
          <w:szCs w:val="21"/>
        </w:rPr>
        <w:t>Challenge</w:t>
      </w:r>
      <w:r w:rsidRPr="005D31F1">
        <w:rPr>
          <w:rFonts w:ascii="Segoe UI Light" w:hAnsi="Segoe UI Light" w:cs="Segoe UI Light"/>
          <w:sz w:val="21"/>
          <w:szCs w:val="21"/>
        </w:rPr>
        <w:t>s</w:t>
      </w:r>
      <w:r w:rsidR="002575BB" w:rsidRPr="005D31F1">
        <w:rPr>
          <w:rFonts w:ascii="Segoe UI Light" w:hAnsi="Segoe UI Light" w:cs="Segoe UI Light"/>
          <w:sz w:val="21"/>
          <w:szCs w:val="21"/>
        </w:rPr>
        <w:t xml:space="preserve">: </w:t>
      </w:r>
    </w:p>
    <w:p w14:paraId="4FF7A3F7" w14:textId="68661735" w:rsidR="00DE2945" w:rsidRPr="005D31F1" w:rsidRDefault="00DE2945" w:rsidP="00DE2945">
      <w:pPr>
        <w:pStyle w:val="ListParagraph"/>
        <w:numPr>
          <w:ilvl w:val="2"/>
          <w:numId w:val="2"/>
        </w:numPr>
        <w:rPr>
          <w:rFonts w:ascii="Segoe UI Light" w:hAnsi="Segoe UI Light" w:cs="Segoe UI Light"/>
          <w:sz w:val="21"/>
          <w:szCs w:val="21"/>
        </w:rPr>
      </w:pPr>
      <w:r w:rsidRPr="005D31F1">
        <w:rPr>
          <w:rFonts w:ascii="Segoe UI Light" w:hAnsi="Segoe UI Light" w:cs="Segoe UI Light"/>
          <w:sz w:val="21"/>
          <w:szCs w:val="21"/>
        </w:rPr>
        <w:t>Threats to external validity:</w:t>
      </w:r>
      <w:r w:rsidR="002C1F80" w:rsidRPr="005D31F1">
        <w:rPr>
          <w:rFonts w:ascii="Segoe UI Light" w:hAnsi="Segoe UI Light" w:cs="Segoe UI Light"/>
          <w:sz w:val="21"/>
          <w:szCs w:val="21"/>
        </w:rPr>
        <w:t xml:space="preserve"> Reactive/interaction effects of testing and experimental setting. I’m worried about the generalizability of these results..</w:t>
      </w:r>
    </w:p>
    <w:p w14:paraId="070B0C8D" w14:textId="103B4715" w:rsidR="002575BB" w:rsidRDefault="002575BB" w:rsidP="00235E0D">
      <w:pPr>
        <w:pStyle w:val="ListParagraph"/>
        <w:numPr>
          <w:ilvl w:val="3"/>
          <w:numId w:val="2"/>
        </w:numPr>
        <w:rPr>
          <w:rFonts w:ascii="Segoe UI Light" w:hAnsi="Segoe UI Light" w:cs="Segoe UI Light"/>
          <w:sz w:val="21"/>
          <w:szCs w:val="21"/>
        </w:rPr>
      </w:pPr>
      <w:r w:rsidRPr="005D31F1">
        <w:rPr>
          <w:rFonts w:ascii="Segoe UI Light" w:hAnsi="Segoe UI Light" w:cs="Segoe UI Light"/>
          <w:sz w:val="21"/>
          <w:szCs w:val="21"/>
        </w:rPr>
        <w:t xml:space="preserve">Often bad design is interpreted as incompetence or failure to </w:t>
      </w:r>
      <w:r w:rsidR="00DE2945" w:rsidRPr="005D31F1">
        <w:rPr>
          <w:rFonts w:ascii="Segoe UI Light" w:hAnsi="Segoe UI Light" w:cs="Segoe UI Light"/>
          <w:sz w:val="21"/>
          <w:szCs w:val="21"/>
        </w:rPr>
        <w:t>implement</w:t>
      </w:r>
      <w:r w:rsidRPr="005D31F1">
        <w:rPr>
          <w:rFonts w:ascii="Segoe UI Light" w:hAnsi="Segoe UI Light" w:cs="Segoe UI Light"/>
          <w:sz w:val="21"/>
          <w:szCs w:val="21"/>
        </w:rPr>
        <w:t xml:space="preserve"> a feature. This is different than design that is intentionally misleading or disruptive</w:t>
      </w:r>
      <w:r w:rsidR="00DE2945" w:rsidRPr="005D31F1">
        <w:rPr>
          <w:rFonts w:ascii="Segoe UI Light" w:hAnsi="Segoe UI Light" w:cs="Segoe UI Light"/>
          <w:sz w:val="21"/>
          <w:szCs w:val="21"/>
        </w:rPr>
        <w:t xml:space="preserve">, </w:t>
      </w:r>
      <w:r w:rsidR="002C1F80" w:rsidRPr="005D31F1">
        <w:rPr>
          <w:rFonts w:ascii="Segoe UI Light" w:hAnsi="Segoe UI Light" w:cs="Segoe UI Light"/>
          <w:sz w:val="21"/>
          <w:szCs w:val="21"/>
        </w:rPr>
        <w:t>which it rarely is</w:t>
      </w:r>
      <w:r w:rsidRPr="005D31F1">
        <w:rPr>
          <w:rFonts w:ascii="Segoe UI Light" w:hAnsi="Segoe UI Light" w:cs="Segoe UI Light"/>
          <w:sz w:val="21"/>
          <w:szCs w:val="21"/>
        </w:rPr>
        <w:t xml:space="preserve">. </w:t>
      </w:r>
      <w:r w:rsidR="00DE2945" w:rsidRPr="005D31F1">
        <w:rPr>
          <w:rFonts w:ascii="Segoe UI Light" w:hAnsi="Segoe UI Light" w:cs="Segoe UI Light"/>
          <w:sz w:val="21"/>
          <w:szCs w:val="21"/>
        </w:rPr>
        <w:t>Therefore, does this have value in the real world..?</w:t>
      </w:r>
      <w:r w:rsidR="00235E0D">
        <w:rPr>
          <w:rFonts w:ascii="Segoe UI Light" w:hAnsi="Segoe UI Light" w:cs="Segoe UI Light"/>
          <w:sz w:val="21"/>
          <w:szCs w:val="21"/>
        </w:rPr>
        <w:t xml:space="preserve"> </w:t>
      </w:r>
    </w:p>
    <w:p w14:paraId="4D22B137" w14:textId="77777777" w:rsidR="00235E0D" w:rsidRPr="00235E0D" w:rsidRDefault="00235E0D" w:rsidP="00235E0D">
      <w:pPr>
        <w:rPr>
          <w:rFonts w:ascii="Segoe UI Light" w:hAnsi="Segoe UI Light" w:cs="Segoe UI Light"/>
          <w:sz w:val="21"/>
          <w:szCs w:val="21"/>
        </w:rPr>
      </w:pPr>
    </w:p>
    <w:sectPr w:rsidR="00235E0D" w:rsidRPr="00235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307F7"/>
    <w:multiLevelType w:val="multilevel"/>
    <w:tmpl w:val="986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41EF1"/>
    <w:multiLevelType w:val="hybridMultilevel"/>
    <w:tmpl w:val="B3AAF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D3A68"/>
    <w:multiLevelType w:val="multilevel"/>
    <w:tmpl w:val="A8E87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724C3"/>
    <w:multiLevelType w:val="hybridMultilevel"/>
    <w:tmpl w:val="5B92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BB"/>
    <w:rsid w:val="000E33DE"/>
    <w:rsid w:val="00235E0D"/>
    <w:rsid w:val="002575BB"/>
    <w:rsid w:val="002C1F80"/>
    <w:rsid w:val="00495069"/>
    <w:rsid w:val="005D31F1"/>
    <w:rsid w:val="00726F39"/>
    <w:rsid w:val="00DE2945"/>
    <w:rsid w:val="00E2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C81A"/>
  <w15:chartTrackingRefBased/>
  <w15:docId w15:val="{5EF58175-F093-4ECE-B973-C0BFE442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5BB"/>
    <w:pPr>
      <w:ind w:left="720"/>
      <w:contextualSpacing/>
    </w:pPr>
  </w:style>
  <w:style w:type="paragraph" w:styleId="NormalWeb">
    <w:name w:val="Normal (Web)"/>
    <w:basedOn w:val="Normal"/>
    <w:uiPriority w:val="99"/>
    <w:semiHidden/>
    <w:unhideWhenUsed/>
    <w:rsid w:val="00E2764B"/>
    <w:rPr>
      <w:rFonts w:ascii="Times New Roman" w:hAnsi="Times New Roman" w:cs="Times New Roman"/>
      <w:sz w:val="24"/>
      <w:szCs w:val="24"/>
    </w:rPr>
  </w:style>
  <w:style w:type="character" w:styleId="Hyperlink">
    <w:name w:val="Hyperlink"/>
    <w:basedOn w:val="DefaultParagraphFont"/>
    <w:uiPriority w:val="99"/>
    <w:semiHidden/>
    <w:unhideWhenUsed/>
    <w:rsid w:val="00235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80532">
      <w:bodyDiv w:val="1"/>
      <w:marLeft w:val="0"/>
      <w:marRight w:val="0"/>
      <w:marTop w:val="0"/>
      <w:marBottom w:val="0"/>
      <w:divBdr>
        <w:top w:val="none" w:sz="0" w:space="0" w:color="auto"/>
        <w:left w:val="none" w:sz="0" w:space="0" w:color="auto"/>
        <w:bottom w:val="none" w:sz="0" w:space="0" w:color="auto"/>
        <w:right w:val="none" w:sz="0" w:space="0" w:color="auto"/>
      </w:divBdr>
    </w:div>
    <w:div w:id="1183319225">
      <w:bodyDiv w:val="1"/>
      <w:marLeft w:val="0"/>
      <w:marRight w:val="0"/>
      <w:marTop w:val="0"/>
      <w:marBottom w:val="0"/>
      <w:divBdr>
        <w:top w:val="none" w:sz="0" w:space="0" w:color="auto"/>
        <w:left w:val="none" w:sz="0" w:space="0" w:color="auto"/>
        <w:bottom w:val="none" w:sz="0" w:space="0" w:color="auto"/>
        <w:right w:val="none" w:sz="0" w:space="0" w:color="auto"/>
      </w:divBdr>
      <w:divsChild>
        <w:div w:id="468860367">
          <w:marLeft w:val="0"/>
          <w:marRight w:val="0"/>
          <w:marTop w:val="0"/>
          <w:marBottom w:val="0"/>
          <w:divBdr>
            <w:top w:val="none" w:sz="0" w:space="0" w:color="auto"/>
            <w:left w:val="none" w:sz="0" w:space="0" w:color="auto"/>
            <w:bottom w:val="none" w:sz="0" w:space="0" w:color="auto"/>
            <w:right w:val="none" w:sz="0" w:space="0" w:color="auto"/>
          </w:divBdr>
        </w:div>
      </w:divsChild>
    </w:div>
    <w:div w:id="1543398042">
      <w:bodyDiv w:val="1"/>
      <w:marLeft w:val="0"/>
      <w:marRight w:val="0"/>
      <w:marTop w:val="0"/>
      <w:marBottom w:val="0"/>
      <w:divBdr>
        <w:top w:val="none" w:sz="0" w:space="0" w:color="auto"/>
        <w:left w:val="none" w:sz="0" w:space="0" w:color="auto"/>
        <w:bottom w:val="none" w:sz="0" w:space="0" w:color="auto"/>
        <w:right w:val="none" w:sz="0" w:space="0" w:color="auto"/>
      </w:divBdr>
    </w:div>
    <w:div w:id="1609896899">
      <w:bodyDiv w:val="1"/>
      <w:marLeft w:val="0"/>
      <w:marRight w:val="0"/>
      <w:marTop w:val="0"/>
      <w:marBottom w:val="0"/>
      <w:divBdr>
        <w:top w:val="none" w:sz="0" w:space="0" w:color="auto"/>
        <w:left w:val="none" w:sz="0" w:space="0" w:color="auto"/>
        <w:bottom w:val="none" w:sz="0" w:space="0" w:color="auto"/>
        <w:right w:val="none" w:sz="0" w:space="0" w:color="auto"/>
      </w:divBdr>
    </w:div>
    <w:div w:id="17027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n/uxexperi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Chen</dc:creator>
  <cp:keywords/>
  <dc:description/>
  <cp:lastModifiedBy>. Chen</cp:lastModifiedBy>
  <cp:revision>2</cp:revision>
  <dcterms:created xsi:type="dcterms:W3CDTF">2019-12-13T23:35:00Z</dcterms:created>
  <dcterms:modified xsi:type="dcterms:W3CDTF">2019-12-14T00:38:00Z</dcterms:modified>
</cp:coreProperties>
</file>