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公尺的機車身上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每秒的點數比較多，可是四十公尺的機車身上只有九個點，AT128P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捲簾快門的每一列曝光一樣長，但開始的時刻一列比一列晚——第一列先曝、曝完讀走，讀完上一列才輪得到下一列，一路往下錯開，最後一列比第一列晚了幾十毫秒。所以同一張照片裡，最上面那一列和最下面那一列不是同一個時間拍的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為什麼不能說「因為一列一列讀，所以會歪」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全域快門也是一列一列讀出來的。它只是先讓所有列同時曝光，曝完一起把電荷轉存到每個像素旁邊的暫存區，然後才慢慢讀。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所以「一列一列讀」單獨不會造成歪斜。造成歪斜的是「一列一列曝光」——不同的列拍到不同的瞬間。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 140 dB 出隧道口？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e-con Systems 拿他們的車用相機實際開上路拍的，60 秒：youtu.be/iAdlvfHqxPg。只看 0:14 到 0:40 這一段。0:14 車子在隧道裡，牆面和頂上那排燈都還看得清楚；0:30 出隧道口，這一秒畫面裡同時有兩個極端——兩邊還是隧道的暗牆，正前方已經是外面的大太陽、樹、房子，兩邊都看得到。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畫面上標的是 140dB HDR，和 AR0233AT 是同一個數字。要注意這支只有一台相機，沒有放一台動態範圍不夠的在旁邊對照——「不夠會怎樣」要看上面那段文字描述的那兩種情形。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界線在一千四百奈米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四百到一千四百奈米叫視網膜危害區（retinal hazard region，IEC 60825-1 的分法）。眼睛對這一段是透明的，光會被水晶體聚焦到視網膜上一個小點，功率密度放大大約十萬倍——所以很小的功率就燒得起來，而且視網膜燒了不會再生。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超過一千四百奈米，水在角膜那裡就把光擋下來了，到不了視網膜。真要傷也是傷角膜表面，需要的能量高得多。所以 905 和 865 在危害區內，1550 在區外。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不是波長愈長雷射就愈有力。功率是驅動電流決定的，和波長無關。1550 打得強，是因為它站在危害區外面、法規允許的上限高很多——雷射本身沒有變強。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也別把 Class 1 當成「這個波長安全」。Class 1 講的是「這個產品在正常使用下安全」。905 的 Class 1 和 1550 的 Class 1 都安全，差別在為了做到 Class 1，905 必須把功率壓得多低。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，而且有先後。相機拍到一個人，在畫面的右邊；車子要問兩個問題。第一個問題：畫面上這個位置，是相機前面的哪一個方向？答這一題要用內參（intrinsic）——鏡頭有多扭曲、畫面的正中心在哪一個像素。第二個問題：相機自己又是朝哪個方向裝上去的？答這一題要用外參（extrinsic）。兩題都答出來，才知道那個人在車子的哪個方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順序不能換：第一題答錯，第二題一定跟著錯。因為量外參的時候，用的就是相機拍的畫面；畫面本身是歪的，量出來的角度就跟著歪。所以內參先標，外參後標。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外參是「對車身」，不是「對另一顆感測器」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外參回答的是：這隻眼睛裝在車身的哪裡、朝哪個方向看。那個參考座標是車身（原點常取後軸中心），不是另一顆感測器。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所以只有一顆相機的車也有外參，也要標——市面上有 ACC、車道維持的量產車大多就是這樣，換完擋風玻璃要重新標定，標的就是這個。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兩顆感測器能對上，是結果不是定義：相機對車身量好了、光達對車身也量好了，相機和光達的關係就推得出來。光達裝在車頂、相機裝在擋風玻璃後面，相距六十公分、角度差三度——這組數字就是這樣來的。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內參也不是相機專有。光達也有：OS1 規格表上那一行 Queryable intrinsic calibration information，底下的 Beam angles 就是每條線束實際的垂直角度，出廠量過，可以直接跟它要。</w:t>
            </w:r>
          </w:p>
        </w:tc>
      </w:tr>
    </w:tbl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講清楚是什麼跟什麼差一度：車子的檔案裡記著一組數字——這顆相機是朝這個方向裝的；可是實際裝上去的方向，和那組數字差了一度。至於是相機歪了還是光達歪了？都可以，而且不重要——只要實際的和記錄的差一度，結果都一樣。最常見的情況是擋風玻璃換過一次，相機裝回去差了一度。震動、碰撞、過坑洞都會讓它跑掉，所以真正在營運的車隊要定期重新標定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三支影片：內參、外參、還有修車廠在做什麼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內參長什麼樣（19 秒）：youtu.be/J7hdrMn2RII。一條街的畫面上疊著格子線，格子本來應該是直的，現在是彎的；接著套上修正，格子一條一條變直。內參要算的就是這個彎。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外參對的時候長什麼樣（14 秒）：youtu.be/yqRNU7EsHJY。相機拍的街景，上面疊著光達的點雲。看那根路燈桿、那塊黃色行人標誌、前面那台車——點準準地長在它們身上，沒有飄開。差一度的話，那些點會整片往旁邊偏。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修車廠怎麼標（2 分 55 秒）：youtu.be/LDptg_z9aCk，Safelite 拍的擋風玻璃標定實拍。只看三段：0:20 原廠規定換完擋風玻璃一定要重新標定、1:25 用雷射把車身對正再架一塊黑白格子標定板、2:02 動態標定要把車開上有清楚標線的路跑到指定速度。它是廣告，品牌的部分跳過。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整套做完常常要一兩個小時，光是掃故障碼就十五分鐘。這就是為什麼換一片擋風玻璃現在比十年前貴那麼多——玻璃沒貴多少，貴的是後面這段。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萬點。為什麼四十公尺的機車身上，AT128P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Laser Wavelength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雷射波長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Bước sóng laser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Diameter Exiting Sensor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出口光束直徑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Đường kính chùm tia ra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2026-10-07T04:53:51.775Z</dcterms:created>
  <dcterms:modified xsi:type="dcterms:W3CDTF">2026-10-07T04:53:51.775Z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