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000000"/>
          <w:sz w:val="44"/>
        </w:rPr>
        <w:t>六組 ODD 學習單解答與講評</w:t>
      </w:r>
    </w:p>
    <w:p>
      <w:pPr>
        <w:keepNext/>
        <w:pageBreakBefore w:val="0"/>
        <w:spacing w:before="0" w:after="2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6"/>
        </w:rPr>
        <w:t>第二週 第三節 引導填寫版</w:t>
      </w:r>
    </w:p>
    <w:p>
      <w:pPr>
        <w:keepNext w:val="0"/>
        <w:pageBreakBefore w:val="0"/>
        <w:spacing w:before="0" w:after="2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學生完成六列填空、一題資料勾選及一個事件判斷。收回學習單後，可依以下頁次說明答案。每組均區分學生預期完成的內容與教師延伸補充。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4422"/>
        <w:gridCol w:w="5329"/>
        <w:gridCol w:w="1020"/>
      </w:tblGrid>
      <w:tr>
        <w:trPr>
          <w:trHeight w:val="45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組別與地點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這次練習的關鍵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解答頁</w:t>
            </w:r>
          </w:p>
        </w:tc>
      </w:tr>
      <w:tr>
        <w:trPr>
          <w:trHeight w:val="62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1 組 A　臺大椰林大道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無雨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2</w:t>
            </w:r>
          </w:p>
        </w:tc>
      </w:tr>
      <w:tr>
        <w:trPr>
          <w:trHeight w:val="62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2 組 B　臺北信義路五段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雨量不超過 2 mm/h、不可積水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3</w:t>
            </w:r>
          </w:p>
        </w:tc>
      </w:tr>
      <w:tr>
        <w:trPr>
          <w:trHeight w:val="62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3 組 C　淡水老街中正路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可通行寬度至少 3 m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4</w:t>
            </w:r>
          </w:p>
        </w:tc>
      </w:tr>
      <w:tr>
        <w:trPr>
          <w:trHeight w:val="62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4 組 D　高雄駁二大義街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照度至少 20 lx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5</w:t>
            </w:r>
          </w:p>
        </w:tc>
      </w:tr>
      <w:tr>
        <w:trPr>
          <w:trHeight w:val="62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5 組 E　日月潭向山周邊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能見度至少 200 m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6</w:t>
            </w:r>
          </w:p>
        </w:tc>
      </w:tr>
      <w:tr>
        <w:trPr>
          <w:trHeight w:val="624" w:hRule="atLeast"/>
          <w:cantSplit/>
        </w:trPr>
        <w:tc>
          <w:tcPr>
            <w:tcW w:type="dxa" w:w="442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6 組 F　竹科新安路</w:t>
            </w:r>
          </w:p>
        </w:tc>
        <w:tc>
          <w:tcPr>
            <w:tcW w:type="dxa" w:w="5329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車道寬至少 3.2 m、維持原車道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7</w:t>
            </w:r>
          </w:p>
        </w:tc>
      </w:tr>
    </w:tbl>
    <w:p>
      <w:pPr>
        <w:keepNext/>
        <w:pageBreakBefore w:val="0"/>
        <w:spacing w:before="28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6"/>
        </w:rPr>
        <w:t>學生預期做到的程度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• 依條件卡找出對應答案，數值、單位與上下限方向正確。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• 資料沒有提供時，勾「尚未提供」，不必猜數字或提出測試。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• 事件勾「不符合」，並指出一項正確理由。兩項都寫出來可加以肯定。</w:t>
      </w:r>
    </w:p>
    <w:p>
      <w:pPr>
        <w:keepNext/>
        <w:pageBreakBefore w:val="0"/>
        <w:spacing w:before="18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6"/>
        </w:rPr>
        <w:t>講評方式</w:t>
      </w:r>
    </w:p>
    <w:p>
      <w:pPr>
        <w:keepNext w:val="0"/>
        <w:pageBreakBefore w:val="0"/>
        <w:spacing w:before="0" w:after="18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先指出卡片的原條件，再對照事件變成什麼。學生用自己的話，只要意思正確即可；若只寫「很危險」，請補出具體條件。這次重點是閱讀與比較，學生不用自行分類、設定安全門檻或設計退出與驗證流程。</w:t>
      </w:r>
    </w:p>
    <w:p>
      <w:pPr>
        <w:keepNext w:val="0"/>
        <w:pageBreakBefore w:val="0"/>
        <w:spacing w:before="0" w:after="18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這次依條件卡填寫，因此有明確預期答案。若學生提出更保守的另案條件，可肯定其想法，再請他分清「卡片給的條件」與「自己的建議」。</w:t>
      </w:r>
    </w:p>
    <w:p>
      <w:pPr>
        <w:keepNext w:val="0"/>
        <w:pageBreakBefore w:val="0"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所有能力數值均為課堂假設，並非真實系統已驗證的能力或通用安全門檻。「尚未提供」也不等於不受限制。正式 ODD 與必要應變仍須完整設計與驗證。</w:t>
      </w:r>
    </w:p>
    <w:p>
      <w:pPr>
        <w:keepNext w:val="0"/>
        <w:pageBreakBefore w:val="0"/>
        <w:spacing w:before="0" w:after="12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每組講評約 1–2 分鐘。原頁碼 43 的 4 分鐘可重點講 A、B，再快速比較其餘組；完整逐組講解請另留時間。</w:t>
      </w:r>
    </w:p>
    <w:p>
      <w:pPr>
        <w:keepNext/>
        <w:pageBreakBefore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36"/>
        </w:rPr>
        <w:t>第 1 組（A） 臺大椰林大道 解答</w:t>
      </w:r>
    </w:p>
    <w:p>
      <w:pPr>
        <w:keepNext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學生預期完成內容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742"/>
        <w:gridCol w:w="7030"/>
      </w:tblGrid>
      <w:tr>
        <w:trPr>
          <w:trHeight w:val="454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學習單項目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示範答案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行駛範圍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圖中的 A–B 路段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光照條件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白天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天候條件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無雨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乾燥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本車速度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0–15 km/h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用路者類型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行人、自行車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行人密度上限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勾選「尚未提供」</w:t>
            </w:r>
          </w:p>
        </w:tc>
      </w:tr>
    </w:tbl>
    <w:p>
      <w:pPr>
        <w:keepNext/>
        <w:pageBreakBefore w:val="0"/>
        <w:spacing w:before="120" w:after="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變化事件與示範答案</w:t>
      </w:r>
    </w:p>
    <w:p>
      <w:pPr>
        <w:keepNext w:val="0"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題目：14:00 開始下雨，地面逐漸變濕。</w:t>
      </w:r>
    </w:p>
    <w:p>
      <w:pPr>
        <w:keepNext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2"/>
        </w:rPr>
        <w:t>答案：不符合。原本的天候條件是無雨，但事件中已經開始下雨。</w:t>
      </w:r>
    </w:p>
    <w:p>
      <w:pPr>
        <w:keepNext/>
        <w:pageBreakBefore w:val="0"/>
        <w:spacing w:before="8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可直接朗讀的講評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第一組先找條件卡。路段填 A 到 B，光照填白天，天候填無雨，路面填乾燥，本車速度填零到每小時十五公里，用路者填行人和自行車。行人密度上限沒有提供，勾尚未提供就可以。到了下午兩點，即使還在白天，開始下雨已經不符合無雨這一項，所以事件答案是不符合。</w:t>
      </w:r>
    </w:p>
    <w:p>
      <w:pPr>
        <w:keepNext/>
        <w:pageBreakBefore w:val="0"/>
        <w:spacing w:before="6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學生答案的判斷方式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515"/>
        <w:gridCol w:w="7257"/>
      </w:tblGrid>
      <w:tr>
        <w:trPr>
          <w:trHeight w:val="454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學生可能寫法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教師可如何回應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只填「校園」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提醒補上 A–B，讓範圍對得上地圖。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「下午兩點是白天，所以符合」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請學生再看天候，開始下雨已違反無雨條件。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自己填一個行人人數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這題只需勾尚未提供，不必猜數字。</w:t>
            </w:r>
          </w:p>
        </w:tc>
      </w:tr>
    </w:tbl>
    <w:p>
      <w:pPr>
        <w:keepNext w:val="0"/>
        <w:pageBreakBefore w:val="0"/>
        <w:spacing w:before="10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「下雨了」或「不再是無雨」都可接受。若只寫「很危險」，提醒補出不符合哪個條件。</w:t>
      </w:r>
    </w:p>
    <w:p>
      <w:pPr>
        <w:keepNext/>
        <w:pageBreakBefore w:val="0"/>
        <w:spacing w:before="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教師延伸補充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行人密度如何量測、配送車互動與斷線處理，屬於後续設計與驗證。本次不要求學生提出方法。L4 必要應變由系統完成，不能以乘客突然接手為前提。</w:t>
      </w:r>
    </w:p>
    <w:p>
      <w:pPr>
        <w:keepNext w:val="0"/>
        <w:pageBreakBefore w:val="0"/>
        <w:spacing w:before="0" w:after="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16"/>
        </w:rPr>
        <w:t>本區不列入學生必答內容。資料依本組條件卡，皆為課堂假設；地圖與地點來源見學生學習單及「第3節_ODD學習單素材」。</w:t>
      </w:r>
    </w:p>
    <w:p>
      <w:pPr>
        <w:keepNext/>
        <w:pageBreakBefore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36"/>
        </w:rPr>
        <w:t>第 2 組（B） 臺北信義路五段 解答</w:t>
      </w:r>
    </w:p>
    <w:p>
      <w:pPr>
        <w:keepNext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學生預期完成內容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742"/>
        <w:gridCol w:w="7030"/>
      </w:tblGrid>
      <w:tr>
        <w:trPr>
          <w:trHeight w:val="454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學習單項目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示範答案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行駛範圍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圖中的 A–B 路段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光照條件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白天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雨量範圍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0–2 mm/h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可濕，但不可積水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能見度下限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至少 150 m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本車速度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0–20 km/h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公車遮擋行人的測試結果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勾選「尚未提供」</w:t>
            </w:r>
          </w:p>
        </w:tc>
      </w:tr>
    </w:tbl>
    <w:p>
      <w:pPr>
        <w:keepNext/>
        <w:pageBreakBefore w:val="0"/>
        <w:spacing w:before="120" w:after="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變化事件與示範答案</w:t>
      </w:r>
    </w:p>
    <w:p>
      <w:pPr>
        <w:keepNext w:val="0"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題目：雨量增至 10 mm/h，路緣出現積水。</w:t>
      </w:r>
    </w:p>
    <w:p>
      <w:pPr>
        <w:keepNext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2"/>
        </w:rPr>
        <w:t>答案：不符合。10 mm/h 超過 2 mm/h 的上限，而且出現積水，也不符合不可積水的條件。</w:t>
      </w:r>
    </w:p>
    <w:p>
      <w:pPr>
        <w:keepNext/>
        <w:pageBreakBefore w:val="0"/>
        <w:spacing w:before="8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可直接朗讀的講評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第二組要注意，場景可能下到每小時十毫米，但條件卡允許的上限只有每小時二毫米。填表時請用條件卡，因此雨量填零到二，能見度填至少一百五十公尺，速度填零到每小時二十公里。事件中十已經大於二，再加上積水，因此不符合。學生能指出其中一個正確理由，就已完成這次基本判斷，我再補充另一個。</w:t>
      </w:r>
    </w:p>
    <w:p>
      <w:pPr>
        <w:keepNext/>
        <w:pageBreakBefore w:val="0"/>
        <w:spacing w:before="6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學生答案的判斷方式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515"/>
        <w:gridCol w:w="7257"/>
      </w:tblGrid>
      <w:tr>
        <w:trPr>
          <w:trHeight w:val="454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學生可能寫法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教師可如何回應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雨量上限填 10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10 是場景或事件的數值，條件卡上限是 2。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「路面濕，所以不符合」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題目允許濕鋪面，但不允許積水，兩者要分開。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能見度填「不超過 150 m」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條件卡寫至少，150 是下限。</w:t>
            </w:r>
          </w:p>
        </w:tc>
      </w:tr>
    </w:tbl>
    <w:p>
      <w:pPr>
        <w:keepNext w:val="0"/>
        <w:pageBreakBefore w:val="0"/>
        <w:spacing w:before="10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指出雨量超過上限或出現積水，其中一項即可達成本題基本要求；兩項都寫出來可加以肯定。</w:t>
      </w:r>
    </w:p>
    <w:p>
      <w:pPr>
        <w:keepNext/>
        <w:pageBreakBefore w:val="0"/>
        <w:spacing w:before="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教師延伸補充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mm/h 是每小時雨量的單位；能見度可先理解為在當時天候下能看清多遠。公車遮擋、定位與煞停測試留作教師補充，不要求學生寫驗證流程。</w:t>
      </w:r>
    </w:p>
    <w:p>
      <w:pPr>
        <w:keepNext w:val="0"/>
        <w:pageBreakBefore w:val="0"/>
        <w:spacing w:before="0" w:after="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16"/>
        </w:rPr>
        <w:t>本區不列入學生必答內容。資料依本組條件卡，皆為課堂假設；地圖與地點來源見學生學習單及「第3節_ODD學習單素材」。</w:t>
      </w:r>
    </w:p>
    <w:p>
      <w:pPr>
        <w:keepNext/>
        <w:pageBreakBefore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36"/>
        </w:rPr>
        <w:t>第 3 組（C） 淡水老街中正路 解答</w:t>
      </w:r>
    </w:p>
    <w:p>
      <w:pPr>
        <w:keepNext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學生預期完成內容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742"/>
        <w:gridCol w:w="7030"/>
      </w:tblGrid>
      <w:tr>
        <w:trPr>
          <w:trHeight w:val="454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學習單項目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示範答案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行駛範圍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圖中的 A–B 路段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光照條件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白天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乾燥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可通行寬度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至少 3 m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本車速度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0–5 km/h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行人狀況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少量、分散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行人密度的數值上限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勾選「尚未提供」</w:t>
            </w:r>
          </w:p>
        </w:tc>
      </w:tr>
    </w:tbl>
    <w:p>
      <w:pPr>
        <w:keepNext/>
        <w:pageBreakBefore w:val="0"/>
        <w:spacing w:before="120" w:after="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變化事件與示範答案</w:t>
      </w:r>
    </w:p>
    <w:p>
      <w:pPr>
        <w:keepNext w:val="0"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題目：卸貨車占用道路，使可通行寬度剩下 2 m。</w:t>
      </w:r>
    </w:p>
    <w:p>
      <w:pPr>
        <w:keepNext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2"/>
        </w:rPr>
        <w:t>答案：不符合。原本要求至少 3 m，但事件中只剩 2 m。</w:t>
      </w:r>
    </w:p>
    <w:p>
      <w:pPr>
        <w:keepNext/>
        <w:pageBreakBefore w:val="0"/>
        <w:spacing w:before="8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可直接朗讀的講評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第三組的關鍵是可通行寬度。條件卡寫至少三公尺，表示三公尺是這題給的下限。卸貨以後只剩兩公尺，兩小於三，因此不符合。行人狀況可以照卡片填少量、分散，但是少量到底是多少人，題目沒有提供。這兩個答案可以同時成立：已知道文字描述，也知道數值還不清楚。</w:t>
      </w:r>
    </w:p>
    <w:p>
      <w:pPr>
        <w:keepNext/>
        <w:pageBreakBefore w:val="0"/>
        <w:spacing w:before="6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學生答案的判斷方式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515"/>
        <w:gridCol w:w="7257"/>
      </w:tblGrid>
      <w:tr>
        <w:trPr>
          <w:trHeight w:val="454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學生可能寫法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教師可如何回應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寬度填「不超過 3 m」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至少 3 m 是下限，方向不能寫反。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「開慢一點就符合」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速度降低沒有讓道路變寬，仍須比較 2 m 與 3 m。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把少量寫成自己猜的人數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文字條件已給，數值上限則勾尚未提供。</w:t>
            </w:r>
          </w:p>
        </w:tc>
      </w:tr>
    </w:tbl>
    <w:p>
      <w:pPr>
        <w:keepNext w:val="0"/>
        <w:pageBreakBefore w:val="0"/>
        <w:spacing w:before="10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寫「2 m 太窄，低於 3 m」或「寬度不夠」並指出卡片條件，都可接受。</w:t>
      </w:r>
    </w:p>
    <w:p>
      <w:pPr>
        <w:keepNext/>
        <w:pageBreakBefore w:val="0"/>
        <w:spacing w:before="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教師延伸補充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「少量」在正式文件中還需要客觀定義，教師可口頭指出即可。本次不要求量測密度，也不要求學生設計等待、退出或停靠流程。</w:t>
      </w:r>
    </w:p>
    <w:p>
      <w:pPr>
        <w:keepNext w:val="0"/>
        <w:pageBreakBefore w:val="0"/>
        <w:spacing w:before="0" w:after="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16"/>
        </w:rPr>
        <w:t>本區不列入學生必答內容。資料依本組條件卡，皆為課堂假設；地圖與地點來源見學生學習單及「第3節_ODD學習單素材」。</w:t>
      </w:r>
    </w:p>
    <w:p>
      <w:pPr>
        <w:keepNext/>
        <w:pageBreakBefore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36"/>
        </w:rPr>
        <w:t>第 4 組（D） 高雄駁二大義街 解答</w:t>
      </w:r>
    </w:p>
    <w:p>
      <w:pPr>
        <w:keepNext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學生預期完成內容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742"/>
        <w:gridCol w:w="7030"/>
      </w:tblGrid>
      <w:tr>
        <w:trPr>
          <w:trHeight w:val="454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學習單項目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示範答案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行駛範圍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圖中的 A–B 路段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使用時段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夜間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乾燥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路面照度下限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至少 20 lx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眩光條件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無強烈眩光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本車速度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0–10 km/h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斷線時的處理能力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勾選「尚未提供」</w:t>
            </w:r>
          </w:p>
        </w:tc>
      </w:tr>
    </w:tbl>
    <w:p>
      <w:pPr>
        <w:keepNext/>
        <w:pageBreakBefore w:val="0"/>
        <w:spacing w:before="120" w:after="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變化事件與示範答案</w:t>
      </w:r>
    </w:p>
    <w:p>
      <w:pPr>
        <w:keepNext w:val="0"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題目：一段路燈熄滅，路面照度降至 5 lx。</w:t>
      </w:r>
    </w:p>
    <w:p>
      <w:pPr>
        <w:keepNext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2"/>
        </w:rPr>
        <w:t>答案：不符合。原本要求照度至少 20 lx，事件中只有 5 lx。</w:t>
      </w:r>
    </w:p>
    <w:p>
      <w:pPr>
        <w:keepNext/>
        <w:pageBreakBefore w:val="0"/>
        <w:spacing w:before="8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可直接朗讀的講評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第四組設定的是夜間接駁，所以使用時段可以填夜間。這題不是看到夜間就判不符合，而是要看照明條件。條件卡要求路面照度至少二十勒克斯，路燈熄滅後只剩五，五小於二十，因此不符合。大家只要用題目給的數字比較就可以，不需要計算燈具亮度。</w:t>
      </w:r>
    </w:p>
    <w:p>
      <w:pPr>
        <w:keepNext/>
        <w:pageBreakBefore w:val="0"/>
        <w:spacing w:before="6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學生答案的判斷方式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515"/>
        <w:gridCol w:w="7257"/>
      </w:tblGrid>
      <w:tr>
        <w:trPr>
          <w:trHeight w:val="454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學生可能寫法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教師可如何回應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「夜間一律不符合」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本題允許夜間，但仍要滿足照度及其他條件。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照度填「最多 20 lx」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20 是最低要求，應寫至少。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「還在服務時段，所以符合」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時段符合仍要檢查照度，5 低於 20。</w:t>
            </w:r>
          </w:p>
        </w:tc>
      </w:tr>
    </w:tbl>
    <w:p>
      <w:pPr>
        <w:keepNext w:val="0"/>
        <w:pageBreakBefore w:val="0"/>
        <w:spacing w:before="10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「太暗，5 lx 低於 20 lx」即可。只寫太暗時，請補上條件卡給的數字。</w:t>
      </w:r>
    </w:p>
    <w:p>
      <w:pPr>
        <w:keepNext/>
        <w:pageBreakBefore w:val="0"/>
        <w:spacing w:before="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教師延伸補充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lx 是照度單位勒克斯，可先理解為量測路面受到多少光。眩光是刺眼而影響觀看的光。量測位置、誤差與斷線測試留給教師補充。</w:t>
      </w:r>
    </w:p>
    <w:p>
      <w:pPr>
        <w:keepNext w:val="0"/>
        <w:pageBreakBefore w:val="0"/>
        <w:spacing w:before="0" w:after="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16"/>
        </w:rPr>
        <w:t>本區不列入學生必答內容。資料依本組條件卡，皆為課堂假設；地圖與地點來源見學生學習單及「第3節_ODD學習單素材」。</w:t>
      </w:r>
    </w:p>
    <w:p>
      <w:pPr>
        <w:keepNext/>
        <w:pageBreakBefore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36"/>
        </w:rPr>
        <w:t>第 5 組（E） 日月潭向山周邊 解答</w:t>
      </w:r>
    </w:p>
    <w:p>
      <w:pPr>
        <w:keepNext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學生預期完成內容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742"/>
        <w:gridCol w:w="7030"/>
      </w:tblGrid>
      <w:tr>
        <w:trPr>
          <w:trHeight w:val="454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學習單項目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示範答案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行駛範圍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圖中的 A–B 路段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光照條件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白天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天候條件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無雨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乾燥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能見度下限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至少 200 m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本車速度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0–10 km/h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路段坡度資料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勾選「尚未提供」</w:t>
            </w:r>
          </w:p>
        </w:tc>
      </w:tr>
    </w:tbl>
    <w:p>
      <w:pPr>
        <w:keepNext/>
        <w:pageBreakBefore w:val="0"/>
        <w:spacing w:before="120" w:after="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變化事件與示範答案</w:t>
      </w:r>
    </w:p>
    <w:p>
      <w:pPr>
        <w:keepNext w:val="0"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題目：霧變濃，能見度由 300 m 降至 80 m。</w:t>
      </w:r>
    </w:p>
    <w:p>
      <w:pPr>
        <w:keepNext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2"/>
        </w:rPr>
        <w:t>答案：不符合。原本要求能見度至少 200 m，事件中只剩 80 m。</w:t>
      </w:r>
    </w:p>
    <w:p>
      <w:pPr>
        <w:keepNext/>
        <w:pageBreakBefore w:val="0"/>
        <w:spacing w:before="8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可直接朗讀的講評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第五組先把能見度填成至少兩百公尺。事件原先是三百公尺，這一項原本符合；後來只剩八十公尺，八十小於兩百，所以這一項不符合。判斷時要用變化後的八十，不能一直看原本的三百。路段坡度沒有數字，就勾尚未提供。</w:t>
      </w:r>
    </w:p>
    <w:p>
      <w:pPr>
        <w:keepNext/>
        <w:pageBreakBefore w:val="0"/>
        <w:spacing w:before="6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學生答案的判斷方式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515"/>
        <w:gridCol w:w="7257"/>
      </w:tblGrid>
      <w:tr>
        <w:trPr>
          <w:trHeight w:val="454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學生可能寫法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教師可如何回應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>
              <w:t>能見度填 80 m</w:t>
            </w:r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>
              <w:t>80 m 是事件變化後的數值；條件卡的下限仍是 200 m。</w:t>
            </w:r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用原本 300 m 判定事件符合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事件已變成 80 m，要比較變化後的數值。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自己猜一個坡度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這題只要辨認資料未提供，不需要自行估算。</w:t>
            </w:r>
          </w:p>
        </w:tc>
      </w:tr>
    </w:tbl>
    <w:p>
      <w:pPr>
        <w:keepNext w:val="0"/>
        <w:pageBreakBefore w:val="0"/>
        <w:spacing w:before="10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指出「80 m 少於 200 m」即可。若只寫起霧，請補出能見度低於下限的理由。</w:t>
      </w:r>
    </w:p>
    <w:p>
      <w:pPr>
        <w:keepNext/>
        <w:pageBreakBefore w:val="0"/>
        <w:spacing w:before="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教師延伸補充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能見度與彎道遮住前方是不同原因。即使空氣清楚，仍可能看不到彎後。正式設計還要處理坡度與停靠位置，但不列入本次學生作答要求。</w:t>
      </w:r>
    </w:p>
    <w:p>
      <w:pPr>
        <w:keepNext w:val="0"/>
        <w:pageBreakBefore w:val="0"/>
        <w:spacing w:before="0" w:after="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16"/>
        </w:rPr>
        <w:t>本區不列入學生必答內容。資料依本組條件卡，皆為課堂假設；地圖與地點來源見學生學習單及「第3節_ODD學習單素材」。</w:t>
      </w:r>
    </w:p>
    <w:p>
      <w:pPr>
        <w:keepNext/>
        <w:pageBreakBefore/>
        <w:spacing w:before="0" w:after="1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36"/>
        </w:rPr>
        <w:t>第 6 組（F） 竹科新安路 解答</w:t>
      </w:r>
    </w:p>
    <w:p>
      <w:pPr>
        <w:keepNext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學生預期完成內容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742"/>
        <w:gridCol w:w="7030"/>
      </w:tblGrid>
      <w:tr>
        <w:trPr>
          <w:trHeight w:val="454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學習單項目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1"/>
              </w:rPr>
              <w:t>示範答案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行駛範圍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圖中的 A–B 路段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光照條件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白天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路面條件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乾燥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有效車道寬度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至少 3.2 m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車道條件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維持原車道，不含改道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本車速度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0–20 km/h</w:t>
            </w:r>
          </w:p>
        </w:tc>
      </w:tr>
      <w:tr>
        <w:trPr>
          <w:trHeight w:val="369" w:hRule="atLeast"/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施工揚塵的測試結果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1"/>
              </w:rPr>
              <w:t>勾選「尚未提供」</w:t>
            </w:r>
          </w:p>
        </w:tc>
      </w:tr>
    </w:tbl>
    <w:p>
      <w:pPr>
        <w:keepNext/>
        <w:pageBreakBefore w:val="0"/>
        <w:spacing w:before="120" w:after="6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變化事件與示範答案</w:t>
      </w:r>
    </w:p>
    <w:p>
      <w:pPr>
        <w:keepNext w:val="0"/>
        <w:pageBreakBefore w:val="0"/>
        <w:spacing w:before="0" w:after="10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題目：施工使車道剩 2.8 m，交通錐引導車輛偏離原車道。</w:t>
      </w:r>
    </w:p>
    <w:p>
      <w:pPr>
        <w:keepNext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2"/>
        </w:rPr>
        <w:t>答案：不符合。2.8 m 小於 3.2 m，而且交通錐引導改道，也不符合維持原車道的條件。</w:t>
      </w:r>
    </w:p>
    <w:p>
      <w:pPr>
        <w:keepNext/>
        <w:pageBreakBefore w:val="0"/>
        <w:spacing w:before="8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可直接朗讀的講評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2"/>
        </w:rPr>
        <w:t>第六組有三個寬度數字。三點五公尺是平常的場景，三點二是條件卡給的最低要求，兩點八是施工後的狀況。表格要填三點二，事件要用兩點八來比較，因為兩點八小於三點二，所以不符合。另外，交通錐引導改道，也違反維持原車道的條件。學生能指出其中一個正確理由，就已達成本次基本要求。</w:t>
      </w:r>
    </w:p>
    <w:p>
      <w:pPr>
        <w:keepNext/>
        <w:pageBreakBefore w:val="0"/>
        <w:spacing w:before="6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學生答案的判斷方式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87C82"/>
          <w:left w:val="single" w:sz="4" w:color="687C82"/>
          <w:bottom w:val="single" w:sz="4" w:color="687C82"/>
          <w:right w:val="single" w:sz="4" w:color="687C82"/>
          <w:insideH w:val="single" w:sz="4" w:color="687C82"/>
          <w:insideV w:val="single" w:sz="4" w:color="687C82"/>
        </w:tblBorders>
      </w:tblPr>
      <w:tblGrid>
        <w:gridCol w:w="3515"/>
        <w:gridCol w:w="7257"/>
      </w:tblGrid>
      <w:tr>
        <w:trPr>
          <w:trHeight w:val="454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學生可能寫法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6EEEE"/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/>
                <w:color w:val="17323F"/>
                <w:sz w:val="20"/>
              </w:rPr>
              <w:t>教師可如何回應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寬度填 3.5 m 或 2.8 m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本次依卡片填寫，最低要求是 3.2 m。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「同一條路，所以符合」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路名相同，車道寬度和走法仍可能改變。</w:t>
            </w:r>
          </w:p>
        </w:tc>
      </w:tr>
      <w:tr>
        <w:trPr>
          <w:trHeight w:val="369" w:hRule="atLeast"/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「看得到交通錐就可以改道」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0" w:after="0" w:line="259" w:lineRule="auto"/>
              <w:ind w:firstLine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17323F"/>
                <w:sz w:val="20"/>
              </w:rPr>
              <w:t>條件卡已限定維持原車道，不含改道。</w:t>
            </w:r>
          </w:p>
        </w:tc>
      </w:tr>
    </w:tbl>
    <w:p>
      <w:pPr>
        <w:keepNext w:val="0"/>
        <w:pageBreakBefore w:val="0"/>
        <w:spacing w:before="100" w:after="16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0"/>
        </w:rPr>
        <w:t>指出寬度不足或已改道，任一理由即可；兩項都寫出來可加以肯定。</w:t>
      </w:r>
    </w:p>
    <w:p>
      <w:pPr>
        <w:keepNext/>
        <w:pageBreakBefore w:val="0"/>
        <w:spacing w:before="0" w:after="80" w:line="269" w:lineRule="auto"/>
        <w:ind w:firstLine="0"/>
      </w:pPr>
      <w:r>
        <w:rPr>
          <w:rFonts w:ascii="Arial Unicode MS" w:hAnsi="Arial Unicode MS" w:eastAsia="Arial Unicode MS" w:cs="Arial Unicode MS"/>
          <w:b/>
          <w:color w:val="17323F"/>
          <w:sz w:val="24"/>
        </w:rPr>
        <w:t>教師延伸補充</w:t>
      </w:r>
    </w:p>
    <w:p>
      <w:pPr>
        <w:keepNext w:val="0"/>
        <w:pageBreakBefore w:val="0"/>
        <w:spacing w:before="0" w:after="14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21"/>
        </w:rPr>
        <w:t>本次練習是正確讀取給定條件，所以期待填 3.2 m。若學生主動提出更保守的 3.5 m，可肯定其想法，再請他分清卡片條件與自己的另案建議。</w:t>
      </w:r>
    </w:p>
    <w:p>
      <w:pPr>
        <w:keepNext w:val="0"/>
        <w:pageBreakBefore w:val="0"/>
        <w:spacing w:before="0" w:after="0" w:line="269" w:lineRule="auto"/>
        <w:ind w:firstLine="0"/>
      </w:pPr>
      <w:r>
        <w:rPr>
          <w:rFonts w:ascii="Arial Unicode MS" w:hAnsi="Arial Unicode MS" w:eastAsia="Arial Unicode MS" w:cs="Arial Unicode MS"/>
          <w:b w:val="0"/>
          <w:color w:val="17323F"/>
          <w:sz w:val="16"/>
        </w:rPr>
        <w:t>本區不列入學生必答內容。資料依本組條件卡，皆為課堂假設；地圖與地點來源見學生學習單及「第3節_ODD學習單素材」。</w:t>
      </w:r>
    </w:p>
    <w:sectPr w:rsidR="00FC693F" w:rsidRPr="0006063C" w:rsidSect="00034616">
      <w:footerReference w:type="default" r:id="rId15"/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17323F"/>
        <w:sz w:val="15"/>
      </w:rPr>
      <w:t xml:space="preserve">教師解答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 Unicode MS" w:hAnsi="Arial Unicode MS" w:eastAsia="Arial Unicode M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六組 ODD 引導填寫學習單 解答與講評</dc:title>
  <dc:subject>自動駕駛原理 第二週 第三節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