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không ít hơn khung ban ngày (2.295):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900"/>
        <w:gridCol w:w="2500"/>
        <w:gridCol w:w="2500"/>
        <w:gridCol w:w="24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sớm</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giữa</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muộn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khi nào</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Ngay dữ liệu gốc</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vẽ thành bản đồ nhìn từ trên</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Hộp camera + mục tiêu radar</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giữ lại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cái đã bỏ không lấy lại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Căn chỉnh phải chuẩn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Rất chuẩn (lệch 4° là trượt)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hơn: ghép đúng vật là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một cái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hưởng 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thay, danh sách kia vẫn còn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Lượng dữ liệu phải tính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Lớn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Nhỏ nhất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Giữ càng nhiều thông tin thì càng phải căn chỉnh chuẩn: không cách nào thắng ở mọi hàng, xe thật thường dùng trộn.</w:t>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ngay; xe </w:t>
      </w:r>
      <w:r>
        <w:rPr>
          <w:rFonts w:ascii="Arial" w:cs="Arial" w:eastAsia="Arial" w:hAnsi="Arial"/>
          <w:b/>
          <w:bCs/>
          <w:color w:val="24405C"/>
          <w:sz w:val="22"/>
          <w:szCs w:val="22"/>
        </w:rPr>
        <w:t xml:space="preserve">L3</w:t>
      </w:r>
      <w:r>
        <w:rPr>
          <w:rFonts w:ascii="Arial" w:cs="Arial" w:eastAsia="Arial" w:hAnsi="Arial"/>
          <w:color w:val="1B1B1B"/>
          <w:sz w:val="22"/>
          <w:szCs w:val="22"/>
        </w:rPr>
        <w:t xml:space="preserve"> báo «hãy cầm lái» và vẫn lái tiếp vài giây chờ người tỉnh lại (Drive Pilot của Mercedes cho 10 giây), không ai cầm lái thì giảm tốc dừng ngay trong làn của mình, bật đèn khẩn cấp, tự gọi cấp cứu;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đêm sau mưa,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812799b899f4dfe1103100720f59d623218d2fbb.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2026-10-21T07:34:36.236Z</dcterms:created>
  <dcterms:modified xsi:type="dcterms:W3CDTF">2026-10-21T07:34:36.237Z</dcterms:modified>
</cp:coreProperties>
</file>

<file path=docProps/custom.xml><?xml version="1.0" encoding="utf-8"?>
<Properties xmlns="http://schemas.openxmlformats.org/officeDocument/2006/custom-properties" xmlns:vt="http://schemas.openxmlformats.org/officeDocument/2006/docPropsVTypes"/>
</file>