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52BF3" w14:textId="77777777" w:rsidR="00711B58" w:rsidRPr="0043402A" w:rsidRDefault="00FB4F09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d837w1x6w0rp" w:colFirst="0" w:colLast="0"/>
      <w:bookmarkEnd w:id="0"/>
      <w:r w:rsidRPr="0043402A">
        <w:rPr>
          <w:rFonts w:ascii="Times New Roman" w:hAnsi="Times New Roman" w:cs="Times New Roman"/>
          <w:b/>
          <w:sz w:val="24"/>
          <w:szCs w:val="24"/>
        </w:rPr>
        <w:t xml:space="preserve">Functional &amp; Performance Testing </w:t>
      </w:r>
    </w:p>
    <w:p w14:paraId="0B43B51D" w14:textId="77777777" w:rsidR="00711B58" w:rsidRPr="0043402A" w:rsidRDefault="00FB4F09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3402A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3F87D6FA" w14:textId="77777777" w:rsidR="00711B58" w:rsidRPr="0043402A" w:rsidRDefault="00711B58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43402A" w:rsidRPr="0043402A" w14:paraId="001D3FA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F0C8F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1BEB0" w14:textId="306BA9BA" w:rsidR="0043402A" w:rsidRPr="0043402A" w:rsidRDefault="009C5051" w:rsidP="0043402A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26 </w:t>
            </w:r>
            <w:r w:rsidR="0043402A" w:rsidRPr="0043402A">
              <w:rPr>
                <w:rFonts w:ascii="Times New Roman" w:hAnsi="Times New Roman" w:cs="Times New Roman"/>
                <w:lang w:val="en-IN"/>
              </w:rPr>
              <w:t>February 2026</w:t>
            </w:r>
          </w:p>
        </w:tc>
      </w:tr>
      <w:tr w:rsidR="0043402A" w:rsidRPr="0043402A" w14:paraId="0EFF608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EC738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DB758" w14:textId="29509F6B" w:rsidR="0043402A" w:rsidRPr="0043402A" w:rsidRDefault="009C5051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9C5051">
              <w:rPr>
                <w:rFonts w:ascii="Times New Roman" w:hAnsi="Times New Roman" w:cs="Times New Roman"/>
                <w:lang w:val="en-IN"/>
              </w:rPr>
              <w:t>LTVIP2026TMIDS80402</w:t>
            </w:r>
          </w:p>
        </w:tc>
      </w:tr>
      <w:tr w:rsidR="0043402A" w:rsidRPr="0043402A" w14:paraId="2F41E99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78976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17351" w14:textId="5A6C3CED" w:rsidR="0043402A" w:rsidRPr="0043402A" w:rsidRDefault="003340F1" w:rsidP="0043402A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</w:rPr>
              <w:t>Order on you go</w:t>
            </w:r>
          </w:p>
        </w:tc>
      </w:tr>
      <w:tr w:rsidR="0043402A" w:rsidRPr="0043402A" w14:paraId="024B35E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AB5F9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3D7D1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</w:tbl>
    <w:p w14:paraId="1A5FDBFA" w14:textId="77777777" w:rsidR="00711B58" w:rsidRDefault="00711B58">
      <w:pPr>
        <w:rPr>
          <w:rFonts w:ascii="Times New Roman" w:hAnsi="Times New Roman" w:cs="Times New Roman"/>
        </w:rPr>
      </w:pPr>
    </w:p>
    <w:p w14:paraId="6A86BF5E" w14:textId="77777777" w:rsidR="00FB4F09" w:rsidRPr="00FB4F09" w:rsidRDefault="00FB4F0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4E6856CF" w14:textId="77777777" w:rsidR="00FB4F09" w:rsidRPr="00FB4F09" w:rsidRDefault="00FB4F09" w:rsidP="00FB4F09">
      <w:pPr>
        <w:rPr>
          <w:rFonts w:ascii="Times New Roman" w:eastAsia="Calibri" w:hAnsi="Times New Roman" w:cs="Times New Roman"/>
          <w:b/>
          <w:sz w:val="24"/>
          <w:szCs w:val="24"/>
        </w:rPr>
      </w:pPr>
      <w:bookmarkStart w:id="1" w:name="_35ti2rx0yahx" w:colFirst="0" w:colLast="0"/>
      <w:bookmarkEnd w:id="1"/>
      <w:r w:rsidRPr="00FB4F09">
        <w:rPr>
          <w:rFonts w:ascii="Times New Roman" w:eastAsia="Calibri" w:hAnsi="Times New Roman" w:cs="Times New Roman"/>
          <w:b/>
          <w:sz w:val="24"/>
          <w:szCs w:val="24"/>
        </w:rPr>
        <w:t>Test Scenarios &amp; Results</w:t>
      </w:r>
    </w:p>
    <w:p w14:paraId="13D71EFD" w14:textId="77777777" w:rsidR="00FB4F09" w:rsidRPr="00FB4F09" w:rsidRDefault="00FB4F09" w:rsidP="00FB4F0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3ECC96F1" w14:textId="77777777" w:rsidR="00FB4F09" w:rsidRPr="00FB4F09" w:rsidRDefault="00FB4F09" w:rsidP="00FB4F09">
      <w:pPr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1547"/>
        <w:gridCol w:w="2226"/>
        <w:gridCol w:w="2034"/>
        <w:gridCol w:w="1908"/>
        <w:gridCol w:w="1016"/>
      </w:tblGrid>
      <w:tr w:rsidR="00FB4F09" w:rsidRPr="00FB4F09" w14:paraId="30BDCE9C" w14:textId="77777777" w:rsidTr="00CC1E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77CE2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50EC212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14:paraId="2237E975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14:paraId="5603FAD4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1BA823C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B23353B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Pass/Fail</w:t>
            </w:r>
          </w:p>
        </w:tc>
      </w:tr>
      <w:tr w:rsidR="00FB4F09" w:rsidRPr="00FB4F09" w14:paraId="491052C9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F6A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 w14:paraId="6C228FE0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4F6868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Enter valid &amp; invalid user details</w:t>
            </w:r>
          </w:p>
        </w:tc>
        <w:tc>
          <w:tcPr>
            <w:tcW w:w="0" w:type="auto"/>
            <w:vAlign w:val="center"/>
            <w:hideMark/>
          </w:tcPr>
          <w:p w14:paraId="0093B027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Valid registration succeeds; errors for invalid input</w:t>
            </w:r>
          </w:p>
        </w:tc>
        <w:tc>
          <w:tcPr>
            <w:tcW w:w="0" w:type="auto"/>
            <w:vAlign w:val="center"/>
            <w:hideMark/>
          </w:tcPr>
          <w:p w14:paraId="3CD98A1B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Registration works correctly</w:t>
            </w:r>
          </w:p>
        </w:tc>
        <w:tc>
          <w:tcPr>
            <w:tcW w:w="0" w:type="auto"/>
            <w:vAlign w:val="center"/>
            <w:hideMark/>
          </w:tcPr>
          <w:p w14:paraId="009401A9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7C0E7A1E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D12D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 w14:paraId="7519565B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6812C4F0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Enter correct &amp; incorrect credentials</w:t>
            </w:r>
          </w:p>
        </w:tc>
        <w:tc>
          <w:tcPr>
            <w:tcW w:w="0" w:type="auto"/>
            <w:vAlign w:val="center"/>
            <w:hideMark/>
          </w:tcPr>
          <w:p w14:paraId="331A09F9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Login success for valid; error for invalid</w:t>
            </w:r>
          </w:p>
        </w:tc>
        <w:tc>
          <w:tcPr>
            <w:tcW w:w="0" w:type="auto"/>
            <w:vAlign w:val="center"/>
            <w:hideMark/>
          </w:tcPr>
          <w:p w14:paraId="08FD66AF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Authentication works</w:t>
            </w:r>
          </w:p>
        </w:tc>
        <w:tc>
          <w:tcPr>
            <w:tcW w:w="0" w:type="auto"/>
            <w:vAlign w:val="center"/>
            <w:hideMark/>
          </w:tcPr>
          <w:p w14:paraId="7C58F726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5C09B567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FC0EA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 w14:paraId="2448C021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15FF73C7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Login with predefined admin credentials</w:t>
            </w:r>
          </w:p>
        </w:tc>
        <w:tc>
          <w:tcPr>
            <w:tcW w:w="0" w:type="auto"/>
            <w:vAlign w:val="center"/>
            <w:hideMark/>
          </w:tcPr>
          <w:p w14:paraId="04095F34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Admin dashboard opens</w:t>
            </w:r>
          </w:p>
        </w:tc>
        <w:tc>
          <w:tcPr>
            <w:tcW w:w="0" w:type="auto"/>
            <w:vAlign w:val="center"/>
            <w:hideMark/>
          </w:tcPr>
          <w:p w14:paraId="7696136C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Admin access granted</w:t>
            </w:r>
          </w:p>
        </w:tc>
        <w:tc>
          <w:tcPr>
            <w:tcW w:w="0" w:type="auto"/>
            <w:vAlign w:val="center"/>
            <w:hideMark/>
          </w:tcPr>
          <w:p w14:paraId="767405A6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3F0869F7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1133F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FT-04</w:t>
            </w:r>
          </w:p>
        </w:tc>
        <w:tc>
          <w:tcPr>
            <w:tcW w:w="0" w:type="auto"/>
            <w:vAlign w:val="center"/>
            <w:hideMark/>
          </w:tcPr>
          <w:p w14:paraId="21CC4822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 Listing</w:t>
            </w:r>
          </w:p>
        </w:tc>
        <w:tc>
          <w:tcPr>
            <w:tcW w:w="0" w:type="auto"/>
            <w:vAlign w:val="center"/>
            <w:hideMark/>
          </w:tcPr>
          <w:p w14:paraId="34F7F7B9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Load product page</w:t>
            </w:r>
          </w:p>
        </w:tc>
        <w:tc>
          <w:tcPr>
            <w:tcW w:w="0" w:type="auto"/>
            <w:vAlign w:val="center"/>
            <w:hideMark/>
          </w:tcPr>
          <w:p w14:paraId="27E756F7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Products display from MongoDB</w:t>
            </w:r>
          </w:p>
        </w:tc>
        <w:tc>
          <w:tcPr>
            <w:tcW w:w="0" w:type="auto"/>
            <w:vAlign w:val="center"/>
            <w:hideMark/>
          </w:tcPr>
          <w:p w14:paraId="710004A4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Products shown correctly</w:t>
            </w:r>
          </w:p>
        </w:tc>
        <w:tc>
          <w:tcPr>
            <w:tcW w:w="0" w:type="auto"/>
            <w:vAlign w:val="center"/>
            <w:hideMark/>
          </w:tcPr>
          <w:p w14:paraId="28BEE949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6D96117D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5F76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FT-05</w:t>
            </w:r>
          </w:p>
        </w:tc>
        <w:tc>
          <w:tcPr>
            <w:tcW w:w="0" w:type="auto"/>
            <w:vAlign w:val="center"/>
            <w:hideMark/>
          </w:tcPr>
          <w:p w14:paraId="6B811FFA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Add Product (Admin)</w:t>
            </w:r>
          </w:p>
        </w:tc>
        <w:tc>
          <w:tcPr>
            <w:tcW w:w="0" w:type="auto"/>
            <w:vAlign w:val="center"/>
            <w:hideMark/>
          </w:tcPr>
          <w:p w14:paraId="53B4B9CC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Add new product from admin panel</w:t>
            </w:r>
          </w:p>
        </w:tc>
        <w:tc>
          <w:tcPr>
            <w:tcW w:w="0" w:type="auto"/>
            <w:vAlign w:val="center"/>
            <w:hideMark/>
          </w:tcPr>
          <w:p w14:paraId="5748AA3D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 stored in DB &amp; visible in UI</w:t>
            </w:r>
          </w:p>
        </w:tc>
        <w:tc>
          <w:tcPr>
            <w:tcW w:w="0" w:type="auto"/>
            <w:vAlign w:val="center"/>
            <w:hideMark/>
          </w:tcPr>
          <w:p w14:paraId="19B7CBEA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 added successfully</w:t>
            </w:r>
          </w:p>
        </w:tc>
        <w:tc>
          <w:tcPr>
            <w:tcW w:w="0" w:type="auto"/>
            <w:vAlign w:val="center"/>
            <w:hideMark/>
          </w:tcPr>
          <w:p w14:paraId="3B169D1C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24C1572D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CBD7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FT-06</w:t>
            </w:r>
          </w:p>
        </w:tc>
        <w:tc>
          <w:tcPr>
            <w:tcW w:w="0" w:type="auto"/>
            <w:vAlign w:val="center"/>
            <w:hideMark/>
          </w:tcPr>
          <w:p w14:paraId="2B7DD272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Edit/Delete Product</w:t>
            </w:r>
          </w:p>
        </w:tc>
        <w:tc>
          <w:tcPr>
            <w:tcW w:w="0" w:type="auto"/>
            <w:vAlign w:val="center"/>
            <w:hideMark/>
          </w:tcPr>
          <w:p w14:paraId="14FF2301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Modify or remove product</w:t>
            </w:r>
          </w:p>
        </w:tc>
        <w:tc>
          <w:tcPr>
            <w:tcW w:w="0" w:type="auto"/>
            <w:vAlign w:val="center"/>
            <w:hideMark/>
          </w:tcPr>
          <w:p w14:paraId="1AEE8AB3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Database updates &amp; UI reflects changes</w:t>
            </w:r>
          </w:p>
        </w:tc>
        <w:tc>
          <w:tcPr>
            <w:tcW w:w="0" w:type="auto"/>
            <w:vAlign w:val="center"/>
            <w:hideMark/>
          </w:tcPr>
          <w:p w14:paraId="4C4BA462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Update/Delete successful</w:t>
            </w:r>
          </w:p>
        </w:tc>
        <w:tc>
          <w:tcPr>
            <w:tcW w:w="0" w:type="auto"/>
            <w:vAlign w:val="center"/>
            <w:hideMark/>
          </w:tcPr>
          <w:p w14:paraId="0CEE15A7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7E312562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A12F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FT-07</w:t>
            </w:r>
          </w:p>
        </w:tc>
        <w:tc>
          <w:tcPr>
            <w:tcW w:w="0" w:type="auto"/>
            <w:vAlign w:val="center"/>
            <w:hideMark/>
          </w:tcPr>
          <w:p w14:paraId="56F681B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49DB5093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Click add-to-cart button</w:t>
            </w:r>
          </w:p>
        </w:tc>
        <w:tc>
          <w:tcPr>
            <w:tcW w:w="0" w:type="auto"/>
            <w:vAlign w:val="center"/>
            <w:hideMark/>
          </w:tcPr>
          <w:p w14:paraId="7DAF045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Item added to user cart</w:t>
            </w:r>
          </w:p>
        </w:tc>
        <w:tc>
          <w:tcPr>
            <w:tcW w:w="0" w:type="auto"/>
            <w:vAlign w:val="center"/>
            <w:hideMark/>
          </w:tcPr>
          <w:p w14:paraId="3E46A83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Cart updated correctly</w:t>
            </w:r>
          </w:p>
        </w:tc>
        <w:tc>
          <w:tcPr>
            <w:tcW w:w="0" w:type="auto"/>
            <w:vAlign w:val="center"/>
            <w:hideMark/>
          </w:tcPr>
          <w:p w14:paraId="37B036C0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6261526D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254D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FT-08</w:t>
            </w:r>
          </w:p>
        </w:tc>
        <w:tc>
          <w:tcPr>
            <w:tcW w:w="0" w:type="auto"/>
            <w:vAlign w:val="center"/>
            <w:hideMark/>
          </w:tcPr>
          <w:p w14:paraId="08C7C8D4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Update Cart</w:t>
            </w:r>
          </w:p>
        </w:tc>
        <w:tc>
          <w:tcPr>
            <w:tcW w:w="0" w:type="auto"/>
            <w:vAlign w:val="center"/>
            <w:hideMark/>
          </w:tcPr>
          <w:p w14:paraId="737015EC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Change quantity/remove item</w:t>
            </w:r>
          </w:p>
        </w:tc>
        <w:tc>
          <w:tcPr>
            <w:tcW w:w="0" w:type="auto"/>
            <w:vAlign w:val="center"/>
            <w:hideMark/>
          </w:tcPr>
          <w:p w14:paraId="2E0605AF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Cart recalculates total price</w:t>
            </w:r>
          </w:p>
        </w:tc>
        <w:tc>
          <w:tcPr>
            <w:tcW w:w="0" w:type="auto"/>
            <w:vAlign w:val="center"/>
            <w:hideMark/>
          </w:tcPr>
          <w:p w14:paraId="3814C34C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Cart updates correctly</w:t>
            </w:r>
          </w:p>
        </w:tc>
        <w:tc>
          <w:tcPr>
            <w:tcW w:w="0" w:type="auto"/>
            <w:vAlign w:val="center"/>
            <w:hideMark/>
          </w:tcPr>
          <w:p w14:paraId="0F95015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487FC260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4080C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FT-09</w:t>
            </w:r>
          </w:p>
        </w:tc>
        <w:tc>
          <w:tcPr>
            <w:tcW w:w="0" w:type="auto"/>
            <w:vAlign w:val="center"/>
            <w:hideMark/>
          </w:tcPr>
          <w:p w14:paraId="11D59625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Checkout Process</w:t>
            </w:r>
          </w:p>
        </w:tc>
        <w:tc>
          <w:tcPr>
            <w:tcW w:w="0" w:type="auto"/>
            <w:vAlign w:val="center"/>
            <w:hideMark/>
          </w:tcPr>
          <w:p w14:paraId="49EDBE7E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Place order with cart items</w:t>
            </w:r>
          </w:p>
        </w:tc>
        <w:tc>
          <w:tcPr>
            <w:tcW w:w="0" w:type="auto"/>
            <w:vAlign w:val="center"/>
            <w:hideMark/>
          </w:tcPr>
          <w:p w14:paraId="40B1B254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Order stored &amp; cart cleared</w:t>
            </w:r>
          </w:p>
        </w:tc>
        <w:tc>
          <w:tcPr>
            <w:tcW w:w="0" w:type="auto"/>
            <w:vAlign w:val="center"/>
            <w:hideMark/>
          </w:tcPr>
          <w:p w14:paraId="7C131016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Order placed successfully</w:t>
            </w:r>
          </w:p>
        </w:tc>
        <w:tc>
          <w:tcPr>
            <w:tcW w:w="0" w:type="auto"/>
            <w:vAlign w:val="center"/>
            <w:hideMark/>
          </w:tcPr>
          <w:p w14:paraId="025D1874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349F0762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0CB7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FT-10</w:t>
            </w:r>
          </w:p>
        </w:tc>
        <w:tc>
          <w:tcPr>
            <w:tcW w:w="0" w:type="auto"/>
            <w:vAlign w:val="center"/>
            <w:hideMark/>
          </w:tcPr>
          <w:p w14:paraId="7E9AAF54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14:paraId="0F452992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View past orders</w:t>
            </w:r>
          </w:p>
        </w:tc>
        <w:tc>
          <w:tcPr>
            <w:tcW w:w="0" w:type="auto"/>
            <w:vAlign w:val="center"/>
            <w:hideMark/>
          </w:tcPr>
          <w:p w14:paraId="6B5889D9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User order history displayed</w:t>
            </w:r>
          </w:p>
        </w:tc>
        <w:tc>
          <w:tcPr>
            <w:tcW w:w="0" w:type="auto"/>
            <w:vAlign w:val="center"/>
            <w:hideMark/>
          </w:tcPr>
          <w:p w14:paraId="3EAD326F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Orders shown correctly</w:t>
            </w:r>
          </w:p>
        </w:tc>
        <w:tc>
          <w:tcPr>
            <w:tcW w:w="0" w:type="auto"/>
            <w:vAlign w:val="center"/>
            <w:hideMark/>
          </w:tcPr>
          <w:p w14:paraId="157495AF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46AB8985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B05E7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FT-11</w:t>
            </w:r>
          </w:p>
        </w:tc>
        <w:tc>
          <w:tcPr>
            <w:tcW w:w="0" w:type="auto"/>
            <w:vAlign w:val="center"/>
            <w:hideMark/>
          </w:tcPr>
          <w:p w14:paraId="7A4E5DCF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Payment Integration</w:t>
            </w:r>
          </w:p>
        </w:tc>
        <w:tc>
          <w:tcPr>
            <w:tcW w:w="0" w:type="auto"/>
            <w:vAlign w:val="center"/>
            <w:hideMark/>
          </w:tcPr>
          <w:p w14:paraId="2B71C7CF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Simulate payment selection</w:t>
            </w:r>
          </w:p>
        </w:tc>
        <w:tc>
          <w:tcPr>
            <w:tcW w:w="0" w:type="auto"/>
            <w:vAlign w:val="center"/>
            <w:hideMark/>
          </w:tcPr>
          <w:p w14:paraId="470B228C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Payment status stored &amp; order updated</w:t>
            </w:r>
          </w:p>
        </w:tc>
        <w:tc>
          <w:tcPr>
            <w:tcW w:w="0" w:type="auto"/>
            <w:vAlign w:val="center"/>
            <w:hideMark/>
          </w:tcPr>
          <w:p w14:paraId="1139203E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Payment recorded successfully</w:t>
            </w:r>
          </w:p>
        </w:tc>
        <w:tc>
          <w:tcPr>
            <w:tcW w:w="0" w:type="auto"/>
            <w:vAlign w:val="center"/>
            <w:hideMark/>
          </w:tcPr>
          <w:p w14:paraId="579693A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</w:tbl>
    <w:p w14:paraId="3DC785F6" w14:textId="77777777" w:rsidR="00FB4F09" w:rsidRPr="00FB4F09" w:rsidRDefault="00FB4F09" w:rsidP="00FB4F0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2A6B159F" w14:textId="77777777" w:rsidR="00FB4F09" w:rsidRPr="00FB4F09" w:rsidRDefault="00FB4F09" w:rsidP="00FB4F09">
      <w:pPr>
        <w:rPr>
          <w:rFonts w:ascii="Times New Roman" w:eastAsia="Calibri" w:hAnsi="Times New Roman" w:cs="Times New Roman"/>
          <w:b/>
          <w:sz w:val="24"/>
          <w:szCs w:val="24"/>
        </w:rPr>
      </w:pPr>
      <w:r w:rsidRPr="00FB4F09">
        <w:rPr>
          <w:rFonts w:ascii="Times New Roman" w:eastAsia="Calibri" w:hAnsi="Times New Roman" w:cs="Times New Roman"/>
          <w:b/>
          <w:sz w:val="24"/>
          <w:szCs w:val="24"/>
        </w:rPr>
        <w:t>Performance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558"/>
        <w:gridCol w:w="2392"/>
        <w:gridCol w:w="1857"/>
        <w:gridCol w:w="1864"/>
        <w:gridCol w:w="1016"/>
      </w:tblGrid>
      <w:tr w:rsidR="00FB4F09" w:rsidRPr="00FB4F09" w14:paraId="73026E30" w14:textId="77777777" w:rsidTr="00CC1E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933C6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CB429EA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6B8E0EE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0D99EC19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5032231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443AAF6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Pass/Fail</w:t>
            </w:r>
          </w:p>
        </w:tc>
      </w:tr>
      <w:tr w:rsidR="00FB4F09" w:rsidRPr="00FB4F09" w14:paraId="55E3E969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2AF0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PT-01</w:t>
            </w:r>
          </w:p>
        </w:tc>
        <w:tc>
          <w:tcPr>
            <w:tcW w:w="0" w:type="auto"/>
            <w:vAlign w:val="center"/>
            <w:hideMark/>
          </w:tcPr>
          <w:p w14:paraId="1B5E0AA3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Page Load Time</w:t>
            </w:r>
          </w:p>
        </w:tc>
        <w:tc>
          <w:tcPr>
            <w:tcW w:w="0" w:type="auto"/>
            <w:vAlign w:val="center"/>
            <w:hideMark/>
          </w:tcPr>
          <w:p w14:paraId="01CAD3B4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Load homepage and product pages</w:t>
            </w:r>
          </w:p>
        </w:tc>
        <w:tc>
          <w:tcPr>
            <w:tcW w:w="0" w:type="auto"/>
            <w:vAlign w:val="center"/>
            <w:hideMark/>
          </w:tcPr>
          <w:p w14:paraId="5D28549D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Page loads in less than 2 seconds</w:t>
            </w:r>
          </w:p>
        </w:tc>
        <w:tc>
          <w:tcPr>
            <w:tcW w:w="0" w:type="auto"/>
            <w:vAlign w:val="center"/>
            <w:hideMark/>
          </w:tcPr>
          <w:p w14:paraId="6F42FC07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~1.5 seconds</w:t>
            </w:r>
          </w:p>
        </w:tc>
        <w:tc>
          <w:tcPr>
            <w:tcW w:w="0" w:type="auto"/>
            <w:vAlign w:val="center"/>
            <w:hideMark/>
          </w:tcPr>
          <w:p w14:paraId="77CB8616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283692E3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3EE2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PT-02</w:t>
            </w:r>
          </w:p>
        </w:tc>
        <w:tc>
          <w:tcPr>
            <w:tcW w:w="0" w:type="auto"/>
            <w:vAlign w:val="center"/>
            <w:hideMark/>
          </w:tcPr>
          <w:p w14:paraId="3D3F207F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API Response Time</w:t>
            </w:r>
          </w:p>
        </w:tc>
        <w:tc>
          <w:tcPr>
            <w:tcW w:w="0" w:type="auto"/>
            <w:vAlign w:val="center"/>
            <w:hideMark/>
          </w:tcPr>
          <w:p w14:paraId="39CE6B0C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Fetch products using REST API</w:t>
            </w:r>
          </w:p>
        </w:tc>
        <w:tc>
          <w:tcPr>
            <w:tcW w:w="0" w:type="auto"/>
            <w:vAlign w:val="center"/>
            <w:hideMark/>
          </w:tcPr>
          <w:p w14:paraId="3EED8D11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Fast and consistent API response</w:t>
            </w:r>
          </w:p>
        </w:tc>
        <w:tc>
          <w:tcPr>
            <w:tcW w:w="0" w:type="auto"/>
            <w:vAlign w:val="center"/>
            <w:hideMark/>
          </w:tcPr>
          <w:p w14:paraId="3A49999F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Stable and quick response</w:t>
            </w:r>
          </w:p>
        </w:tc>
        <w:tc>
          <w:tcPr>
            <w:tcW w:w="0" w:type="auto"/>
            <w:vAlign w:val="center"/>
            <w:hideMark/>
          </w:tcPr>
          <w:p w14:paraId="34973770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40D5D766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DE814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PT-03</w:t>
            </w:r>
          </w:p>
        </w:tc>
        <w:tc>
          <w:tcPr>
            <w:tcW w:w="0" w:type="auto"/>
            <w:vAlign w:val="center"/>
            <w:hideMark/>
          </w:tcPr>
          <w:p w14:paraId="3AAD2A65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Concurrent Users</w:t>
            </w:r>
          </w:p>
        </w:tc>
        <w:tc>
          <w:tcPr>
            <w:tcW w:w="0" w:type="auto"/>
            <w:vAlign w:val="center"/>
            <w:hideMark/>
          </w:tcPr>
          <w:p w14:paraId="20404A72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Multiple users add items to cart simultaneously</w:t>
            </w:r>
          </w:p>
        </w:tc>
        <w:tc>
          <w:tcPr>
            <w:tcW w:w="0" w:type="auto"/>
            <w:vAlign w:val="center"/>
            <w:hideMark/>
          </w:tcPr>
          <w:p w14:paraId="5D74C484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System handles requests without crash</w:t>
            </w:r>
          </w:p>
        </w:tc>
        <w:tc>
          <w:tcPr>
            <w:tcW w:w="0" w:type="auto"/>
            <w:vAlign w:val="center"/>
            <w:hideMark/>
          </w:tcPr>
          <w:p w14:paraId="63A3D245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Stable performance</w:t>
            </w:r>
          </w:p>
        </w:tc>
        <w:tc>
          <w:tcPr>
            <w:tcW w:w="0" w:type="auto"/>
            <w:vAlign w:val="center"/>
            <w:hideMark/>
          </w:tcPr>
          <w:p w14:paraId="1EC68480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1E398A3C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470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PT-04</w:t>
            </w:r>
          </w:p>
        </w:tc>
        <w:tc>
          <w:tcPr>
            <w:tcW w:w="0" w:type="auto"/>
            <w:vAlign w:val="center"/>
            <w:hideMark/>
          </w:tcPr>
          <w:p w14:paraId="5372FC16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Database Query Speed</w:t>
            </w:r>
          </w:p>
        </w:tc>
        <w:tc>
          <w:tcPr>
            <w:tcW w:w="0" w:type="auto"/>
            <w:vAlign w:val="center"/>
            <w:hideMark/>
          </w:tcPr>
          <w:p w14:paraId="7D3DAD55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Search/filter products</w:t>
            </w:r>
          </w:p>
        </w:tc>
        <w:tc>
          <w:tcPr>
            <w:tcW w:w="0" w:type="auto"/>
            <w:vAlign w:val="center"/>
            <w:hideMark/>
          </w:tcPr>
          <w:p w14:paraId="422F91CF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Quick data retrieval from MongoDB</w:t>
            </w:r>
          </w:p>
        </w:tc>
        <w:tc>
          <w:tcPr>
            <w:tcW w:w="0" w:type="auto"/>
            <w:vAlign w:val="center"/>
            <w:hideMark/>
          </w:tcPr>
          <w:p w14:paraId="35F99CD3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Fast retrieval</w:t>
            </w:r>
          </w:p>
        </w:tc>
        <w:tc>
          <w:tcPr>
            <w:tcW w:w="0" w:type="auto"/>
            <w:vAlign w:val="center"/>
            <w:hideMark/>
          </w:tcPr>
          <w:p w14:paraId="44021056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5A5E900D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F53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PT-05</w:t>
            </w:r>
          </w:p>
        </w:tc>
        <w:tc>
          <w:tcPr>
            <w:tcW w:w="0" w:type="auto"/>
            <w:vAlign w:val="center"/>
            <w:hideMark/>
          </w:tcPr>
          <w:p w14:paraId="5B641B84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Order Processing Load</w:t>
            </w:r>
          </w:p>
        </w:tc>
        <w:tc>
          <w:tcPr>
            <w:tcW w:w="0" w:type="auto"/>
            <w:vAlign w:val="center"/>
            <w:hideMark/>
          </w:tcPr>
          <w:p w14:paraId="2A807D4F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Multiple users place orders at the same time</w:t>
            </w:r>
          </w:p>
        </w:tc>
        <w:tc>
          <w:tcPr>
            <w:tcW w:w="0" w:type="auto"/>
            <w:vAlign w:val="center"/>
            <w:hideMark/>
          </w:tcPr>
          <w:p w14:paraId="1E53F7D3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Orders saved correctly without data loss</w:t>
            </w:r>
          </w:p>
        </w:tc>
        <w:tc>
          <w:tcPr>
            <w:tcW w:w="0" w:type="auto"/>
            <w:vAlign w:val="center"/>
            <w:hideMark/>
          </w:tcPr>
          <w:p w14:paraId="16570F01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Stable and successful processing</w:t>
            </w:r>
          </w:p>
        </w:tc>
        <w:tc>
          <w:tcPr>
            <w:tcW w:w="0" w:type="auto"/>
            <w:vAlign w:val="center"/>
            <w:hideMark/>
          </w:tcPr>
          <w:p w14:paraId="24E7596E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</w:tbl>
    <w:p w14:paraId="78C91A50" w14:textId="77777777" w:rsidR="00FB4F09" w:rsidRPr="00FB4F09" w:rsidRDefault="00FB4F09" w:rsidP="00FB4F0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560355DD" w14:textId="77777777" w:rsidR="00FB4F09" w:rsidRPr="00FB4F09" w:rsidRDefault="00FB4F09" w:rsidP="00FB4F09">
      <w:pPr>
        <w:rPr>
          <w:rFonts w:ascii="Times New Roman" w:eastAsia="Calibri" w:hAnsi="Times New Roman" w:cs="Times New Roman"/>
          <w:b/>
          <w:sz w:val="24"/>
          <w:szCs w:val="24"/>
        </w:rPr>
      </w:pPr>
    </w:p>
    <w:sectPr w:rsidR="00FB4F09" w:rsidRPr="00FB4F09" w:rsidSect="000413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1B58"/>
    <w:rsid w:val="00023BEA"/>
    <w:rsid w:val="0004130F"/>
    <w:rsid w:val="003340F1"/>
    <w:rsid w:val="003A0639"/>
    <w:rsid w:val="0043402A"/>
    <w:rsid w:val="005F4B66"/>
    <w:rsid w:val="00711B58"/>
    <w:rsid w:val="009C5051"/>
    <w:rsid w:val="00CB6FD8"/>
    <w:rsid w:val="00FB4F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94F1F"/>
  <w15:docId w15:val="{A283E0CE-063A-4F39-85F2-C5FE2D88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30F"/>
  </w:style>
  <w:style w:type="paragraph" w:styleId="Heading1">
    <w:name w:val="heading 1"/>
    <w:basedOn w:val="Normal"/>
    <w:next w:val="Normal"/>
    <w:uiPriority w:val="9"/>
    <w:qFormat/>
    <w:rsid w:val="0004130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04130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4130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4130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4130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4130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4130F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04130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04130F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04130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43402A"/>
    <w:pPr>
      <w:autoSpaceDN w:val="0"/>
      <w:spacing w:line="240" w:lineRule="auto"/>
    </w:pPr>
    <w:rPr>
      <w:rFonts w:ascii="Times New Roman" w:eastAsia="Calibri" w:hAnsi="Times New Roman" w:cs="Times New Roman"/>
      <w:sz w:val="24"/>
      <w:szCs w:val="24"/>
      <w:lang w:val="en-I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 Lukalapu</dc:creator>
  <cp:lastModifiedBy>Chutti Prudhvi Ratnam</cp:lastModifiedBy>
  <cp:revision>6</cp:revision>
  <dcterms:created xsi:type="dcterms:W3CDTF">2026-02-20T04:25:00Z</dcterms:created>
  <dcterms:modified xsi:type="dcterms:W3CDTF">2026-02-28T05:21:00Z</dcterms:modified>
</cp:coreProperties>
</file>