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EA878" w14:textId="77777777" w:rsidR="00B42D15" w:rsidRDefault="00000000">
      <w:pPr>
        <w:spacing w:after="0" w:line="259" w:lineRule="auto"/>
        <w:ind w:left="1925" w:firstLine="0"/>
        <w:jc w:val="left"/>
      </w:pPr>
      <w:r>
        <w:rPr>
          <w:b/>
          <w:sz w:val="28"/>
        </w:rPr>
        <w:t xml:space="preserve">Project Design Phase Problem – Solution Fit Template </w:t>
      </w:r>
    </w:p>
    <w:p w14:paraId="5081B379" w14:textId="77777777" w:rsidR="00B42D15" w:rsidRDefault="00000000">
      <w:pPr>
        <w:spacing w:after="0" w:line="259" w:lineRule="auto"/>
        <w:ind w:left="608" w:firstLine="0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10094" w:type="dxa"/>
        <w:tblInd w:w="-5" w:type="dxa"/>
        <w:tblCellMar>
          <w:top w:w="5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47"/>
        <w:gridCol w:w="5047"/>
      </w:tblGrid>
      <w:tr w:rsidR="00B42D15" w14:paraId="5D42D538" w14:textId="77777777">
        <w:trPr>
          <w:trHeight w:val="302"/>
        </w:trPr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056C" w14:textId="77777777" w:rsidR="00B42D15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Date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FB942" w14:textId="77777777" w:rsidR="00B42D15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June 2025 </w:t>
            </w:r>
          </w:p>
        </w:tc>
      </w:tr>
      <w:tr w:rsidR="00B42D15" w14:paraId="4DB28197" w14:textId="77777777">
        <w:trPr>
          <w:trHeight w:val="298"/>
        </w:trPr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A0AE" w14:textId="77777777" w:rsidR="00B42D15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Team ID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1D2A" w14:textId="5EFA20A4" w:rsidR="00B42D15" w:rsidRDefault="00EF22FA">
            <w:pPr>
              <w:spacing w:after="0" w:line="259" w:lineRule="auto"/>
              <w:ind w:left="0" w:firstLine="0"/>
              <w:jc w:val="left"/>
            </w:pPr>
            <w:r w:rsidRPr="00EF22FA">
              <w:t>LTVIP2025TMID58285</w:t>
            </w:r>
          </w:p>
        </w:tc>
      </w:tr>
      <w:tr w:rsidR="00B42D15" w14:paraId="763711A4" w14:textId="77777777">
        <w:trPr>
          <w:trHeight w:val="259"/>
        </w:trPr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5393" w14:textId="77777777" w:rsidR="00B42D15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Project Name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0073" w14:textId="77777777" w:rsidR="00B42D15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Service Desk for Customer Complaint Resolution </w:t>
            </w:r>
          </w:p>
        </w:tc>
      </w:tr>
      <w:tr w:rsidR="00B42D15" w14:paraId="38945CD0" w14:textId="77777777">
        <w:trPr>
          <w:trHeight w:val="302"/>
        </w:trPr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C6ED" w14:textId="77777777" w:rsidR="00B42D15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Maximum Marks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3FCD" w14:textId="77777777" w:rsidR="00B42D15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2 Marks </w:t>
            </w:r>
          </w:p>
        </w:tc>
      </w:tr>
    </w:tbl>
    <w:p w14:paraId="2EB95A06" w14:textId="77777777" w:rsidR="00B42D15" w:rsidRDefault="00000000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7BF7671" w14:textId="77777777" w:rsidR="00B42D15" w:rsidRDefault="00000000">
      <w:pPr>
        <w:spacing w:after="157" w:line="259" w:lineRule="auto"/>
        <w:ind w:left="67"/>
        <w:jc w:val="left"/>
      </w:pPr>
      <w:r>
        <w:rPr>
          <w:b/>
        </w:rPr>
        <w:t xml:space="preserve">Problem – Solution Fit Template: </w:t>
      </w:r>
    </w:p>
    <w:p w14:paraId="272F93DC" w14:textId="77777777" w:rsidR="00B42D15" w:rsidRDefault="00000000">
      <w:pPr>
        <w:spacing w:after="165"/>
      </w:pPr>
      <w:r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>
        <w:t>behavioral</w:t>
      </w:r>
      <w:proofErr w:type="spellEnd"/>
      <w:r>
        <w:t xml:space="preserve"> patterns and recognize what would work and why </w:t>
      </w:r>
    </w:p>
    <w:p w14:paraId="67482B59" w14:textId="77777777" w:rsidR="00B42D15" w:rsidRDefault="00000000">
      <w:pPr>
        <w:spacing w:after="217" w:line="259" w:lineRule="auto"/>
        <w:ind w:left="67"/>
        <w:jc w:val="left"/>
      </w:pPr>
      <w:r>
        <w:rPr>
          <w:b/>
        </w:rPr>
        <w:t xml:space="preserve">Purpose: </w:t>
      </w:r>
    </w:p>
    <w:p w14:paraId="56B3D9A9" w14:textId="77777777" w:rsidR="00B42D15" w:rsidRDefault="00000000">
      <w:pPr>
        <w:ind w:left="403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Solve complex problems in a way that fits the state of your customers. </w:t>
      </w:r>
    </w:p>
    <w:p w14:paraId="4CB20A8D" w14:textId="77777777" w:rsidR="00B42D15" w:rsidRDefault="00000000">
      <w:pPr>
        <w:ind w:left="734" w:hanging="341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Succeed faster and increase your solution adoption by tapping into existing mediums and channels of </w:t>
      </w:r>
      <w:proofErr w:type="spellStart"/>
      <w:r>
        <w:t>behavior</w:t>
      </w:r>
      <w:proofErr w:type="spellEnd"/>
      <w:r>
        <w:t xml:space="preserve">. </w:t>
      </w:r>
    </w:p>
    <w:p w14:paraId="654B9B1D" w14:textId="77777777" w:rsidR="00B42D15" w:rsidRDefault="00000000">
      <w:pPr>
        <w:ind w:left="403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Sharpen your communication and marketing strategy with the right triggers and messaging. </w:t>
      </w:r>
    </w:p>
    <w:p w14:paraId="208A83D9" w14:textId="77777777" w:rsidR="00B42D15" w:rsidRDefault="00000000">
      <w:pPr>
        <w:ind w:left="734" w:right="327" w:hanging="341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>Increase touch-points with your company by finding the right problem-</w:t>
      </w:r>
      <w:proofErr w:type="spellStart"/>
      <w:r>
        <w:t>behavior</w:t>
      </w:r>
      <w:proofErr w:type="spellEnd"/>
      <w:r>
        <w:t xml:space="preserve"> fit and building trust by solving frequent annoyances, or urgent or costly problems. </w:t>
      </w:r>
    </w:p>
    <w:p w14:paraId="7CF0ED47" w14:textId="77777777" w:rsidR="00B42D15" w:rsidRDefault="00000000">
      <w:pPr>
        <w:spacing w:after="0" w:line="259" w:lineRule="auto"/>
        <w:ind w:left="418"/>
        <w:jc w:val="left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Understand the existing situation in order to improve it for your target group. </w:t>
      </w:r>
    </w:p>
    <w:p w14:paraId="41CBA7A4" w14:textId="77777777" w:rsidR="00B42D15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CEB1951" w14:textId="77777777" w:rsidR="00B42D15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10305" w:type="dxa"/>
        <w:tblInd w:w="-110" w:type="dxa"/>
        <w:tblCellMar>
          <w:top w:w="46" w:type="dxa"/>
          <w:left w:w="106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2578"/>
        <w:gridCol w:w="2574"/>
        <w:gridCol w:w="2574"/>
        <w:gridCol w:w="2579"/>
      </w:tblGrid>
      <w:tr w:rsidR="00B42D15" w14:paraId="11754705" w14:textId="77777777">
        <w:trPr>
          <w:trHeight w:val="254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10FE" w14:textId="77777777" w:rsidR="00B42D15" w:rsidRDefault="00000000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>Problem</w:t>
            </w:r>
            <w:r>
              <w:t xml:space="preserve">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3AE93" w14:textId="77777777" w:rsidR="00B42D15" w:rsidRDefault="00000000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>Why it Matters</w:t>
            </w:r>
            <w:r>
              <w:t xml:space="preserve">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101F" w14:textId="77777777" w:rsidR="00B42D15" w:rsidRDefault="00000000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>Solution</w:t>
            </w:r>
            <w:r>
              <w:t xml:space="preserve">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637C" w14:textId="77777777" w:rsidR="00B42D15" w:rsidRDefault="00000000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</w:rPr>
              <w:t>Why it Works</w:t>
            </w:r>
            <w:r>
              <w:t xml:space="preserve"> </w:t>
            </w:r>
          </w:p>
        </w:tc>
      </w:tr>
      <w:tr w:rsidR="00B42D15" w14:paraId="1C944EB5" w14:textId="77777777">
        <w:trPr>
          <w:trHeight w:val="984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23C6B" w14:textId="77777777" w:rsidR="00B42D15" w:rsidRDefault="00000000">
            <w:pPr>
              <w:spacing w:after="0" w:line="259" w:lineRule="auto"/>
              <w:ind w:left="5" w:right="43" w:firstLine="0"/>
            </w:pPr>
            <w:r>
              <w:t xml:space="preserve">Users face delays, confusion, and lack of updates when filing complaints.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B827" w14:textId="77777777" w:rsidR="00B42D15" w:rsidRDefault="00000000">
            <w:pPr>
              <w:spacing w:after="0" w:line="259" w:lineRule="auto"/>
              <w:ind w:left="0" w:right="208" w:firstLine="0"/>
            </w:pPr>
            <w:r>
              <w:t xml:space="preserve">People lose trust when complaints go unresolved, affecting transparency and trust.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97D7F" w14:textId="77777777" w:rsidR="00B42D1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A centralized platform with role-based dashboards for users, agents, and admins.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35FE" w14:textId="77777777" w:rsidR="00B42D15" w:rsidRDefault="00000000">
            <w:pPr>
              <w:spacing w:after="0" w:line="259" w:lineRule="auto"/>
              <w:ind w:left="5" w:right="155" w:firstLine="0"/>
            </w:pPr>
            <w:r>
              <w:t xml:space="preserve">Streamlines the process, ensures accountability, and improves communication through real-time updates. </w:t>
            </w:r>
          </w:p>
        </w:tc>
      </w:tr>
      <w:tr w:rsidR="00B42D15" w14:paraId="245E748F" w14:textId="77777777">
        <w:trPr>
          <w:trHeight w:val="744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C2BC8" w14:textId="77777777" w:rsidR="00B42D15" w:rsidRDefault="00000000">
            <w:pPr>
              <w:spacing w:after="0" w:line="259" w:lineRule="auto"/>
              <w:ind w:left="5" w:right="301" w:firstLine="0"/>
            </w:pPr>
            <w:r>
              <w:t xml:space="preserve">No proper assignment or routing of complaints to responsible departments.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49B6" w14:textId="77777777" w:rsidR="00B42D1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Inefficient routing wastes time and leaves issues unresolved.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08B7C" w14:textId="77777777" w:rsidR="00B42D15" w:rsidRDefault="00000000">
            <w:pPr>
              <w:spacing w:after="0" w:line="259" w:lineRule="auto"/>
              <w:ind w:left="0" w:right="366" w:firstLine="0"/>
            </w:pPr>
            <w:r>
              <w:t xml:space="preserve">Auto-routing and </w:t>
            </w:r>
            <w:proofErr w:type="spellStart"/>
            <w:r>
              <w:t>admincontrolled</w:t>
            </w:r>
            <w:proofErr w:type="spellEnd"/>
            <w:r>
              <w:t xml:space="preserve"> assignment system for complaints.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D426" w14:textId="77777777" w:rsidR="00B42D15" w:rsidRDefault="00000000">
            <w:pPr>
              <w:spacing w:after="0" w:line="259" w:lineRule="auto"/>
              <w:ind w:left="5" w:right="316" w:firstLine="0"/>
            </w:pPr>
            <w:r>
              <w:t xml:space="preserve">Ensures the right person handles the right issue faster, reducing backlogs. </w:t>
            </w:r>
          </w:p>
        </w:tc>
      </w:tr>
      <w:tr w:rsidR="00B42D15" w14:paraId="0DFF6D23" w14:textId="77777777">
        <w:trPr>
          <w:trHeight w:val="985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A5D5D" w14:textId="77777777" w:rsidR="00B42D15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Lack of communication between users and service agents.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C9EF3" w14:textId="77777777" w:rsidR="00B42D1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Users feel ignored and can't clarify details, leading to unresolved complaints.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AB07D" w14:textId="77777777" w:rsidR="00B42D15" w:rsidRDefault="00000000">
            <w:pPr>
              <w:spacing w:after="0" w:line="259" w:lineRule="auto"/>
              <w:ind w:left="0" w:right="213" w:firstLine="0"/>
            </w:pPr>
            <w:r>
              <w:t xml:space="preserve">In-built chat system for direct interaction between users and agents.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6794" w14:textId="77777777" w:rsidR="00B42D15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Provides real-time clarification, adds a human touch, and increases user satisfaction. </w:t>
            </w:r>
          </w:p>
        </w:tc>
      </w:tr>
      <w:tr w:rsidR="00B42D15" w14:paraId="0E3A0A32" w14:textId="77777777">
        <w:trPr>
          <w:trHeight w:val="744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9F6C" w14:textId="77777777" w:rsidR="00B42D15" w:rsidRDefault="00000000">
            <w:pPr>
              <w:spacing w:after="0" w:line="259" w:lineRule="auto"/>
              <w:ind w:left="5" w:right="257" w:firstLine="0"/>
            </w:pPr>
            <w:r>
              <w:t xml:space="preserve">Users cannot check the status or outcome of their complaints.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2C58F" w14:textId="77777777" w:rsidR="00B42D1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Uncertainty discourages filing and follow-ups.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B1D3" w14:textId="77777777" w:rsidR="00B42D1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Status tracking feature with </w:t>
            </w:r>
          </w:p>
          <w:p w14:paraId="19FFD24F" w14:textId="77777777" w:rsidR="00B42D1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email/SMS update notifications.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D9E0" w14:textId="77777777" w:rsidR="00B42D15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Builds trust and encourages active participation in issue reporting. </w:t>
            </w:r>
          </w:p>
        </w:tc>
      </w:tr>
    </w:tbl>
    <w:p w14:paraId="63A5CCE5" w14:textId="77777777" w:rsidR="00B42D15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B42D15">
      <w:pgSz w:w="12240" w:h="15840"/>
      <w:pgMar w:top="1440" w:right="1629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D15"/>
    <w:rsid w:val="007C3236"/>
    <w:rsid w:val="00B42D15"/>
    <w:rsid w:val="00EF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5C62"/>
  <w15:docId w15:val="{EB2FA460-29CB-4BAB-A559-8A2908FD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54" w:lineRule="auto"/>
      <w:ind w:left="82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 - Solution Fit Template v1</dc:title>
  <dc:subject/>
  <dc:creator>CHINTALACHERUVU L.V.L SANTOSH</dc:creator>
  <cp:keywords/>
  <cp:lastModifiedBy>CHINTALACHERUVU L.V.L SANTOSH</cp:lastModifiedBy>
  <cp:revision>2</cp:revision>
  <dcterms:created xsi:type="dcterms:W3CDTF">2025-07-19T14:43:00Z</dcterms:created>
  <dcterms:modified xsi:type="dcterms:W3CDTF">2025-07-19T14:43:00Z</dcterms:modified>
</cp:coreProperties>
</file>