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19908" w14:textId="77777777" w:rsidR="002F1550" w:rsidRDefault="00000000">
      <w:pPr>
        <w:spacing w:after="31"/>
        <w:ind w:left="2876"/>
        <w:jc w:val="center"/>
      </w:pPr>
      <w:r>
        <w:rPr>
          <w:b/>
          <w:sz w:val="28"/>
        </w:rPr>
        <w:t xml:space="preserve">Project Design Phase-II  </w:t>
      </w:r>
    </w:p>
    <w:p w14:paraId="67A892E8" w14:textId="77777777" w:rsidR="002F1550" w:rsidRDefault="00000000">
      <w:pPr>
        <w:spacing w:after="37"/>
        <w:ind w:left="4700"/>
      </w:pPr>
      <w:r>
        <w:rPr>
          <w:b/>
          <w:sz w:val="28"/>
        </w:rPr>
        <w:t xml:space="preserve">Technology Stack (Architecture &amp; Stack) </w:t>
      </w:r>
    </w:p>
    <w:p w14:paraId="4918C7AA" w14:textId="77777777" w:rsidR="002F1550" w:rsidRDefault="00000000">
      <w:pPr>
        <w:spacing w:after="0"/>
        <w:ind w:left="2932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14054" w:type="dxa"/>
        <w:tblInd w:w="-5" w:type="dxa"/>
        <w:tblCellMar>
          <w:top w:w="89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75"/>
        <w:gridCol w:w="7279"/>
      </w:tblGrid>
      <w:tr w:rsidR="002F1550" w14:paraId="790DA191" w14:textId="77777777">
        <w:trPr>
          <w:trHeight w:val="346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A87C" w14:textId="77777777" w:rsidR="002F1550" w:rsidRDefault="00000000">
            <w:pPr>
              <w:spacing w:after="0"/>
              <w:ind w:left="101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942F" w14:textId="77777777" w:rsidR="002F1550" w:rsidRDefault="00000000">
            <w:pPr>
              <w:spacing w:after="0"/>
              <w:ind w:left="96"/>
            </w:pPr>
            <w:r>
              <w:rPr>
                <w:sz w:val="20"/>
              </w:rPr>
              <w:t xml:space="preserve">June 2025 </w:t>
            </w:r>
          </w:p>
        </w:tc>
      </w:tr>
      <w:tr w:rsidR="002F1550" w14:paraId="4D0FA44D" w14:textId="77777777">
        <w:trPr>
          <w:trHeight w:val="314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FC375B" w14:textId="77777777" w:rsidR="002F1550" w:rsidRDefault="00000000">
            <w:pPr>
              <w:spacing w:after="0"/>
              <w:ind w:left="101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8E46550" w14:textId="53E32476" w:rsidR="002F1550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  <w:r w:rsidR="005E31AB" w:rsidRPr="005E31AB">
              <w:rPr>
                <w:sz w:val="20"/>
              </w:rPr>
              <w:t>LTVIP2025TMID58285</w:t>
            </w:r>
          </w:p>
        </w:tc>
      </w:tr>
      <w:tr w:rsidR="002F1550" w14:paraId="330717F6" w14:textId="77777777">
        <w:trPr>
          <w:trHeight w:val="356"/>
        </w:trPr>
        <w:tc>
          <w:tcPr>
            <w:tcW w:w="67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C1EE993" w14:textId="77777777" w:rsidR="002F1550" w:rsidRDefault="00000000">
            <w:pPr>
              <w:spacing w:after="0"/>
              <w:ind w:left="101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72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F390CE" w14:textId="77777777" w:rsidR="002F1550" w:rsidRDefault="00000000">
            <w:pPr>
              <w:spacing w:after="0"/>
            </w:pPr>
            <w:r>
              <w:rPr>
                <w:sz w:val="20"/>
              </w:rPr>
              <w:t xml:space="preserve"> Service Desk for Customer Complaint Resolution </w:t>
            </w:r>
          </w:p>
        </w:tc>
      </w:tr>
      <w:tr w:rsidR="002F1550" w14:paraId="25C4E23C" w14:textId="77777777">
        <w:trPr>
          <w:trHeight w:val="319"/>
        </w:trPr>
        <w:tc>
          <w:tcPr>
            <w:tcW w:w="67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0C37" w14:textId="77777777" w:rsidR="002F1550" w:rsidRDefault="00000000">
            <w:pPr>
              <w:spacing w:after="0"/>
              <w:ind w:left="101"/>
            </w:pPr>
            <w:r>
              <w:rPr>
                <w:sz w:val="20"/>
              </w:rPr>
              <w:t xml:space="preserve">Maximum Marks </w:t>
            </w:r>
          </w:p>
        </w:tc>
        <w:tc>
          <w:tcPr>
            <w:tcW w:w="72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5745" w14:textId="77777777" w:rsidR="002F1550" w:rsidRDefault="00000000">
            <w:pPr>
              <w:spacing w:after="0"/>
              <w:ind w:left="101"/>
            </w:pPr>
            <w:r>
              <w:rPr>
                <w:sz w:val="20"/>
              </w:rPr>
              <w:t xml:space="preserve">4 Marks </w:t>
            </w:r>
          </w:p>
        </w:tc>
      </w:tr>
    </w:tbl>
    <w:p w14:paraId="0D27EE6B" w14:textId="77777777" w:rsidR="002F1550" w:rsidRDefault="00000000">
      <w:pPr>
        <w:spacing w:after="0"/>
      </w:pPr>
      <w:r>
        <w:rPr>
          <w:sz w:val="23"/>
        </w:rPr>
        <w:t xml:space="preserve"> </w:t>
      </w:r>
    </w:p>
    <w:p w14:paraId="4FF23172" w14:textId="77777777" w:rsidR="002F1550" w:rsidRDefault="00000000">
      <w:pPr>
        <w:spacing w:after="116"/>
        <w:ind w:left="269" w:hanging="10"/>
      </w:pPr>
      <w:r>
        <w:rPr>
          <w:b/>
          <w:sz w:val="24"/>
        </w:rPr>
        <w:t xml:space="preserve">Technical Architecture: </w:t>
      </w:r>
    </w:p>
    <w:p w14:paraId="195FD38F" w14:textId="77777777" w:rsidR="002F1550" w:rsidRDefault="00000000">
      <w:pPr>
        <w:spacing w:after="144" w:line="402" w:lineRule="auto"/>
        <w:ind w:left="273" w:hanging="10"/>
      </w:pPr>
      <w:r>
        <w:rPr>
          <w:sz w:val="21"/>
        </w:rPr>
        <w:t xml:space="preserve">The Deliverable shall include the architectural diagram as below and the information as per the table1 &amp; table 2 Example: Order processing during pandemics for offline mode. </w:t>
      </w:r>
    </w:p>
    <w:p w14:paraId="0C43D311" w14:textId="77777777" w:rsidR="002F1550" w:rsidRDefault="00000000">
      <w:pPr>
        <w:spacing w:after="144"/>
        <w:ind w:left="278"/>
      </w:pPr>
      <w:r>
        <w:rPr>
          <w:sz w:val="21"/>
        </w:rPr>
        <w:t xml:space="preserve"> </w:t>
      </w:r>
    </w:p>
    <w:p w14:paraId="2104FCE8" w14:textId="77777777" w:rsidR="002F1550" w:rsidRDefault="00000000">
      <w:pPr>
        <w:spacing w:after="141"/>
        <w:ind w:left="273" w:hanging="10"/>
        <w:jc w:val="both"/>
      </w:pPr>
      <w:r>
        <w:rPr>
          <w:sz w:val="21"/>
        </w:rPr>
        <w:t xml:space="preserve">Reference:  </w:t>
      </w:r>
      <w:r>
        <w:rPr>
          <w:color w:val="0562C1"/>
          <w:sz w:val="21"/>
          <w:u w:val="single" w:color="0562C1"/>
        </w:rPr>
        <w:t>https://developer.ibm.com/patterns/ai-powered-backend-system-for-order-processing-during-pandemics/</w:t>
      </w:r>
      <w:r>
        <w:rPr>
          <w:sz w:val="21"/>
        </w:rPr>
        <w:t xml:space="preserve"> </w:t>
      </w:r>
    </w:p>
    <w:p w14:paraId="57671FEE" w14:textId="77777777" w:rsidR="002F1550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545" w:type="dxa"/>
        <w:tblInd w:w="46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15088"/>
      </w:tblGrid>
      <w:tr w:rsidR="002F1550" w14:paraId="5D43E51C" w14:textId="77777777">
        <w:trPr>
          <w:trHeight w:val="3794"/>
        </w:trPr>
        <w:tc>
          <w:tcPr>
            <w:tcW w:w="6259" w:type="dxa"/>
            <w:tcBorders>
              <w:top w:val="nil"/>
              <w:left w:val="nil"/>
              <w:bottom w:val="nil"/>
              <w:right w:val="nil"/>
            </w:tcBorders>
          </w:tcPr>
          <w:p w14:paraId="2A40CA86" w14:textId="77777777" w:rsidR="002F155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A8160E5" wp14:editId="106F07A9">
                  <wp:extent cx="3744849" cy="233426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849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12A64116" w14:textId="77777777" w:rsidR="002F1550" w:rsidRDefault="002F1550">
            <w:pPr>
              <w:spacing w:after="0"/>
              <w:ind w:left="-7802" w:right="15088"/>
            </w:pPr>
          </w:p>
          <w:tbl>
            <w:tblPr>
              <w:tblStyle w:val="TableGrid"/>
              <w:tblW w:w="6924" w:type="dxa"/>
              <w:tblInd w:w="362" w:type="dxa"/>
              <w:tblCellMar>
                <w:top w:w="173" w:type="dxa"/>
                <w:left w:w="14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924"/>
            </w:tblGrid>
            <w:tr w:rsidR="002F1550" w14:paraId="2672DFE6" w14:textId="77777777">
              <w:trPr>
                <w:trHeight w:val="3794"/>
              </w:trPr>
              <w:tc>
                <w:tcPr>
                  <w:tcW w:w="69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F1BAAA2" w14:textId="77777777" w:rsidR="002F1550" w:rsidRDefault="00000000">
                  <w:pPr>
                    <w:spacing w:after="207"/>
                  </w:pPr>
                  <w:r>
                    <w:rPr>
                      <w:sz w:val="24"/>
                    </w:rPr>
                    <w:t xml:space="preserve">Guidelines: </w:t>
                  </w:r>
                </w:p>
                <w:p w14:paraId="336DC0D3" w14:textId="77777777" w:rsidR="002F1550" w:rsidRDefault="00000000">
                  <w:pPr>
                    <w:spacing w:after="10"/>
                    <w:ind w:left="106"/>
                  </w:pPr>
                  <w:r>
                    <w:rPr>
                      <w:sz w:val="24"/>
                    </w:rPr>
                    <w:t xml:space="preserve">Include all the processes (As an application logic </w:t>
                  </w:r>
                </w:p>
                <w:p w14:paraId="148B2C6E" w14:textId="77777777" w:rsidR="002F1550" w:rsidRDefault="00000000">
                  <w:pPr>
                    <w:spacing w:after="0"/>
                    <w:ind w:left="120"/>
                  </w:pPr>
                  <w:r>
                    <w:rPr>
                      <w:sz w:val="24"/>
                    </w:rPr>
                    <w:t xml:space="preserve">Technology Block) </w:t>
                  </w:r>
                </w:p>
                <w:p w14:paraId="3A344044" w14:textId="77777777" w:rsidR="002F1550" w:rsidRDefault="00000000">
                  <w:pPr>
                    <w:spacing w:after="0"/>
                    <w:ind w:left="130"/>
                  </w:pPr>
                  <w:r>
                    <w:rPr>
                      <w:sz w:val="24"/>
                    </w:rPr>
                    <w:t xml:space="preserve">Provide infrastructural demarcation (Local / Cloud)  </w:t>
                  </w:r>
                </w:p>
                <w:p w14:paraId="01925569" w14:textId="77777777" w:rsidR="002F1550" w:rsidRDefault="00000000">
                  <w:pPr>
                    <w:spacing w:after="24" w:line="216" w:lineRule="auto"/>
                    <w:ind w:left="130" w:right="878"/>
                  </w:pPr>
                  <w:r>
                    <w:rPr>
                      <w:sz w:val="24"/>
                    </w:rPr>
                    <w:t>Indicate external interfaces (third party API’s etc.)  Table-</w:t>
                  </w:r>
                  <w:proofErr w:type="gramStart"/>
                  <w:r>
                    <w:rPr>
                      <w:sz w:val="24"/>
                    </w:rPr>
                    <w:t>1 :</w:t>
                  </w:r>
                  <w:proofErr w:type="gramEnd"/>
                  <w:r>
                    <w:rPr>
                      <w:sz w:val="24"/>
                    </w:rPr>
                    <w:t xml:space="preserve"> Components &amp; Technologies: </w:t>
                  </w:r>
                </w:p>
                <w:p w14:paraId="65E3556A" w14:textId="77777777" w:rsidR="002F1550" w:rsidRDefault="00000000">
                  <w:pPr>
                    <w:spacing w:after="0"/>
                    <w:ind w:left="341"/>
                  </w:pPr>
                  <w:r>
                    <w:rPr>
                      <w:sz w:val="24"/>
                    </w:rPr>
                    <w:t xml:space="preserve">Indicate Data Storage components / services </w:t>
                  </w:r>
                </w:p>
                <w:p w14:paraId="5D50AD28" w14:textId="77777777" w:rsidR="002F1550" w:rsidRDefault="00000000">
                  <w:pPr>
                    <w:spacing w:after="68"/>
                    <w:ind w:left="341"/>
                  </w:pPr>
                  <w:r>
                    <w:rPr>
                      <w:sz w:val="24"/>
                    </w:rPr>
                    <w:t xml:space="preserve">Indicate interface to machine learning models </w:t>
                  </w:r>
                </w:p>
                <w:p w14:paraId="7B0FC12D" w14:textId="77777777" w:rsidR="002F1550" w:rsidRDefault="00000000">
                  <w:pPr>
                    <w:spacing w:after="0"/>
                    <w:ind w:left="77"/>
                  </w:pPr>
                  <w:r>
                    <w:rPr>
                      <w:sz w:val="24"/>
                    </w:rPr>
                    <w:t xml:space="preserve">Table-2: Application Characteristics </w:t>
                  </w:r>
                </w:p>
              </w:tc>
            </w:tr>
          </w:tbl>
          <w:p w14:paraId="20043A79" w14:textId="77777777" w:rsidR="002F1550" w:rsidRDefault="002F1550"/>
        </w:tc>
      </w:tr>
    </w:tbl>
    <w:p w14:paraId="10B94302" w14:textId="77777777" w:rsidR="002F1550" w:rsidRDefault="00000000">
      <w:pPr>
        <w:spacing w:after="0"/>
      </w:pPr>
      <w:r>
        <w:rPr>
          <w:sz w:val="20"/>
        </w:rPr>
        <w:t xml:space="preserve"> </w:t>
      </w:r>
    </w:p>
    <w:p w14:paraId="2E4C636B" w14:textId="77777777" w:rsidR="002F1550" w:rsidRDefault="00000000">
      <w:pPr>
        <w:spacing w:after="0"/>
      </w:pPr>
      <w:r>
        <w:rPr>
          <w:sz w:val="20"/>
        </w:rPr>
        <w:t xml:space="preserve"> </w:t>
      </w:r>
    </w:p>
    <w:p w14:paraId="438EC27C" w14:textId="77777777" w:rsidR="002F1550" w:rsidRDefault="00000000">
      <w:pPr>
        <w:spacing w:after="0"/>
      </w:pPr>
      <w:r>
        <w:rPr>
          <w:sz w:val="20"/>
        </w:rPr>
        <w:lastRenderedPageBreak/>
        <w:t xml:space="preserve"> </w:t>
      </w:r>
    </w:p>
    <w:p w14:paraId="56C7D4E1" w14:textId="77777777" w:rsidR="002F1550" w:rsidRDefault="00000000">
      <w:pPr>
        <w:spacing w:after="0"/>
      </w:pPr>
      <w:r>
        <w:rPr>
          <w:sz w:val="20"/>
        </w:rPr>
        <w:t xml:space="preserve"> </w:t>
      </w:r>
    </w:p>
    <w:p w14:paraId="4B3EA0AB" w14:textId="77777777" w:rsidR="002F1550" w:rsidRDefault="00000000">
      <w:pPr>
        <w:spacing w:after="0"/>
      </w:pPr>
      <w:r>
        <w:rPr>
          <w:sz w:val="20"/>
        </w:rPr>
        <w:t xml:space="preserve"> </w:t>
      </w:r>
    </w:p>
    <w:p w14:paraId="3CA68D4C" w14:textId="77777777" w:rsidR="002F1550" w:rsidRDefault="00000000">
      <w:pPr>
        <w:spacing w:after="10"/>
        <w:ind w:left="-5" w:hanging="10"/>
      </w:pPr>
      <w:r>
        <w:rPr>
          <w:b/>
          <w:sz w:val="24"/>
        </w:rPr>
        <w:t>Table -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Components &amp; </w:t>
      </w:r>
      <w:proofErr w:type="gramStart"/>
      <w:r>
        <w:rPr>
          <w:b/>
          <w:sz w:val="24"/>
        </w:rPr>
        <w:t>Technologies :</w:t>
      </w:r>
      <w:proofErr w:type="gramEnd"/>
      <w:r>
        <w:rPr>
          <w:b/>
          <w:sz w:val="24"/>
        </w:rPr>
        <w:t xml:space="preserve"> </w:t>
      </w:r>
    </w:p>
    <w:p w14:paraId="5C8779E5" w14:textId="77777777" w:rsidR="002F1550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14054" w:type="dxa"/>
        <w:tblInd w:w="-5" w:type="dxa"/>
        <w:tblCellMar>
          <w:top w:w="8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5"/>
        <w:gridCol w:w="3385"/>
        <w:gridCol w:w="5827"/>
        <w:gridCol w:w="4117"/>
      </w:tblGrid>
      <w:tr w:rsidR="002F1550" w14:paraId="3950D6E8" w14:textId="77777777">
        <w:trPr>
          <w:trHeight w:val="471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2580" w14:textId="77777777" w:rsidR="002F1550" w:rsidRDefault="00000000">
            <w:pPr>
              <w:spacing w:after="0"/>
            </w:pPr>
            <w:proofErr w:type="spellStart"/>
            <w:proofErr w:type="gramStart"/>
            <w:r>
              <w:rPr>
                <w:b/>
                <w:sz w:val="21"/>
              </w:rPr>
              <w:t>S.No</w:t>
            </w:r>
            <w:proofErr w:type="spellEnd"/>
            <w:proofErr w:type="gram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7B23" w14:textId="77777777" w:rsidR="002F1550" w:rsidRDefault="00000000">
            <w:pPr>
              <w:spacing w:after="0"/>
            </w:pPr>
            <w:r>
              <w:rPr>
                <w:b/>
                <w:sz w:val="21"/>
              </w:rPr>
              <w:t xml:space="preserve">Component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5DBCD2D" w14:textId="77777777" w:rsidR="002F1550" w:rsidRDefault="00000000">
            <w:pPr>
              <w:spacing w:after="0"/>
              <w:ind w:left="5"/>
            </w:pPr>
            <w:r>
              <w:rPr>
                <w:b/>
                <w:sz w:val="21"/>
              </w:rPr>
              <w:t xml:space="preserve">Description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C5AFAB6" w14:textId="77777777" w:rsidR="002F1550" w:rsidRDefault="00000000">
            <w:pPr>
              <w:spacing w:after="0"/>
              <w:ind w:left="2"/>
            </w:pPr>
            <w:r>
              <w:rPr>
                <w:b/>
                <w:sz w:val="21"/>
              </w:rPr>
              <w:t xml:space="preserve">Technology </w:t>
            </w:r>
          </w:p>
        </w:tc>
      </w:tr>
      <w:tr w:rsidR="002F1550" w14:paraId="704D87BE" w14:textId="77777777">
        <w:trPr>
          <w:trHeight w:val="475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645C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14B5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User Interface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41B442F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How user interacts with the application (e.g., Web UI)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513B682" w14:textId="77777777" w:rsidR="002F1550" w:rsidRDefault="00000000">
            <w:pPr>
              <w:spacing w:after="0"/>
              <w:ind w:left="2"/>
            </w:pPr>
            <w:r>
              <w:rPr>
                <w:sz w:val="21"/>
              </w:rPr>
              <w:t xml:space="preserve">HTML, CSS, JavaScript, React.js </w:t>
            </w:r>
          </w:p>
        </w:tc>
      </w:tr>
      <w:tr w:rsidR="002F1550" w14:paraId="50F6BA53" w14:textId="77777777">
        <w:trPr>
          <w:trHeight w:val="471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8127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9C32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Application Logic-1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AE4FAA3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User registration and login process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701C33" w14:textId="77777777" w:rsidR="002F1550" w:rsidRDefault="00000000">
            <w:pPr>
              <w:spacing w:after="0"/>
              <w:ind w:left="7"/>
            </w:pPr>
            <w:r>
              <w:rPr>
                <w:sz w:val="21"/>
              </w:rPr>
              <w:t xml:space="preserve">Node.js, Express.js </w:t>
            </w:r>
          </w:p>
        </w:tc>
      </w:tr>
      <w:tr w:rsidR="002F1550" w14:paraId="5DCE6119" w14:textId="77777777">
        <w:trPr>
          <w:trHeight w:val="47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EE47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D164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Application Logic-2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210BAA0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Complaint submission and tracking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6D46909" w14:textId="77777777" w:rsidR="002F1550" w:rsidRDefault="00000000">
            <w:pPr>
              <w:spacing w:after="0"/>
              <w:ind w:left="7"/>
            </w:pPr>
            <w:r>
              <w:rPr>
                <w:sz w:val="21"/>
              </w:rPr>
              <w:t xml:space="preserve">Node.js, Express.js </w:t>
            </w:r>
          </w:p>
        </w:tc>
      </w:tr>
      <w:tr w:rsidR="002F1550" w14:paraId="2D0F73B3" w14:textId="77777777">
        <w:trPr>
          <w:trHeight w:val="47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EC53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09BD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Application Logic-3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AE46C7A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Real-time chat between user and agent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82275D7" w14:textId="77777777" w:rsidR="002F1550" w:rsidRDefault="00000000">
            <w:pPr>
              <w:spacing w:after="0"/>
              <w:ind w:left="7"/>
            </w:pPr>
            <w:r>
              <w:rPr>
                <w:sz w:val="21"/>
              </w:rPr>
              <w:t xml:space="preserve">Socket.io (optional), Express.js </w:t>
            </w:r>
          </w:p>
        </w:tc>
      </w:tr>
      <w:tr w:rsidR="002F1550" w14:paraId="689C9B00" w14:textId="77777777">
        <w:trPr>
          <w:trHeight w:val="471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7584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1A79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Database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86F85C5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Stores complaint, user, agent data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96BD378" w14:textId="77777777" w:rsidR="002F1550" w:rsidRDefault="00000000">
            <w:pPr>
              <w:spacing w:after="0"/>
              <w:ind w:left="7"/>
            </w:pPr>
            <w:r>
              <w:rPr>
                <w:sz w:val="21"/>
              </w:rPr>
              <w:t xml:space="preserve">MongoDB </w:t>
            </w:r>
          </w:p>
        </w:tc>
      </w:tr>
      <w:tr w:rsidR="002F1550" w14:paraId="47094D98" w14:textId="77777777">
        <w:trPr>
          <w:trHeight w:val="47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4B3B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F66B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Cloud Database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78F3480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Cloud-hosted scalable database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BDDCCDF" w14:textId="77777777" w:rsidR="002F1550" w:rsidRDefault="00000000">
            <w:pPr>
              <w:spacing w:after="0"/>
              <w:ind w:left="7"/>
            </w:pPr>
            <w:r>
              <w:rPr>
                <w:sz w:val="21"/>
              </w:rPr>
              <w:t xml:space="preserve">MongoDB Atlas </w:t>
            </w:r>
          </w:p>
        </w:tc>
      </w:tr>
      <w:tr w:rsidR="002F1550" w14:paraId="03AD8BE0" w14:textId="77777777">
        <w:trPr>
          <w:trHeight w:val="468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AF29E1B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8A83C23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File Storage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917EBBF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Store user-uploaded complaint images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5BBE0D8" w14:textId="77777777" w:rsidR="002F1550" w:rsidRDefault="00000000">
            <w:pPr>
              <w:spacing w:after="0"/>
              <w:ind w:left="7"/>
            </w:pPr>
            <w:r>
              <w:rPr>
                <w:sz w:val="21"/>
              </w:rPr>
              <w:t xml:space="preserve">MongoDB </w:t>
            </w:r>
            <w:proofErr w:type="spellStart"/>
            <w:r>
              <w:rPr>
                <w:sz w:val="21"/>
              </w:rPr>
              <w:t>GridFS</w:t>
            </w:r>
            <w:proofErr w:type="spellEnd"/>
            <w:r>
              <w:rPr>
                <w:sz w:val="21"/>
              </w:rPr>
              <w:t xml:space="preserve"> / Base64 (optional) </w:t>
            </w:r>
          </w:p>
        </w:tc>
      </w:tr>
      <w:tr w:rsidR="002F1550" w14:paraId="634E97AC" w14:textId="77777777">
        <w:trPr>
          <w:trHeight w:val="471"/>
        </w:trPr>
        <w:tc>
          <w:tcPr>
            <w:tcW w:w="72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DBB5D7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EDBCC0E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External API-1 </w:t>
            </w:r>
          </w:p>
        </w:tc>
        <w:tc>
          <w:tcPr>
            <w:tcW w:w="5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12FEB7C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Email service for notifications (if implemented) 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669C8F1" w14:textId="77777777" w:rsidR="002F1550" w:rsidRDefault="00000000">
            <w:pPr>
              <w:spacing w:after="0"/>
              <w:ind w:left="7"/>
            </w:pPr>
            <w:proofErr w:type="spellStart"/>
            <w:r>
              <w:rPr>
                <w:sz w:val="21"/>
              </w:rPr>
              <w:t>Nodemailer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2F1550" w14:paraId="23060939" w14:textId="77777777">
        <w:trPr>
          <w:trHeight w:val="466"/>
        </w:trPr>
        <w:tc>
          <w:tcPr>
            <w:tcW w:w="72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91D7E52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B83EBA6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External API-2 </w:t>
            </w:r>
          </w:p>
        </w:tc>
        <w:tc>
          <w:tcPr>
            <w:tcW w:w="5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EF433AA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OTP verification (if implemented) 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96F0455" w14:textId="77777777" w:rsidR="002F1550" w:rsidRDefault="00000000">
            <w:pPr>
              <w:spacing w:after="0"/>
              <w:ind w:left="7"/>
            </w:pPr>
            <w:r>
              <w:rPr>
                <w:sz w:val="21"/>
              </w:rPr>
              <w:t xml:space="preserve">Twilio / Firebase OTP </w:t>
            </w:r>
          </w:p>
        </w:tc>
      </w:tr>
      <w:tr w:rsidR="002F1550" w14:paraId="12E5C74C" w14:textId="77777777">
        <w:trPr>
          <w:trHeight w:val="473"/>
        </w:trPr>
        <w:tc>
          <w:tcPr>
            <w:tcW w:w="7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891A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8988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Machine Learning Model </w:t>
            </w:r>
          </w:p>
        </w:tc>
        <w:tc>
          <w:tcPr>
            <w:tcW w:w="5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15CED23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(Not used currently, optional) 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502438A" w14:textId="77777777" w:rsidR="002F1550" w:rsidRDefault="00000000">
            <w:pPr>
              <w:spacing w:after="0"/>
              <w:ind w:left="2"/>
            </w:pPr>
            <w:r>
              <w:rPr>
                <w:sz w:val="21"/>
              </w:rPr>
              <w:t xml:space="preserve">(N/A) </w:t>
            </w:r>
          </w:p>
        </w:tc>
      </w:tr>
      <w:tr w:rsidR="002F1550" w14:paraId="13EDA718" w14:textId="77777777">
        <w:trPr>
          <w:trHeight w:val="471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7100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BDED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Infrastructure (Server / Cloud)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BE51E64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Local development environment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FCBAE62" w14:textId="77777777" w:rsidR="002F1550" w:rsidRDefault="00000000">
            <w:pPr>
              <w:spacing w:after="0"/>
              <w:ind w:left="2"/>
            </w:pPr>
            <w:r>
              <w:rPr>
                <w:sz w:val="21"/>
              </w:rPr>
              <w:t xml:space="preserve">Node.js server, localhost </w:t>
            </w:r>
          </w:p>
        </w:tc>
      </w:tr>
    </w:tbl>
    <w:p w14:paraId="1F2FEDC1" w14:textId="77777777" w:rsidR="002F1550" w:rsidRDefault="00000000">
      <w:pPr>
        <w:spacing w:after="0"/>
      </w:pPr>
      <w:r>
        <w:rPr>
          <w:b/>
          <w:sz w:val="24"/>
        </w:rPr>
        <w:t xml:space="preserve"> </w:t>
      </w:r>
    </w:p>
    <w:p w14:paraId="0CC0DB22" w14:textId="77777777" w:rsidR="002F1550" w:rsidRDefault="00000000">
      <w:pPr>
        <w:spacing w:after="10"/>
        <w:ind w:left="-5" w:hanging="10"/>
      </w:pPr>
      <w:r>
        <w:rPr>
          <w:b/>
          <w:sz w:val="24"/>
        </w:rPr>
        <w:t xml:space="preserve">Table - </w:t>
      </w:r>
      <w:proofErr w:type="gramStart"/>
      <w:r>
        <w:rPr>
          <w:b/>
          <w:sz w:val="24"/>
        </w:rPr>
        <w:t>2 :</w:t>
      </w:r>
      <w:proofErr w:type="gramEnd"/>
      <w:r>
        <w:rPr>
          <w:b/>
          <w:sz w:val="24"/>
        </w:rPr>
        <w:t xml:space="preserve"> Application </w:t>
      </w:r>
      <w:proofErr w:type="gramStart"/>
      <w:r>
        <w:rPr>
          <w:b/>
          <w:sz w:val="24"/>
        </w:rPr>
        <w:t>Characteristics :</w:t>
      </w:r>
      <w:proofErr w:type="gramEnd"/>
      <w:r>
        <w:rPr>
          <w:b/>
          <w:sz w:val="24"/>
        </w:rPr>
        <w:t xml:space="preserve"> </w:t>
      </w:r>
    </w:p>
    <w:p w14:paraId="5DA36EE8" w14:textId="77777777" w:rsidR="002F1550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4051" w:type="dxa"/>
        <w:tblInd w:w="-5" w:type="dxa"/>
        <w:tblCellMar>
          <w:top w:w="9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6"/>
        <w:gridCol w:w="2819"/>
        <w:gridCol w:w="7053"/>
        <w:gridCol w:w="3483"/>
      </w:tblGrid>
      <w:tr w:rsidR="002F1550" w14:paraId="5F70C632" w14:textId="77777777">
        <w:trPr>
          <w:trHeight w:val="4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A607" w14:textId="77777777" w:rsidR="002F1550" w:rsidRDefault="00000000">
            <w:pPr>
              <w:spacing w:after="0"/>
            </w:pPr>
            <w:proofErr w:type="spellStart"/>
            <w:proofErr w:type="gramStart"/>
            <w:r>
              <w:rPr>
                <w:b/>
                <w:sz w:val="21"/>
              </w:rPr>
              <w:t>S.No</w:t>
            </w:r>
            <w:proofErr w:type="spellEnd"/>
            <w:proofErr w:type="gram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3C06" w14:textId="77777777" w:rsidR="002F1550" w:rsidRDefault="00000000">
            <w:pPr>
              <w:spacing w:after="0"/>
            </w:pPr>
            <w:r>
              <w:rPr>
                <w:b/>
                <w:sz w:val="21"/>
              </w:rPr>
              <w:t xml:space="preserve">Characteristics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9816" w14:textId="77777777" w:rsidR="002F1550" w:rsidRDefault="00000000">
            <w:pPr>
              <w:spacing w:after="0"/>
              <w:ind w:left="5"/>
            </w:pPr>
            <w:r>
              <w:rPr>
                <w:b/>
                <w:sz w:val="21"/>
              </w:rPr>
              <w:t xml:space="preserve">Description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1E38AA" w14:textId="77777777" w:rsidR="002F1550" w:rsidRDefault="00000000">
            <w:pPr>
              <w:spacing w:after="0"/>
              <w:ind w:left="5"/>
            </w:pPr>
            <w:r>
              <w:rPr>
                <w:b/>
                <w:sz w:val="21"/>
              </w:rPr>
              <w:t xml:space="preserve">Technology Used </w:t>
            </w:r>
          </w:p>
        </w:tc>
      </w:tr>
      <w:tr w:rsidR="002F1550" w14:paraId="577BF56F" w14:textId="77777777">
        <w:trPr>
          <w:trHeight w:val="7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5059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1430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Open-Source Frameworks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5592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Use of free, community-maintained frameworks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9059D9A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React.js, Node.js, Express.js </w:t>
            </w:r>
          </w:p>
        </w:tc>
      </w:tr>
      <w:tr w:rsidR="002F1550" w14:paraId="12C854D9" w14:textId="77777777">
        <w:trPr>
          <w:trHeight w:val="4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9105" w14:textId="77777777" w:rsidR="002F1550" w:rsidRDefault="00000000">
            <w:pPr>
              <w:spacing w:after="0"/>
            </w:pPr>
            <w:r>
              <w:rPr>
                <w:sz w:val="21"/>
              </w:rPr>
              <w:lastRenderedPageBreak/>
              <w:t xml:space="preserve">2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43A8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Security Implementations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71DF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Password hashing, secure Mongo URI, role-based access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B248328" w14:textId="77777777" w:rsidR="002F1550" w:rsidRDefault="00000000">
            <w:pPr>
              <w:spacing w:after="0"/>
              <w:ind w:left="10"/>
            </w:pPr>
            <w:r>
              <w:rPr>
                <w:sz w:val="21"/>
              </w:rPr>
              <w:t xml:space="preserve">bcrypt.js, </w:t>
            </w:r>
            <w:proofErr w:type="spellStart"/>
            <w:r>
              <w:rPr>
                <w:sz w:val="21"/>
              </w:rPr>
              <w:t>dotenv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2F1550" w14:paraId="26DE4F27" w14:textId="77777777">
        <w:trPr>
          <w:trHeight w:val="4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CEF7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B42C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Scalable Architecture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B8AC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Modular frontend/backend, MongoDB Atlas handles scaling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3BCA3A1" w14:textId="77777777" w:rsidR="002F1550" w:rsidRDefault="00000000">
            <w:pPr>
              <w:spacing w:after="0"/>
              <w:ind w:left="10"/>
            </w:pPr>
            <w:r>
              <w:rPr>
                <w:sz w:val="21"/>
              </w:rPr>
              <w:t xml:space="preserve">Express.js, MongoDB Atlas </w:t>
            </w:r>
          </w:p>
        </w:tc>
      </w:tr>
      <w:tr w:rsidR="002F1550" w14:paraId="75FE2BE6" w14:textId="77777777">
        <w:trPr>
          <w:trHeight w:val="72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41CB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CC2E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Availability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ECD5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Can be deployed on cloud servers or local servers for 24/7 availability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76E8557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MongoDB Atlas, </w:t>
            </w:r>
            <w:proofErr w:type="spellStart"/>
            <w:r>
              <w:rPr>
                <w:sz w:val="21"/>
              </w:rPr>
              <w:t>Vercel</w:t>
            </w:r>
            <w:proofErr w:type="spellEnd"/>
            <w:r>
              <w:rPr>
                <w:sz w:val="21"/>
              </w:rPr>
              <w:t xml:space="preserve"> (optional) </w:t>
            </w:r>
          </w:p>
        </w:tc>
      </w:tr>
      <w:tr w:rsidR="002F1550" w14:paraId="22286F36" w14:textId="77777777">
        <w:trPr>
          <w:trHeight w:val="48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19D5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BCD8" w14:textId="77777777" w:rsidR="002F1550" w:rsidRDefault="00000000">
            <w:pPr>
              <w:spacing w:after="0"/>
            </w:pPr>
            <w:r>
              <w:rPr>
                <w:sz w:val="21"/>
              </w:rPr>
              <w:t xml:space="preserve">Performance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9AB6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REST APIs, optimized frontend, lazy loading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F9715B4" w14:textId="77777777" w:rsidR="002F1550" w:rsidRDefault="00000000">
            <w:pPr>
              <w:spacing w:after="0"/>
              <w:ind w:left="5"/>
            </w:pPr>
            <w:r>
              <w:rPr>
                <w:sz w:val="21"/>
              </w:rPr>
              <w:t xml:space="preserve">Axios, React.js, Express.js </w:t>
            </w:r>
          </w:p>
        </w:tc>
      </w:tr>
    </w:tbl>
    <w:p w14:paraId="043F35C6" w14:textId="77777777" w:rsidR="002F1550" w:rsidRDefault="00000000">
      <w:pPr>
        <w:spacing w:after="29"/>
      </w:pPr>
      <w:r>
        <w:rPr>
          <w:sz w:val="21"/>
        </w:rPr>
        <w:t xml:space="preserve"> </w:t>
      </w:r>
    </w:p>
    <w:p w14:paraId="07FEA787" w14:textId="77777777" w:rsidR="002F1550" w:rsidRDefault="00000000">
      <w:pPr>
        <w:spacing w:after="0"/>
      </w:pPr>
      <w:r>
        <w:rPr>
          <w:sz w:val="21"/>
        </w:rPr>
        <w:t xml:space="preserve"> </w:t>
      </w:r>
    </w:p>
    <w:p w14:paraId="4F6D9B2B" w14:textId="77777777" w:rsidR="002F1550" w:rsidRDefault="00000000">
      <w:pPr>
        <w:spacing w:after="144"/>
        <w:ind w:left="273" w:hanging="10"/>
      </w:pPr>
      <w:r>
        <w:rPr>
          <w:sz w:val="21"/>
        </w:rPr>
        <w:t xml:space="preserve">References: </w:t>
      </w:r>
    </w:p>
    <w:p w14:paraId="3AE69225" w14:textId="77777777" w:rsidR="002F1550" w:rsidRDefault="00000000">
      <w:pPr>
        <w:spacing w:after="141" w:line="402" w:lineRule="auto"/>
        <w:ind w:left="273" w:right="1027" w:hanging="10"/>
        <w:jc w:val="both"/>
      </w:pPr>
      <w:r>
        <w:rPr>
          <w:color w:val="0562C1"/>
          <w:sz w:val="21"/>
          <w:u w:val="single" w:color="0562C1"/>
        </w:rPr>
        <w:t>https://c4model.com/ https://developer.ibm.com/patterns/online-order-processing-system-during-pandemic/</w:t>
      </w:r>
      <w:r>
        <w:rPr>
          <w:color w:val="0562C1"/>
          <w:sz w:val="21"/>
        </w:rPr>
        <w:t xml:space="preserve"> </w:t>
      </w:r>
      <w:r>
        <w:rPr>
          <w:color w:val="0562C1"/>
          <w:sz w:val="21"/>
          <w:u w:val="single" w:color="0562C1"/>
        </w:rPr>
        <w:t>https://www.ibm.com/cloud/architecture https://aws.amazon.com/architecture https://medium.com/the-internalstartup/how-</w:t>
      </w:r>
      <w:r>
        <w:rPr>
          <w:color w:val="0562C1"/>
          <w:sz w:val="21"/>
        </w:rPr>
        <w:t xml:space="preserve"> </w:t>
      </w:r>
      <w:r>
        <w:rPr>
          <w:color w:val="0562C1"/>
          <w:sz w:val="21"/>
          <w:u w:val="single" w:color="0562C1"/>
        </w:rPr>
        <w:t>to-draw-useful-technical-architecture-diagrams-2d20c9fda90d</w:t>
      </w:r>
      <w:r>
        <w:rPr>
          <w:sz w:val="21"/>
        </w:rPr>
        <w:t xml:space="preserve"> </w:t>
      </w:r>
    </w:p>
    <w:sectPr w:rsidR="002F1550">
      <w:pgSz w:w="15840" w:h="12240" w:orient="landscape"/>
      <w:pgMar w:top="1212" w:right="3590" w:bottom="38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50"/>
    <w:rsid w:val="002F1550"/>
    <w:rsid w:val="005E31AB"/>
    <w:rsid w:val="00C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ACA0"/>
  <w15:docId w15:val="{E2F831C4-9046-40CD-87E2-28037785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</dc:title>
  <dc:subject/>
  <dc:creator>CHINTALACHERUVU L.V.L SANTOSH</dc:creator>
  <cp:keywords/>
  <cp:lastModifiedBy>CHINTALACHERUVU L.V.L SANTOSH</cp:lastModifiedBy>
  <cp:revision>2</cp:revision>
  <dcterms:created xsi:type="dcterms:W3CDTF">2025-07-19T15:07:00Z</dcterms:created>
  <dcterms:modified xsi:type="dcterms:W3CDTF">2025-07-19T15:07:00Z</dcterms:modified>
</cp:coreProperties>
</file>