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0F08F" w14:textId="77CC4BBA" w:rsidR="00D85F91" w:rsidRDefault="00E10ADE">
      <w:pPr>
        <w:shd w:val="clear" w:color="auto" w:fill="FFFFFF"/>
        <w:spacing w:beforeAutospacing="1" w:afterAutospacing="1" w:line="240" w:lineRule="auto"/>
        <w:jc w:val="center"/>
        <w:outlineLvl w:val="2"/>
        <w:rPr>
          <w:rFonts w:ascii="Times New Roman" w:eastAsia="Times New Roman" w:hAnsi="Times New Roman" w:cs="Times New Roman"/>
          <w:bCs/>
          <w:color w:val="000000"/>
          <w:sz w:val="24"/>
          <w:szCs w:val="27"/>
        </w:rPr>
      </w:pPr>
      <w:r>
        <w:rPr>
          <w:rFonts w:ascii="Times New Roman" w:eastAsia="Times New Roman" w:hAnsi="Times New Roman" w:cs="Times New Roman"/>
          <w:b/>
          <w:bCs/>
          <w:color w:val="000000"/>
          <w:sz w:val="27"/>
          <w:szCs w:val="27"/>
        </w:rPr>
        <w:t>CMP 167: Programming Methods I </w:t>
      </w:r>
      <w:r>
        <w:rPr>
          <w:rFonts w:ascii="Times New Roman" w:eastAsia="Times New Roman" w:hAnsi="Times New Roman" w:cs="Times New Roman"/>
          <w:b/>
          <w:bCs/>
          <w:color w:val="000000"/>
          <w:sz w:val="27"/>
          <w:szCs w:val="27"/>
        </w:rPr>
        <w:br/>
      </w:r>
      <w:r>
        <w:rPr>
          <w:rFonts w:ascii="Times New Roman" w:eastAsia="Times New Roman" w:hAnsi="Times New Roman" w:cs="Times New Roman"/>
          <w:bCs/>
          <w:color w:val="000000"/>
          <w:sz w:val="24"/>
          <w:szCs w:val="27"/>
        </w:rPr>
        <w:t>Lehman College, City University of New York </w:t>
      </w:r>
      <w:r>
        <w:rPr>
          <w:rFonts w:ascii="Times New Roman" w:eastAsia="Times New Roman" w:hAnsi="Times New Roman" w:cs="Times New Roman"/>
          <w:bCs/>
          <w:color w:val="000000"/>
          <w:sz w:val="24"/>
          <w:szCs w:val="27"/>
        </w:rPr>
        <w:br/>
      </w:r>
      <w:r w:rsidR="007511DD">
        <w:rPr>
          <w:rFonts w:ascii="Times New Roman" w:eastAsia="Times New Roman" w:hAnsi="Times New Roman" w:cs="Times New Roman"/>
          <w:bCs/>
          <w:color w:val="000000"/>
          <w:sz w:val="24"/>
          <w:szCs w:val="27"/>
        </w:rPr>
        <w:t>Summer 2020</w:t>
      </w:r>
    </w:p>
    <w:tbl>
      <w:tblPr>
        <w:tblStyle w:val="TableGrid"/>
        <w:tblW w:w="9265" w:type="dxa"/>
        <w:tblInd w:w="-5" w:type="dxa"/>
        <w:tblCellMar>
          <w:left w:w="103" w:type="dxa"/>
        </w:tblCellMar>
        <w:tblLook w:val="04A0" w:firstRow="1" w:lastRow="0" w:firstColumn="1" w:lastColumn="0" w:noHBand="0" w:noVBand="1"/>
      </w:tblPr>
      <w:tblGrid>
        <w:gridCol w:w="1424"/>
        <w:gridCol w:w="3191"/>
        <w:gridCol w:w="1411"/>
        <w:gridCol w:w="3239"/>
      </w:tblGrid>
      <w:tr w:rsidR="00D85F91" w14:paraId="648D778F" w14:textId="77777777" w:rsidTr="007511DD">
        <w:tc>
          <w:tcPr>
            <w:tcW w:w="1423" w:type="dxa"/>
            <w:shd w:val="clear" w:color="auto" w:fill="auto"/>
            <w:tcMar>
              <w:left w:w="103" w:type="dxa"/>
            </w:tcMar>
            <w:vAlign w:val="center"/>
          </w:tcPr>
          <w:p w14:paraId="49095C5D" w14:textId="77777777" w:rsidR="00D85F91" w:rsidRDefault="00E10ADE">
            <w:pPr>
              <w:spacing w:after="0" w:line="240" w:lineRule="auto"/>
            </w:pPr>
            <w:r>
              <w:rPr>
                <w:b/>
              </w:rPr>
              <w:t>Section</w:t>
            </w:r>
          </w:p>
        </w:tc>
        <w:tc>
          <w:tcPr>
            <w:tcW w:w="3191" w:type="dxa"/>
            <w:shd w:val="clear" w:color="auto" w:fill="auto"/>
            <w:tcMar>
              <w:left w:w="103" w:type="dxa"/>
            </w:tcMar>
            <w:vAlign w:val="center"/>
          </w:tcPr>
          <w:p w14:paraId="07294164" w14:textId="77777777" w:rsidR="00D85F91" w:rsidRDefault="00E10ADE">
            <w:pPr>
              <w:spacing w:after="0" w:line="240" w:lineRule="auto"/>
            </w:pPr>
            <w:r>
              <w:t>CMP 167</w:t>
            </w:r>
          </w:p>
        </w:tc>
        <w:tc>
          <w:tcPr>
            <w:tcW w:w="1411" w:type="dxa"/>
            <w:shd w:val="clear" w:color="auto" w:fill="auto"/>
            <w:tcMar>
              <w:left w:w="103" w:type="dxa"/>
            </w:tcMar>
            <w:vAlign w:val="center"/>
          </w:tcPr>
          <w:p w14:paraId="54BE587E" w14:textId="77777777" w:rsidR="00D85F91" w:rsidRDefault="00E10ADE">
            <w:pPr>
              <w:spacing w:after="0" w:line="240" w:lineRule="auto"/>
              <w:rPr>
                <w:b/>
              </w:rPr>
            </w:pPr>
            <w:r>
              <w:rPr>
                <w:b/>
              </w:rPr>
              <w:t>Instructor</w:t>
            </w:r>
          </w:p>
        </w:tc>
        <w:tc>
          <w:tcPr>
            <w:tcW w:w="3239" w:type="dxa"/>
            <w:shd w:val="clear" w:color="auto" w:fill="auto"/>
            <w:tcMar>
              <w:left w:w="103" w:type="dxa"/>
            </w:tcMar>
            <w:vAlign w:val="center"/>
          </w:tcPr>
          <w:p w14:paraId="2555B856" w14:textId="77777777" w:rsidR="00D85F91" w:rsidRDefault="00E10ADE">
            <w:pPr>
              <w:spacing w:after="0" w:line="240" w:lineRule="auto"/>
            </w:pPr>
            <w:r>
              <w:t>Liang Zhao</w:t>
            </w:r>
          </w:p>
        </w:tc>
      </w:tr>
      <w:tr w:rsidR="00D85F91" w14:paraId="29CD6C4F" w14:textId="77777777" w:rsidTr="007511DD">
        <w:tc>
          <w:tcPr>
            <w:tcW w:w="1423" w:type="dxa"/>
            <w:shd w:val="clear" w:color="auto" w:fill="auto"/>
            <w:tcMar>
              <w:left w:w="103" w:type="dxa"/>
            </w:tcMar>
            <w:vAlign w:val="center"/>
          </w:tcPr>
          <w:p w14:paraId="22308B42" w14:textId="77777777" w:rsidR="00D85F91" w:rsidRDefault="00E10ADE">
            <w:pPr>
              <w:spacing w:after="0" w:line="240" w:lineRule="auto"/>
              <w:rPr>
                <w:b/>
              </w:rPr>
            </w:pPr>
            <w:r>
              <w:rPr>
                <w:b/>
              </w:rPr>
              <w:t>Class Hours</w:t>
            </w:r>
          </w:p>
        </w:tc>
        <w:tc>
          <w:tcPr>
            <w:tcW w:w="3191" w:type="dxa"/>
            <w:shd w:val="clear" w:color="auto" w:fill="auto"/>
            <w:tcMar>
              <w:left w:w="103" w:type="dxa"/>
            </w:tcMar>
            <w:vAlign w:val="center"/>
          </w:tcPr>
          <w:p w14:paraId="3B5B2271" w14:textId="3FBC0883" w:rsidR="00D85F91" w:rsidRDefault="007511DD">
            <w:pPr>
              <w:spacing w:after="0" w:line="240" w:lineRule="auto"/>
            </w:pPr>
            <w:r>
              <w:t>MoTuWeTh 1:00pm – 4:25pm</w:t>
            </w:r>
          </w:p>
        </w:tc>
        <w:tc>
          <w:tcPr>
            <w:tcW w:w="1411" w:type="dxa"/>
            <w:shd w:val="clear" w:color="auto" w:fill="auto"/>
            <w:tcMar>
              <w:left w:w="103" w:type="dxa"/>
            </w:tcMar>
            <w:vAlign w:val="center"/>
          </w:tcPr>
          <w:p w14:paraId="32451D1F" w14:textId="77777777" w:rsidR="00D85F91" w:rsidRDefault="00E10ADE">
            <w:pPr>
              <w:spacing w:after="0" w:line="240" w:lineRule="auto"/>
              <w:rPr>
                <w:b/>
              </w:rPr>
            </w:pPr>
            <w:r>
              <w:rPr>
                <w:b/>
              </w:rPr>
              <w:t>Email</w:t>
            </w:r>
          </w:p>
        </w:tc>
        <w:tc>
          <w:tcPr>
            <w:tcW w:w="3239" w:type="dxa"/>
            <w:shd w:val="clear" w:color="auto" w:fill="auto"/>
            <w:tcMar>
              <w:left w:w="103" w:type="dxa"/>
            </w:tcMar>
            <w:vAlign w:val="center"/>
          </w:tcPr>
          <w:p w14:paraId="207B0076" w14:textId="77777777" w:rsidR="00D85F91" w:rsidRDefault="00A41156">
            <w:pPr>
              <w:spacing w:after="0" w:line="240" w:lineRule="auto"/>
            </w:pPr>
            <w:hyperlink r:id="rId5">
              <w:r w:rsidR="00E10ADE">
                <w:rPr>
                  <w:rStyle w:val="InternetLink"/>
                </w:rPr>
                <w:t>Liang.Zhao1@lehman.cuny.edu</w:t>
              </w:r>
            </w:hyperlink>
          </w:p>
        </w:tc>
      </w:tr>
      <w:tr w:rsidR="00D85F91" w14:paraId="31A96308" w14:textId="77777777" w:rsidTr="007511DD">
        <w:tc>
          <w:tcPr>
            <w:tcW w:w="1423" w:type="dxa"/>
            <w:shd w:val="clear" w:color="auto" w:fill="auto"/>
            <w:tcMar>
              <w:left w:w="103" w:type="dxa"/>
            </w:tcMar>
            <w:vAlign w:val="center"/>
          </w:tcPr>
          <w:p w14:paraId="48C0EA71" w14:textId="77777777" w:rsidR="00D85F91" w:rsidRDefault="00E10ADE">
            <w:pPr>
              <w:spacing w:after="0" w:line="240" w:lineRule="auto"/>
              <w:rPr>
                <w:b/>
              </w:rPr>
            </w:pPr>
            <w:r>
              <w:rPr>
                <w:b/>
              </w:rPr>
              <w:t>Room</w:t>
            </w:r>
          </w:p>
        </w:tc>
        <w:tc>
          <w:tcPr>
            <w:tcW w:w="3191" w:type="dxa"/>
            <w:shd w:val="clear" w:color="auto" w:fill="auto"/>
            <w:tcMar>
              <w:left w:w="103" w:type="dxa"/>
            </w:tcMar>
            <w:vAlign w:val="center"/>
          </w:tcPr>
          <w:p w14:paraId="2BEEBF6D" w14:textId="43154FAB" w:rsidR="00D85F91" w:rsidRPr="007511DD" w:rsidRDefault="007511DD">
            <w:pPr>
              <w:spacing w:after="0" w:line="240" w:lineRule="auto"/>
              <w:rPr>
                <w:rFonts w:ascii="Tahoma" w:hAnsi="Tahoma" w:cs="Tahoma"/>
                <w:color w:val="000000"/>
                <w:sz w:val="15"/>
                <w:szCs w:val="15"/>
              </w:rPr>
            </w:pPr>
            <w:r w:rsidRPr="007511DD">
              <w:rPr>
                <w:rFonts w:ascii="Tahoma" w:hAnsi="Tahoma" w:cs="Tahoma"/>
                <w:color w:val="000000"/>
                <w:sz w:val="15"/>
                <w:szCs w:val="15"/>
              </w:rPr>
              <w:t xml:space="preserve">Zoom: </w:t>
            </w:r>
            <w:r w:rsidR="00766BEB" w:rsidRPr="00766BEB">
              <w:rPr>
                <w:rFonts w:ascii="Tahoma" w:hAnsi="Tahoma" w:cs="Tahoma"/>
                <w:color w:val="000000"/>
                <w:sz w:val="15"/>
                <w:szCs w:val="15"/>
              </w:rPr>
              <w:t>303 658 3660</w:t>
            </w:r>
            <w:r w:rsidR="00766BEB">
              <w:rPr>
                <w:rFonts w:ascii="Tahoma" w:hAnsi="Tahoma" w:cs="Tahoma"/>
                <w:color w:val="000000"/>
                <w:sz w:val="15"/>
                <w:szCs w:val="15"/>
              </w:rPr>
              <w:t xml:space="preserve"> </w:t>
            </w:r>
            <w:r>
              <w:rPr>
                <w:rFonts w:ascii="Tahoma" w:hAnsi="Tahoma" w:cs="Tahoma"/>
                <w:color w:val="000000"/>
                <w:sz w:val="15"/>
                <w:szCs w:val="15"/>
              </w:rPr>
              <w:t xml:space="preserve">password: </w:t>
            </w:r>
            <w:r w:rsidR="00766BEB">
              <w:rPr>
                <w:rFonts w:ascii="Tahoma" w:hAnsi="Tahoma" w:cs="Tahoma"/>
                <w:color w:val="000000"/>
                <w:sz w:val="15"/>
                <w:szCs w:val="15"/>
              </w:rPr>
              <w:t>CMP167</w:t>
            </w:r>
          </w:p>
        </w:tc>
        <w:tc>
          <w:tcPr>
            <w:tcW w:w="1411" w:type="dxa"/>
            <w:shd w:val="clear" w:color="auto" w:fill="auto"/>
            <w:tcMar>
              <w:left w:w="103" w:type="dxa"/>
            </w:tcMar>
            <w:vAlign w:val="center"/>
          </w:tcPr>
          <w:p w14:paraId="0132924A" w14:textId="77777777" w:rsidR="00D85F91" w:rsidRDefault="00E10ADE">
            <w:pPr>
              <w:spacing w:after="0" w:line="240" w:lineRule="auto"/>
              <w:rPr>
                <w:b/>
              </w:rPr>
            </w:pPr>
            <w:r>
              <w:rPr>
                <w:b/>
              </w:rPr>
              <w:t>Office</w:t>
            </w:r>
          </w:p>
        </w:tc>
        <w:tc>
          <w:tcPr>
            <w:tcW w:w="3239" w:type="dxa"/>
            <w:shd w:val="clear" w:color="auto" w:fill="auto"/>
            <w:tcMar>
              <w:left w:w="103" w:type="dxa"/>
            </w:tcMar>
            <w:vAlign w:val="center"/>
          </w:tcPr>
          <w:p w14:paraId="0C22E49F" w14:textId="0C1093E4" w:rsidR="00D85F91" w:rsidRDefault="007511DD">
            <w:pPr>
              <w:spacing w:after="0" w:line="240" w:lineRule="auto"/>
            </w:pPr>
            <w:r>
              <w:t>Online</w:t>
            </w:r>
          </w:p>
        </w:tc>
      </w:tr>
      <w:tr w:rsidR="00D85F91" w14:paraId="50C17E93" w14:textId="77777777" w:rsidTr="007511DD">
        <w:tc>
          <w:tcPr>
            <w:tcW w:w="1423" w:type="dxa"/>
            <w:shd w:val="clear" w:color="auto" w:fill="auto"/>
            <w:tcMar>
              <w:left w:w="103" w:type="dxa"/>
            </w:tcMar>
            <w:vAlign w:val="center"/>
          </w:tcPr>
          <w:p w14:paraId="4A4902E2" w14:textId="77777777" w:rsidR="00D85F91" w:rsidRDefault="00D85F91">
            <w:pPr>
              <w:spacing w:after="0" w:line="240" w:lineRule="auto"/>
            </w:pPr>
          </w:p>
        </w:tc>
        <w:tc>
          <w:tcPr>
            <w:tcW w:w="3191" w:type="dxa"/>
            <w:shd w:val="clear" w:color="auto" w:fill="auto"/>
            <w:tcMar>
              <w:left w:w="103" w:type="dxa"/>
            </w:tcMar>
            <w:vAlign w:val="center"/>
          </w:tcPr>
          <w:p w14:paraId="6E00798B" w14:textId="77777777" w:rsidR="00D85F91" w:rsidRDefault="00D85F91">
            <w:pPr>
              <w:spacing w:after="0" w:line="240" w:lineRule="auto"/>
            </w:pPr>
          </w:p>
        </w:tc>
        <w:tc>
          <w:tcPr>
            <w:tcW w:w="1411" w:type="dxa"/>
            <w:shd w:val="clear" w:color="auto" w:fill="auto"/>
            <w:tcMar>
              <w:left w:w="103" w:type="dxa"/>
            </w:tcMar>
            <w:vAlign w:val="center"/>
          </w:tcPr>
          <w:p w14:paraId="2343BF23" w14:textId="77777777" w:rsidR="00D85F91" w:rsidRDefault="00E10ADE">
            <w:pPr>
              <w:spacing w:after="0" w:line="240" w:lineRule="auto"/>
              <w:rPr>
                <w:b/>
              </w:rPr>
            </w:pPr>
            <w:r>
              <w:rPr>
                <w:b/>
              </w:rPr>
              <w:t>Office Hours</w:t>
            </w:r>
          </w:p>
        </w:tc>
        <w:tc>
          <w:tcPr>
            <w:tcW w:w="3239" w:type="dxa"/>
            <w:shd w:val="clear" w:color="auto" w:fill="auto"/>
            <w:tcMar>
              <w:left w:w="103" w:type="dxa"/>
            </w:tcMar>
            <w:vAlign w:val="center"/>
          </w:tcPr>
          <w:p w14:paraId="79085C15" w14:textId="3CF19441" w:rsidR="00D85F91" w:rsidRDefault="007511DD">
            <w:pPr>
              <w:spacing w:after="0" w:line="240" w:lineRule="auto"/>
            </w:pPr>
            <w:r>
              <w:t>MoTuWeTh after class</w:t>
            </w:r>
          </w:p>
        </w:tc>
      </w:tr>
    </w:tbl>
    <w:p w14:paraId="2A21AB70" w14:textId="77777777" w:rsidR="00D85F91" w:rsidRDefault="00D85F91"/>
    <w:p w14:paraId="68BABFF3" w14:textId="77777777" w:rsidR="00D85F91" w:rsidRDefault="00E10ADE">
      <w:pPr>
        <w:rPr>
          <w:b/>
        </w:rPr>
      </w:pPr>
      <w:r>
        <w:rPr>
          <w:b/>
        </w:rPr>
        <w:t>Description</w:t>
      </w:r>
    </w:p>
    <w:p w14:paraId="5F62CC6E" w14:textId="77777777" w:rsidR="00D85F91" w:rsidRDefault="00E10ADE">
      <w:r>
        <w:t xml:space="preserve">This course is an introduction to the Java programming language. Students will learn console I/O, data types, variables, control structures, arrays, function definitions and calls, parameter passing, and an introduction to objects. This course is for students who intend to major in Computer Science, Mathematics, Computer Graphics and Imaging, or other science majors. </w:t>
      </w:r>
    </w:p>
    <w:p w14:paraId="6C497B2A" w14:textId="77777777" w:rsidR="00D85F91" w:rsidRDefault="00E10ADE">
      <w:r>
        <w:rPr>
          <w:b/>
        </w:rPr>
        <w:t>Prerequisite</w:t>
      </w:r>
      <w:r>
        <w:t>: MAT 104 or placement by the Department of Computer Science.</w:t>
      </w:r>
    </w:p>
    <w:p w14:paraId="5A06E6FA" w14:textId="77777777" w:rsidR="00D85F91" w:rsidRDefault="00E10ADE">
      <w:pPr>
        <w:rPr>
          <w:b/>
        </w:rPr>
      </w:pPr>
      <w:r>
        <w:rPr>
          <w:b/>
        </w:rPr>
        <w:t>Course Objectives</w:t>
      </w:r>
    </w:p>
    <w:p w14:paraId="55D7F43D" w14:textId="77777777" w:rsidR="00D85F91" w:rsidRDefault="00E10ADE">
      <w:r>
        <w:t>At the end of the course, students should be able to:</w:t>
      </w:r>
    </w:p>
    <w:p w14:paraId="58C1A5D2" w14:textId="77777777" w:rsidR="00D85F91" w:rsidRDefault="00E10ADE">
      <w:pPr>
        <w:pStyle w:val="ListParagraph"/>
        <w:numPr>
          <w:ilvl w:val="0"/>
          <w:numId w:val="5"/>
        </w:numPr>
      </w:pPr>
      <w:r>
        <w:t>Write programs using looping and decision constructs.</w:t>
      </w:r>
    </w:p>
    <w:p w14:paraId="18034514" w14:textId="77777777" w:rsidR="00D85F91" w:rsidRDefault="00E10ADE">
      <w:pPr>
        <w:pStyle w:val="ListParagraph"/>
        <w:numPr>
          <w:ilvl w:val="0"/>
          <w:numId w:val="5"/>
        </w:numPr>
      </w:pPr>
      <w:r>
        <w:t>Design and use methods in programs.</w:t>
      </w:r>
    </w:p>
    <w:p w14:paraId="507DD74C" w14:textId="77777777" w:rsidR="00D85F91" w:rsidRDefault="00E10ADE">
      <w:pPr>
        <w:pStyle w:val="ListParagraph"/>
        <w:numPr>
          <w:ilvl w:val="0"/>
          <w:numId w:val="5"/>
        </w:numPr>
      </w:pPr>
      <w:r>
        <w:t>Understand the use of parameters and information passing in programs.</w:t>
      </w:r>
    </w:p>
    <w:p w14:paraId="06B95FF2" w14:textId="77777777" w:rsidR="00D85F91" w:rsidRDefault="00E10ADE">
      <w:pPr>
        <w:pStyle w:val="ListParagraph"/>
        <w:numPr>
          <w:ilvl w:val="0"/>
          <w:numId w:val="5"/>
        </w:numPr>
      </w:pPr>
      <w:r>
        <w:t>Write programs with system and file I/O.</w:t>
      </w:r>
    </w:p>
    <w:p w14:paraId="10A27885" w14:textId="77777777" w:rsidR="00D85F91" w:rsidRDefault="00E10ADE">
      <w:pPr>
        <w:pStyle w:val="ListParagraph"/>
        <w:numPr>
          <w:ilvl w:val="0"/>
          <w:numId w:val="5"/>
        </w:numPr>
      </w:pPr>
      <w:r>
        <w:t>Write and debug programs independently.</w:t>
      </w:r>
    </w:p>
    <w:p w14:paraId="43F6433C" w14:textId="77777777" w:rsidR="00D85F91" w:rsidRDefault="00E10ADE">
      <w:pPr>
        <w:rPr>
          <w:b/>
        </w:rPr>
      </w:pPr>
      <w:r>
        <w:rPr>
          <w:b/>
        </w:rPr>
        <w:t>Grading Policy</w:t>
      </w:r>
    </w:p>
    <w:p w14:paraId="597E221F" w14:textId="77777777" w:rsidR="00D85F91" w:rsidRDefault="00E10ADE">
      <w:r>
        <w:rPr>
          <w:b/>
        </w:rPr>
        <w:t>Expectations</w:t>
      </w:r>
      <w:r>
        <w:t xml:space="preserve">: Students are expected to learn both the material covered in class and the material in the textbook and other assigned readings. Completing homework is an essential part of the learning experience. </w:t>
      </w:r>
    </w:p>
    <w:p w14:paraId="56EFEA7C" w14:textId="77777777" w:rsidR="00D85F91" w:rsidRDefault="00E10ADE">
      <w:r>
        <w:rPr>
          <w:b/>
        </w:rPr>
        <w:t>Honor Code</w:t>
      </w:r>
      <w:r>
        <w:t>: You are encouraged to work together on the overall design of the programs and homework. However, for specific programs and homework assignments, all work must be your own. You are responsible for knowing and following CUNY Policy on Academic Integrity (available from the Undergraduate Bulletin, Graduate Bulletin, or the Office of Academic Standards and Evaluations).</w:t>
      </w:r>
    </w:p>
    <w:p w14:paraId="4D036E1D" w14:textId="4AFA7CBF" w:rsidR="00D85F91" w:rsidRDefault="00A41156">
      <w:r>
        <w:rPr>
          <w:b/>
        </w:rPr>
        <w:t>Blackboard</w:t>
      </w:r>
      <w:r w:rsidR="00E10ADE">
        <w:t xml:space="preserve">: I will be communicating with you on a regular basis throughout the semester using </w:t>
      </w:r>
      <w:r w:rsidR="00E10ADE">
        <w:rPr>
          <w:b/>
        </w:rPr>
        <w:t>Blackboard</w:t>
      </w:r>
      <w:r w:rsidR="00E10ADE">
        <w:t xml:space="preserve">. You must check </w:t>
      </w:r>
      <w:r>
        <w:t>the</w:t>
      </w:r>
      <w:r w:rsidR="00E10ADE">
        <w:t xml:space="preserve"> </w:t>
      </w:r>
      <w:r w:rsidR="00766BEB">
        <w:t>Blackboard</w:t>
      </w:r>
      <w:r w:rsidR="00E10ADE">
        <w:t xml:space="preserve"> </w:t>
      </w:r>
      <w:r>
        <w:t xml:space="preserve">announcements </w:t>
      </w:r>
      <w:r w:rsidR="00E10ADE">
        <w:t>on a regular basis. There will be no acceptable excuse for missing an announcement.</w:t>
      </w:r>
    </w:p>
    <w:p w14:paraId="17A42AED" w14:textId="35ECD360" w:rsidR="00D85F91" w:rsidRDefault="00E10ADE">
      <w:r>
        <w:rPr>
          <w:b/>
        </w:rPr>
        <w:t>Homework</w:t>
      </w:r>
      <w:r>
        <w:t xml:space="preserve">: Programming problems are due most weeks. Problems will be announced </w:t>
      </w:r>
      <w:r w:rsidR="00766BEB">
        <w:t>from the online textbook website</w:t>
      </w:r>
      <w:r>
        <w:t>. To receive full credit for the program, it must be completed by the specified due date and the program must perform correctly. You will be allowed to submit your solution multiple times before the due date, the submission with the highest grade will count as your grade.</w:t>
      </w:r>
    </w:p>
    <w:p w14:paraId="100F7827" w14:textId="767F5991" w:rsidR="00D85F91" w:rsidRDefault="00E10ADE">
      <w:r>
        <w:rPr>
          <w:b/>
        </w:rPr>
        <w:t>Exams</w:t>
      </w:r>
      <w:r>
        <w:t xml:space="preserve">: There will be </w:t>
      </w:r>
      <w:r w:rsidR="007511DD">
        <w:t>one</w:t>
      </w:r>
      <w:r>
        <w:t xml:space="preserve"> midterm exam and a final exam.</w:t>
      </w:r>
    </w:p>
    <w:p w14:paraId="3C813088" w14:textId="77777777" w:rsidR="00D85F91" w:rsidRDefault="00E10ADE">
      <w:r>
        <w:rPr>
          <w:b/>
        </w:rPr>
        <w:lastRenderedPageBreak/>
        <w:t>Grades</w:t>
      </w:r>
      <w:r>
        <w:t>: The grading for the course will be based on:</w:t>
      </w:r>
    </w:p>
    <w:p w14:paraId="732D46DD" w14:textId="0A22393C" w:rsidR="007511DD" w:rsidRDefault="00766BEB" w:rsidP="007511DD">
      <w:pPr>
        <w:pStyle w:val="ListParagraph"/>
        <w:numPr>
          <w:ilvl w:val="0"/>
          <w:numId w:val="1"/>
        </w:numPr>
      </w:pPr>
      <w:r>
        <w:t>Online exercises</w:t>
      </w:r>
      <w:r w:rsidR="007511DD">
        <w:t>: 10%</w:t>
      </w:r>
    </w:p>
    <w:p w14:paraId="16F47F9F" w14:textId="5154474A" w:rsidR="00D85F91" w:rsidRDefault="00E10ADE">
      <w:pPr>
        <w:pStyle w:val="ListParagraph"/>
        <w:numPr>
          <w:ilvl w:val="0"/>
          <w:numId w:val="1"/>
        </w:numPr>
      </w:pPr>
      <w:r>
        <w:t>Homework: 20%</w:t>
      </w:r>
    </w:p>
    <w:p w14:paraId="2E4A7EE0" w14:textId="0AA6D7EE" w:rsidR="00D85F91" w:rsidRDefault="00E10ADE" w:rsidP="007511DD">
      <w:pPr>
        <w:pStyle w:val="ListParagraph"/>
        <w:numPr>
          <w:ilvl w:val="0"/>
          <w:numId w:val="1"/>
        </w:numPr>
      </w:pPr>
      <w:r>
        <w:t>Midterm Exam</w:t>
      </w:r>
      <w:r w:rsidR="007511DD">
        <w:t>: 30%</w:t>
      </w:r>
      <w:r w:rsidR="00766BEB">
        <w:t xml:space="preserve"> (tentatively on Monday, June 15</w:t>
      </w:r>
      <w:r w:rsidR="00766BEB" w:rsidRPr="00766BEB">
        <w:rPr>
          <w:vertAlign w:val="superscript"/>
        </w:rPr>
        <w:t>th</w:t>
      </w:r>
      <w:r w:rsidR="00766BEB">
        <w:t>)</w:t>
      </w:r>
    </w:p>
    <w:p w14:paraId="39DA72E5" w14:textId="3A740272" w:rsidR="007511DD" w:rsidRDefault="007511DD" w:rsidP="007511DD">
      <w:pPr>
        <w:pStyle w:val="ListParagraph"/>
        <w:numPr>
          <w:ilvl w:val="0"/>
          <w:numId w:val="1"/>
        </w:numPr>
      </w:pPr>
      <w:r>
        <w:t>Project: 10%</w:t>
      </w:r>
    </w:p>
    <w:p w14:paraId="7AF214AA" w14:textId="7B27C41E" w:rsidR="00D85F91" w:rsidRDefault="00E10ADE">
      <w:pPr>
        <w:pStyle w:val="ListParagraph"/>
        <w:numPr>
          <w:ilvl w:val="0"/>
          <w:numId w:val="1"/>
        </w:numPr>
      </w:pPr>
      <w:r>
        <w:t>Final Exam: 30%</w:t>
      </w:r>
      <w:r w:rsidR="00766BEB">
        <w:t xml:space="preserve"> (tentatively on Thursday, June 25</w:t>
      </w:r>
      <w:r w:rsidR="00766BEB" w:rsidRPr="00766BEB">
        <w:rPr>
          <w:vertAlign w:val="superscript"/>
        </w:rPr>
        <w:t>th</w:t>
      </w:r>
      <w:r w:rsidR="00766BEB">
        <w:t>)</w:t>
      </w:r>
    </w:p>
    <w:p w14:paraId="340FADED" w14:textId="5975D5DA" w:rsidR="00D85F91" w:rsidRDefault="00E10ADE">
      <w:r>
        <w:t xml:space="preserve">Since the final exam is comprehensive, if you do better on the final exam than the midterm exams, the final grade can replace those grades. The dates of exams will be announced at least one week before the exam day. </w:t>
      </w:r>
      <w:r>
        <w:rPr>
          <w:b/>
        </w:rPr>
        <w:t>There are no make-up exams</w:t>
      </w:r>
      <w:r>
        <w:t>.</w:t>
      </w:r>
    </w:p>
    <w:p w14:paraId="1110B0AA" w14:textId="755BF76A" w:rsidR="00766BEB" w:rsidRPr="00A41156" w:rsidRDefault="00766BEB">
      <w:pPr>
        <w:rPr>
          <w:b/>
          <w:bCs/>
        </w:rPr>
      </w:pPr>
      <w:r w:rsidRPr="00A41156">
        <w:rPr>
          <w:b/>
          <w:bCs/>
        </w:rPr>
        <w:t>Online Lectures</w:t>
      </w:r>
    </w:p>
    <w:p w14:paraId="642F8222" w14:textId="64CC47FB" w:rsidR="00766BEB" w:rsidRDefault="00766BEB">
      <w:r>
        <w:t xml:space="preserve">Lectures will be given through Zoom meetings. </w:t>
      </w:r>
      <w:r w:rsidR="00A41156">
        <w:t>Follow the steps below to join the lecture:</w:t>
      </w:r>
    </w:p>
    <w:p w14:paraId="021629DE" w14:textId="2750E31F" w:rsidR="00A41156" w:rsidRDefault="00A41156" w:rsidP="00A41156">
      <w:pPr>
        <w:pStyle w:val="ListParagraph"/>
        <w:numPr>
          <w:ilvl w:val="0"/>
          <w:numId w:val="10"/>
        </w:numPr>
      </w:pPr>
      <w:r>
        <w:t xml:space="preserve">Go to </w:t>
      </w:r>
      <w:hyperlink r:id="rId6" w:history="1">
        <w:r>
          <w:rPr>
            <w:rStyle w:val="Hyperlink"/>
          </w:rPr>
          <w:t>https://zoom.us/</w:t>
        </w:r>
      </w:hyperlink>
    </w:p>
    <w:p w14:paraId="6525DBF3" w14:textId="7AC6D0A6" w:rsidR="00A41156" w:rsidRDefault="00A41156" w:rsidP="00A41156">
      <w:pPr>
        <w:pStyle w:val="ListParagraph"/>
        <w:numPr>
          <w:ilvl w:val="0"/>
          <w:numId w:val="10"/>
        </w:numPr>
      </w:pPr>
      <w:r>
        <w:t>Click “Join a meeting”</w:t>
      </w:r>
    </w:p>
    <w:p w14:paraId="383F772D" w14:textId="315A6E04" w:rsidR="00A41156" w:rsidRDefault="00A41156" w:rsidP="00A41156">
      <w:pPr>
        <w:pStyle w:val="ListParagraph"/>
        <w:numPr>
          <w:ilvl w:val="0"/>
          <w:numId w:val="10"/>
        </w:numPr>
      </w:pPr>
      <w:r>
        <w:t xml:space="preserve">Enter meeting ID </w:t>
      </w:r>
      <w:r w:rsidRPr="00A41156">
        <w:t>303 658 3660</w:t>
      </w:r>
      <w:r>
        <w:t xml:space="preserve"> (Password: CMP167)</w:t>
      </w:r>
    </w:p>
    <w:p w14:paraId="753B5A9A" w14:textId="6584F79A" w:rsidR="00A41156" w:rsidRDefault="00A41156" w:rsidP="00A41156">
      <w:pPr>
        <w:pStyle w:val="ListParagraph"/>
        <w:numPr>
          <w:ilvl w:val="0"/>
          <w:numId w:val="10"/>
        </w:numPr>
      </w:pPr>
      <w:r>
        <w:t>Download the Zoom software if needed.</w:t>
      </w:r>
    </w:p>
    <w:p w14:paraId="2F1FAC4B" w14:textId="7028E130" w:rsidR="00D85F91" w:rsidRDefault="00A41156">
      <w:pPr>
        <w:pStyle w:val="NormalWeb"/>
        <w:rPr>
          <w:rFonts w:asciiTheme="minorHAnsi" w:eastAsiaTheme="minorEastAsia" w:hAnsiTheme="minorHAnsi" w:cstheme="minorBidi"/>
          <w:b/>
          <w:sz w:val="22"/>
          <w:szCs w:val="22"/>
        </w:rPr>
      </w:pPr>
      <w:r>
        <w:rPr>
          <w:rFonts w:asciiTheme="minorHAnsi" w:eastAsiaTheme="minorEastAsia" w:hAnsiTheme="minorHAnsi" w:cstheme="minorBidi"/>
          <w:b/>
          <w:sz w:val="22"/>
          <w:szCs w:val="22"/>
        </w:rPr>
        <w:t>R</w:t>
      </w:r>
      <w:r w:rsidR="00E10ADE">
        <w:rPr>
          <w:rFonts w:asciiTheme="minorHAnsi" w:eastAsiaTheme="minorEastAsia" w:hAnsiTheme="minorHAnsi" w:cstheme="minorBidi"/>
          <w:b/>
          <w:sz w:val="22"/>
          <w:szCs w:val="22"/>
        </w:rPr>
        <w:t xml:space="preserve">equired Textbook: </w:t>
      </w:r>
    </w:p>
    <w:p w14:paraId="6D217FE7" w14:textId="77777777" w:rsidR="00D85F91" w:rsidRDefault="00E10ADE" w:rsidP="00E10ADE">
      <w:pPr>
        <w:numPr>
          <w:ilvl w:val="0"/>
          <w:numId w:val="8"/>
        </w:numPr>
        <w:spacing w:beforeAutospacing="1" w:afterAutospacing="1" w:line="240" w:lineRule="auto"/>
      </w:pPr>
      <w:r>
        <w:t>Programming in Java, Authors: Roman Lysecky, Adrian Lizarraga, Frank Vahid, and Amy McGorven. </w:t>
      </w:r>
      <w:r>
        <w:br/>
        <w:t>To access the book:</w:t>
      </w:r>
    </w:p>
    <w:p w14:paraId="6CAEB1BB" w14:textId="77777777" w:rsidR="007511DD" w:rsidRPr="007511DD" w:rsidRDefault="00E10ADE" w:rsidP="00E10ADE">
      <w:pPr>
        <w:numPr>
          <w:ilvl w:val="1"/>
          <w:numId w:val="8"/>
        </w:numPr>
        <w:spacing w:beforeAutospacing="1" w:afterAutospacing="1" w:line="240" w:lineRule="auto"/>
        <w:rPr>
          <w:rStyle w:val="InternetLink"/>
          <w:color w:val="auto"/>
          <w:u w:val="none"/>
        </w:rPr>
      </w:pPr>
      <w:r>
        <w:t>Sign up at </w:t>
      </w:r>
      <w:hyperlink r:id="rId7">
        <w:r>
          <w:rPr>
            <w:rStyle w:val="InternetLink"/>
          </w:rPr>
          <w:t>zyBooks.com</w:t>
        </w:r>
      </w:hyperlink>
    </w:p>
    <w:p w14:paraId="33C8634A" w14:textId="15D021D5" w:rsidR="00D85F91" w:rsidRDefault="00E10ADE" w:rsidP="00E10ADE">
      <w:pPr>
        <w:numPr>
          <w:ilvl w:val="1"/>
          <w:numId w:val="8"/>
        </w:numPr>
        <w:spacing w:beforeAutospacing="1" w:afterAutospacing="1" w:line="240" w:lineRule="auto"/>
      </w:pPr>
      <w:r>
        <w:t>Enter zyBook code: </w:t>
      </w:r>
      <w:r w:rsidR="007511DD">
        <w:t>CUNYCMP167Summer2020</w:t>
      </w:r>
    </w:p>
    <w:p w14:paraId="203965E9" w14:textId="02A3DF46" w:rsidR="007511DD" w:rsidRDefault="00E10ADE" w:rsidP="00E10ADE">
      <w:pPr>
        <w:numPr>
          <w:ilvl w:val="1"/>
          <w:numId w:val="8"/>
        </w:numPr>
        <w:spacing w:beforeAutospacing="1" w:afterAutospacing="1" w:line="240" w:lineRule="auto"/>
      </w:pPr>
      <w:r>
        <w:t>Click Subscribe</w:t>
      </w:r>
    </w:p>
    <w:p w14:paraId="63B93B2C" w14:textId="5953A82A" w:rsidR="00766BEB" w:rsidRDefault="00766BEB" w:rsidP="00766BEB">
      <w:pPr>
        <w:spacing w:beforeAutospacing="1" w:afterAutospacing="1" w:line="240" w:lineRule="auto"/>
      </w:pPr>
      <w:r w:rsidRPr="00766BEB">
        <w:t>A subscription is </w:t>
      </w:r>
      <w:r w:rsidRPr="00766BEB">
        <w:rPr>
          <w:b/>
          <w:bCs/>
        </w:rPr>
        <w:t>$77</w:t>
      </w:r>
      <w:r w:rsidRPr="00766BEB">
        <w:t>. </w:t>
      </w:r>
      <w:r>
        <w:t>Subscription will grant students access to online interactive exercises, homework assignments, and exam problems.</w:t>
      </w:r>
      <w:r w:rsidRPr="00766BEB">
        <w:t xml:space="preserve"> </w:t>
      </w:r>
      <w:r w:rsidRPr="00766BEB">
        <w:t>Subscriptions will last until Jul 24, 2020</w:t>
      </w:r>
      <w:r>
        <w:t xml:space="preserve"> (the textbook part can be downloaded as PDF files and are permanently available)</w:t>
      </w:r>
      <w:r w:rsidRPr="00766BEB">
        <w:t>.</w:t>
      </w:r>
      <w:r>
        <w:t xml:space="preserve"> </w:t>
      </w:r>
    </w:p>
    <w:p w14:paraId="068BCC98" w14:textId="77777777" w:rsidR="00D85F91" w:rsidRDefault="00E10ADE">
      <w:pPr>
        <w:spacing w:beforeAutospacing="1" w:afterAutospacing="1" w:line="240" w:lineRule="auto"/>
        <w:rPr>
          <w:b/>
        </w:rPr>
      </w:pPr>
      <w:r>
        <w:rPr>
          <w:b/>
        </w:rPr>
        <w:t>Other resources</w:t>
      </w:r>
    </w:p>
    <w:p w14:paraId="7DC89505" w14:textId="3EA60894" w:rsidR="00766BEB" w:rsidRDefault="00766BEB" w:rsidP="00766BEB">
      <w:pPr>
        <w:pStyle w:val="ListParagraph"/>
        <w:numPr>
          <w:ilvl w:val="0"/>
          <w:numId w:val="4"/>
        </w:numPr>
        <w:spacing w:beforeAutospacing="1" w:afterAutospacing="1" w:line="240" w:lineRule="auto"/>
      </w:pPr>
      <w:hyperlink r:id="rId8">
        <w:r>
          <w:rPr>
            <w:rStyle w:val="InternetLink"/>
          </w:rPr>
          <w:t>Introduction to Programming Using Java </w:t>
        </w:r>
      </w:hyperlink>
      <w:r>
        <w:t>Version 7.0.1, August 2015. by David J. Eck. </w:t>
      </w:r>
      <w:r>
        <w:br/>
        <w:t>This book is a free online book.</w:t>
      </w:r>
    </w:p>
    <w:p w14:paraId="4A2C8953" w14:textId="2DC1C5A8" w:rsidR="00D85F91" w:rsidRDefault="00E10ADE">
      <w:pPr>
        <w:pStyle w:val="ListParagraph"/>
        <w:numPr>
          <w:ilvl w:val="0"/>
          <w:numId w:val="4"/>
        </w:numPr>
        <w:spacing w:beforeAutospacing="1" w:afterAutospacing="1" w:line="240" w:lineRule="auto"/>
      </w:pPr>
      <w:r>
        <w:t>Java Videos on YouTube, Udemy</w:t>
      </w:r>
    </w:p>
    <w:p w14:paraId="299D1690" w14:textId="77777777" w:rsidR="00D85F91" w:rsidRDefault="00E10ADE">
      <w:pPr>
        <w:pStyle w:val="ListParagraph"/>
        <w:numPr>
          <w:ilvl w:val="0"/>
          <w:numId w:val="4"/>
        </w:numPr>
        <w:spacing w:beforeAutospacing="1" w:afterAutospacing="1" w:line="240" w:lineRule="auto"/>
      </w:pPr>
      <w:r>
        <w:t>Online Java Practice at codingbat.com</w:t>
      </w:r>
    </w:p>
    <w:p w14:paraId="0A774AE3" w14:textId="77777777" w:rsidR="00D85F91" w:rsidRDefault="00E10ADE">
      <w:pPr>
        <w:rPr>
          <w:b/>
        </w:rPr>
      </w:pPr>
      <w:r>
        <w:rPr>
          <w:b/>
        </w:rPr>
        <w:t>Accommodating Disabilities</w:t>
      </w:r>
    </w:p>
    <w:p w14:paraId="1D809F43" w14:textId="77777777" w:rsidR="00D85F91" w:rsidRDefault="00E10ADE">
      <w:r>
        <w:t>Lehman College is committed to providing access to all programs and curricula to all students. Students with disabilities who may need classroom accommodations are encouraged to register with the Office of Student Disability Services. For more info, please contact the Office of Student Disability Services, Shuster Hall, Room 238 (Phone: 718-960-8441).</w:t>
      </w:r>
    </w:p>
    <w:sectPr w:rsidR="00D85F9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102E8"/>
    <w:multiLevelType w:val="multilevel"/>
    <w:tmpl w:val="7076C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B40673"/>
    <w:multiLevelType w:val="multilevel"/>
    <w:tmpl w:val="33186C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7007F6C"/>
    <w:multiLevelType w:val="hybridMultilevel"/>
    <w:tmpl w:val="2E18A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5480585"/>
    <w:multiLevelType w:val="multilevel"/>
    <w:tmpl w:val="CAFCC3B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391B7770"/>
    <w:multiLevelType w:val="hybridMultilevel"/>
    <w:tmpl w:val="A676741E"/>
    <w:lvl w:ilvl="0" w:tplc="C48493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80EA5"/>
    <w:multiLevelType w:val="multilevel"/>
    <w:tmpl w:val="DFF2F3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BF807B4"/>
    <w:multiLevelType w:val="hybridMultilevel"/>
    <w:tmpl w:val="C7582C98"/>
    <w:lvl w:ilvl="0" w:tplc="C48493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70A41"/>
    <w:multiLevelType w:val="hybridMultilevel"/>
    <w:tmpl w:val="1B945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10BDA"/>
    <w:multiLevelType w:val="multilevel"/>
    <w:tmpl w:val="D5D27C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91909AC"/>
    <w:multiLevelType w:val="multilevel"/>
    <w:tmpl w:val="75E8DF5E"/>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9"/>
  </w:num>
  <w:num w:numId="3">
    <w:abstractNumId w:val="5"/>
  </w:num>
  <w:num w:numId="4">
    <w:abstractNumId w:val="3"/>
  </w:num>
  <w:num w:numId="5">
    <w:abstractNumId w:val="0"/>
  </w:num>
  <w:num w:numId="6">
    <w:abstractNumId w:val="8"/>
  </w:num>
  <w:num w:numId="7">
    <w:abstractNumId w:val="2"/>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F91"/>
    <w:rsid w:val="007511DD"/>
    <w:rsid w:val="00766BEB"/>
    <w:rsid w:val="00A41156"/>
    <w:rsid w:val="00D85F91"/>
    <w:rsid w:val="00E10AD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B656"/>
  <w15:docId w15:val="{9C376621-814B-4058-81FD-112CAF24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C5676B"/>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C5676B"/>
    <w:rPr>
      <w:rFonts w:ascii="Times New Roman" w:eastAsia="Times New Roman" w:hAnsi="Times New Roman" w:cs="Times New Roman"/>
      <w:b/>
      <w:bCs/>
      <w:sz w:val="27"/>
      <w:szCs w:val="27"/>
    </w:rPr>
  </w:style>
  <w:style w:type="character" w:customStyle="1" w:styleId="InternetLink">
    <w:name w:val="Internet Link"/>
    <w:basedOn w:val="DefaultParagraphFont"/>
    <w:uiPriority w:val="99"/>
    <w:unhideWhenUsed/>
    <w:rsid w:val="00C5676B"/>
    <w:rPr>
      <w:color w:val="0563C1" w:themeColor="hyperlink"/>
      <w:u w:val="single"/>
    </w:rPr>
  </w:style>
  <w:style w:type="character" w:styleId="UnresolvedMention">
    <w:name w:val="Unresolved Mention"/>
    <w:basedOn w:val="DefaultParagraphFont"/>
    <w:uiPriority w:val="99"/>
    <w:semiHidden/>
    <w:unhideWhenUsed/>
    <w:qFormat/>
    <w:rsid w:val="00C5676B"/>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Wingdings"/>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Symbol"/>
      <w:sz w:val="20"/>
    </w:rPr>
  </w:style>
  <w:style w:type="character" w:customStyle="1" w:styleId="ListLabel42">
    <w:name w:val="ListLabel 42"/>
    <w:qFormat/>
    <w:rPr>
      <w:rFonts w:cs="Courier New"/>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ListLabel46">
    <w:name w:val="ListLabel 46"/>
    <w:qFormat/>
    <w:rPr>
      <w:rFonts w:cs="Wingdings"/>
      <w:sz w:val="20"/>
    </w:rPr>
  </w:style>
  <w:style w:type="character" w:customStyle="1" w:styleId="ListLabel47">
    <w:name w:val="ListLabel 47"/>
    <w:qFormat/>
    <w:rPr>
      <w:rFonts w:cs="Wingdings"/>
      <w:sz w:val="20"/>
    </w:rPr>
  </w:style>
  <w:style w:type="character" w:customStyle="1" w:styleId="ListLabel48">
    <w:name w:val="ListLabel 48"/>
    <w:qFormat/>
    <w:rPr>
      <w:rFonts w:cs="Wingdings"/>
      <w:sz w:val="20"/>
    </w:rPr>
  </w:style>
  <w:style w:type="character" w:customStyle="1" w:styleId="ListLabel49">
    <w:name w:val="ListLabel 49"/>
    <w:qFormat/>
    <w:rPr>
      <w:rFonts w:cs="Wingdings"/>
      <w:sz w:val="20"/>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53677"/>
    <w:pPr>
      <w:ind w:left="720"/>
      <w:contextualSpacing/>
    </w:pPr>
  </w:style>
  <w:style w:type="paragraph" w:styleId="NormalWeb">
    <w:name w:val="Normal (Web)"/>
    <w:basedOn w:val="Normal"/>
    <w:uiPriority w:val="99"/>
    <w:semiHidden/>
    <w:unhideWhenUsed/>
    <w:qFormat/>
    <w:rsid w:val="0008028E"/>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567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ybook-code">
    <w:name w:val="zybook-code"/>
    <w:basedOn w:val="DefaultParagraphFont"/>
    <w:rsid w:val="007511DD"/>
  </w:style>
  <w:style w:type="character" w:styleId="Strong">
    <w:name w:val="Strong"/>
    <w:basedOn w:val="DefaultParagraphFont"/>
    <w:uiPriority w:val="22"/>
    <w:qFormat/>
    <w:rsid w:val="00766BEB"/>
    <w:rPr>
      <w:b/>
      <w:bCs/>
    </w:rPr>
  </w:style>
  <w:style w:type="character" w:styleId="Hyperlink">
    <w:name w:val="Hyperlink"/>
    <w:basedOn w:val="DefaultParagraphFont"/>
    <w:uiPriority w:val="99"/>
    <w:semiHidden/>
    <w:unhideWhenUsed/>
    <w:rsid w:val="00A411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07779">
      <w:bodyDiv w:val="1"/>
      <w:marLeft w:val="0"/>
      <w:marRight w:val="0"/>
      <w:marTop w:val="0"/>
      <w:marBottom w:val="0"/>
      <w:divBdr>
        <w:top w:val="none" w:sz="0" w:space="0" w:color="auto"/>
        <w:left w:val="none" w:sz="0" w:space="0" w:color="auto"/>
        <w:bottom w:val="none" w:sz="0" w:space="0" w:color="auto"/>
        <w:right w:val="none" w:sz="0" w:space="0" w:color="auto"/>
      </w:divBdr>
    </w:div>
    <w:div w:id="879821551">
      <w:bodyDiv w:val="1"/>
      <w:marLeft w:val="0"/>
      <w:marRight w:val="0"/>
      <w:marTop w:val="0"/>
      <w:marBottom w:val="0"/>
      <w:divBdr>
        <w:top w:val="none" w:sz="0" w:space="0" w:color="auto"/>
        <w:left w:val="none" w:sz="0" w:space="0" w:color="auto"/>
        <w:bottom w:val="none" w:sz="0" w:space="0" w:color="auto"/>
        <w:right w:val="none" w:sz="0" w:space="0" w:color="auto"/>
      </w:divBdr>
    </w:div>
    <w:div w:id="963534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th.hws.edu/javanotes/" TargetMode="External"/><Relationship Id="rId3" Type="http://schemas.openxmlformats.org/officeDocument/2006/relationships/settings" Target="settings.xml"/><Relationship Id="rId7" Type="http://schemas.openxmlformats.org/officeDocument/2006/relationships/hyperlink" Target="http://zyboo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oom.us/" TargetMode="External"/><Relationship Id="rId5" Type="http://schemas.openxmlformats.org/officeDocument/2006/relationships/hyperlink" Target="mailto:Liang.Zhao1@lehman.cuny.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dc:description/>
  <cp:lastModifiedBy>Liang Zhao</cp:lastModifiedBy>
  <cp:revision>11</cp:revision>
  <dcterms:created xsi:type="dcterms:W3CDTF">2017-08-28T12:29:00Z</dcterms:created>
  <dcterms:modified xsi:type="dcterms:W3CDTF">2020-05-30T02:03:00Z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