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792C" w14:textId="7249978D" w:rsidR="00E44674" w:rsidRDefault="002824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B71A17" wp14:editId="6F75F08C">
            <wp:extent cx="5866055" cy="8047990"/>
            <wp:effectExtent l="0" t="0" r="1905" b="10160"/>
            <wp:docPr id="1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47EA12" w14:textId="77777777" w:rsidR="00E44674" w:rsidRDefault="00E44674">
      <w:pPr>
        <w:rPr>
          <w:lang w:val="en-US"/>
        </w:rPr>
      </w:pPr>
      <w:r>
        <w:rPr>
          <w:lang w:val="en-US"/>
        </w:rPr>
        <w:br w:type="page"/>
      </w:r>
    </w:p>
    <w:p w14:paraId="1BDA5894" w14:textId="347B1348" w:rsidR="00E44674" w:rsidRPr="00765B56" w:rsidRDefault="00E44674" w:rsidP="00765B56">
      <w:pPr>
        <w:jc w:val="both"/>
        <w:rPr>
          <w:rFonts w:ascii="Arial" w:hAnsi="Arial" w:cs="Arial"/>
          <w:sz w:val="26"/>
          <w:szCs w:val="26"/>
          <w:lang w:val="en-US"/>
        </w:rPr>
      </w:pPr>
      <w:r w:rsidRPr="00765B56">
        <w:rPr>
          <w:rFonts w:ascii="Arial" w:hAnsi="Arial" w:cs="Arial"/>
          <w:sz w:val="26"/>
          <w:szCs w:val="26"/>
          <w:lang w:val="en-US"/>
        </w:rPr>
        <w:lastRenderedPageBreak/>
        <w:t>2</w:t>
      </w:r>
      <w:r w:rsidRPr="00765B56">
        <w:rPr>
          <w:rFonts w:ascii="Arial" w:hAnsi="Arial" w:cs="Arial"/>
          <w:sz w:val="26"/>
          <w:szCs w:val="26"/>
          <w:vertAlign w:val="superscript"/>
        </w:rPr>
        <w:t>η</w:t>
      </w:r>
      <w:r w:rsidRPr="00765B56">
        <w:rPr>
          <w:rFonts w:ascii="Arial" w:hAnsi="Arial" w:cs="Arial"/>
          <w:sz w:val="26"/>
          <w:szCs w:val="26"/>
        </w:rPr>
        <w:t xml:space="preserve"> ερώτηση</w:t>
      </w:r>
      <w:r w:rsidRPr="00765B56">
        <w:rPr>
          <w:rFonts w:ascii="Arial" w:hAnsi="Arial" w:cs="Arial"/>
          <w:sz w:val="26"/>
          <w:szCs w:val="26"/>
          <w:lang w:val="en-US"/>
        </w:rPr>
        <w:t>:</w:t>
      </w:r>
    </w:p>
    <w:p w14:paraId="7758D4AD" w14:textId="78B21D16" w:rsidR="00E44674" w:rsidRPr="00765B56" w:rsidRDefault="00391BDE" w:rsidP="00765B56">
      <w:pPr>
        <w:jc w:val="both"/>
        <w:rPr>
          <w:rFonts w:ascii="Arial" w:hAnsi="Arial" w:cs="Arial"/>
          <w:sz w:val="26"/>
          <w:szCs w:val="26"/>
        </w:rPr>
      </w:pPr>
      <w:proofErr w:type="spellStart"/>
      <w:r w:rsidRPr="00765B56">
        <w:rPr>
          <w:rFonts w:ascii="Arial" w:hAnsi="Arial" w:cs="Arial"/>
          <w:sz w:val="26"/>
          <w:szCs w:val="26"/>
          <w:lang w:val="en-US"/>
        </w:rPr>
        <w:t>Ptc</w:t>
      </w:r>
      <w:proofErr w:type="spellEnd"/>
      <w:r w:rsidRPr="00765B56">
        <w:rPr>
          <w:rFonts w:ascii="Arial" w:hAnsi="Arial" w:cs="Arial"/>
          <w:sz w:val="26"/>
          <w:szCs w:val="26"/>
        </w:rPr>
        <w:t xml:space="preserve">: Η αντίσταση του υλικού </w:t>
      </w:r>
      <w:r w:rsidRPr="00765B56">
        <w:rPr>
          <w:rFonts w:ascii="Arial" w:hAnsi="Arial" w:cs="Arial"/>
          <w:sz w:val="26"/>
          <w:szCs w:val="26"/>
        </w:rPr>
        <w:t>αυξάνεται</w:t>
      </w:r>
      <w:r w:rsidRPr="00765B56">
        <w:rPr>
          <w:rFonts w:ascii="Arial" w:hAnsi="Arial" w:cs="Arial"/>
          <w:sz w:val="26"/>
          <w:szCs w:val="26"/>
        </w:rPr>
        <w:t xml:space="preserve"> όσο αυξάνεται η θερμοκρασία</w:t>
      </w:r>
    </w:p>
    <w:p w14:paraId="2220F90A" w14:textId="6412CB27" w:rsidR="00391BDE" w:rsidRPr="00765B56" w:rsidRDefault="00391BDE" w:rsidP="00765B56">
      <w:pPr>
        <w:jc w:val="both"/>
        <w:rPr>
          <w:rFonts w:ascii="Arial" w:hAnsi="Arial" w:cs="Arial"/>
          <w:sz w:val="26"/>
          <w:szCs w:val="26"/>
        </w:rPr>
      </w:pPr>
      <w:proofErr w:type="spellStart"/>
      <w:r w:rsidRPr="00765B56">
        <w:rPr>
          <w:rFonts w:ascii="Arial" w:hAnsi="Arial" w:cs="Arial"/>
          <w:sz w:val="26"/>
          <w:szCs w:val="26"/>
          <w:lang w:val="en-US"/>
        </w:rPr>
        <w:t>Ntc</w:t>
      </w:r>
      <w:proofErr w:type="spellEnd"/>
      <w:r w:rsidRPr="00765B56">
        <w:rPr>
          <w:rFonts w:ascii="Arial" w:hAnsi="Arial" w:cs="Arial"/>
          <w:sz w:val="26"/>
          <w:szCs w:val="26"/>
        </w:rPr>
        <w:t xml:space="preserve">: </w:t>
      </w:r>
      <w:r w:rsidRPr="00765B56">
        <w:rPr>
          <w:rFonts w:ascii="Arial" w:hAnsi="Arial" w:cs="Arial"/>
          <w:sz w:val="26"/>
          <w:szCs w:val="26"/>
        </w:rPr>
        <w:t>Η αντίσταση του υλικού</w:t>
      </w:r>
      <w:r w:rsidRPr="00765B56">
        <w:rPr>
          <w:rFonts w:ascii="Arial" w:hAnsi="Arial" w:cs="Arial"/>
          <w:sz w:val="26"/>
          <w:szCs w:val="26"/>
        </w:rPr>
        <w:t xml:space="preserve"> μειώνεται</w:t>
      </w:r>
      <w:r w:rsidRPr="00765B56">
        <w:rPr>
          <w:rFonts w:ascii="Arial" w:hAnsi="Arial" w:cs="Arial"/>
          <w:sz w:val="26"/>
          <w:szCs w:val="26"/>
        </w:rPr>
        <w:t xml:space="preserve"> όσο αυξάνεται η θερμοκρασία</w:t>
      </w:r>
    </w:p>
    <w:p w14:paraId="716385C4" w14:textId="4008823E" w:rsidR="00391BDE" w:rsidRPr="00765B56" w:rsidRDefault="00391BDE" w:rsidP="00765B56">
      <w:pPr>
        <w:jc w:val="both"/>
        <w:rPr>
          <w:rFonts w:ascii="Arial" w:hAnsi="Arial" w:cs="Arial"/>
          <w:sz w:val="26"/>
          <w:szCs w:val="26"/>
        </w:rPr>
      </w:pPr>
      <w:r w:rsidRPr="00765B56">
        <w:rPr>
          <w:rFonts w:ascii="Arial" w:hAnsi="Arial" w:cs="Arial"/>
          <w:sz w:val="26"/>
          <w:szCs w:val="26"/>
          <w:lang w:val="en-US"/>
        </w:rPr>
        <w:t>C</w:t>
      </w:r>
      <w:r w:rsidRPr="00765B56">
        <w:rPr>
          <w:rFonts w:ascii="Arial" w:hAnsi="Arial" w:cs="Arial"/>
          <w:sz w:val="26"/>
          <w:szCs w:val="26"/>
        </w:rPr>
        <w:t xml:space="preserve">: </w:t>
      </w:r>
      <w:r w:rsidRPr="00765B56">
        <w:rPr>
          <w:rFonts w:ascii="Arial" w:hAnsi="Arial" w:cs="Arial"/>
          <w:sz w:val="26"/>
          <w:szCs w:val="26"/>
        </w:rPr>
        <w:t>Η αντίσταση του υλικού μειώνεται όσο αυξάνεται η θερμοκρασία</w:t>
      </w:r>
    </w:p>
    <w:p w14:paraId="5FF268BF" w14:textId="21794DA8" w:rsidR="00391BDE" w:rsidRPr="00765B56" w:rsidRDefault="00391BDE" w:rsidP="00765B56">
      <w:pPr>
        <w:jc w:val="both"/>
        <w:rPr>
          <w:rFonts w:ascii="Arial" w:hAnsi="Arial" w:cs="Arial"/>
          <w:sz w:val="26"/>
          <w:szCs w:val="26"/>
        </w:rPr>
      </w:pPr>
      <w:r w:rsidRPr="00765B56">
        <w:rPr>
          <w:rFonts w:ascii="Arial" w:hAnsi="Arial" w:cs="Arial"/>
          <w:sz w:val="26"/>
          <w:szCs w:val="26"/>
          <w:lang w:val="en-US"/>
        </w:rPr>
        <w:t>Cu</w:t>
      </w:r>
      <w:r w:rsidRPr="00765B56">
        <w:rPr>
          <w:rFonts w:ascii="Arial" w:hAnsi="Arial" w:cs="Arial"/>
          <w:sz w:val="26"/>
          <w:szCs w:val="26"/>
        </w:rPr>
        <w:t xml:space="preserve">:  Η </w:t>
      </w:r>
      <w:r w:rsidRPr="00765B56">
        <w:rPr>
          <w:rFonts w:ascii="Arial" w:hAnsi="Arial" w:cs="Arial"/>
          <w:sz w:val="26"/>
          <w:szCs w:val="26"/>
        </w:rPr>
        <w:t>αντίσταση του υλικού αυξάνεται όσο αυξάνεται η θερμοκρασία</w:t>
      </w:r>
    </w:p>
    <w:p w14:paraId="665717F4" w14:textId="45A4E44C" w:rsidR="00391BDE" w:rsidRPr="00765B56" w:rsidRDefault="00391BDE" w:rsidP="00765B56">
      <w:pPr>
        <w:jc w:val="both"/>
        <w:rPr>
          <w:rFonts w:ascii="Arial" w:hAnsi="Arial" w:cs="Arial"/>
          <w:sz w:val="26"/>
          <w:szCs w:val="26"/>
        </w:rPr>
      </w:pPr>
      <w:proofErr w:type="spellStart"/>
      <w:r w:rsidRPr="00765B56">
        <w:rPr>
          <w:rFonts w:ascii="Arial" w:hAnsi="Arial" w:cs="Arial"/>
          <w:sz w:val="26"/>
          <w:szCs w:val="26"/>
          <w:lang w:val="en-US"/>
        </w:rPr>
        <w:t>CuNi</w:t>
      </w:r>
      <w:proofErr w:type="spellEnd"/>
      <w:r w:rsidRPr="00765B56">
        <w:rPr>
          <w:rFonts w:ascii="Arial" w:hAnsi="Arial" w:cs="Arial"/>
          <w:sz w:val="26"/>
          <w:szCs w:val="26"/>
        </w:rPr>
        <w:t xml:space="preserve">: </w:t>
      </w:r>
      <w:r w:rsidRPr="00765B56">
        <w:rPr>
          <w:rFonts w:ascii="Arial" w:hAnsi="Arial" w:cs="Arial"/>
          <w:sz w:val="26"/>
          <w:szCs w:val="26"/>
        </w:rPr>
        <w:t xml:space="preserve">Η αντίσταση του υλικού αυξάνεται </w:t>
      </w:r>
      <w:r w:rsidRPr="00765B56">
        <w:rPr>
          <w:rFonts w:ascii="Arial" w:hAnsi="Arial" w:cs="Arial"/>
          <w:sz w:val="26"/>
          <w:szCs w:val="26"/>
        </w:rPr>
        <w:t>μέχρι τους 35 βαθμούς αλλά μετά μειώνεται έχοντας τελική αντίσταση μεγαλύτερη της αρχικής</w:t>
      </w:r>
    </w:p>
    <w:p w14:paraId="77EE4877" w14:textId="0B5F01C8" w:rsidR="00391BDE" w:rsidRPr="00765B56" w:rsidRDefault="00391BDE" w:rsidP="00765B56">
      <w:pPr>
        <w:jc w:val="both"/>
        <w:rPr>
          <w:rFonts w:ascii="Arial" w:hAnsi="Arial" w:cs="Arial"/>
          <w:sz w:val="26"/>
          <w:szCs w:val="26"/>
        </w:rPr>
      </w:pPr>
    </w:p>
    <w:p w14:paraId="56D41592" w14:textId="7870C824" w:rsidR="00391BDE" w:rsidRPr="00765B56" w:rsidRDefault="004D4C1E" w:rsidP="00765B56">
      <w:pPr>
        <w:jc w:val="both"/>
        <w:rPr>
          <w:rFonts w:ascii="Arial" w:hAnsi="Arial" w:cs="Arial"/>
          <w:sz w:val="26"/>
          <w:szCs w:val="26"/>
        </w:rPr>
      </w:pPr>
      <w:r w:rsidRPr="00765B56">
        <w:rPr>
          <w:rFonts w:ascii="Arial" w:hAnsi="Arial" w:cs="Arial"/>
          <w:sz w:val="26"/>
          <w:szCs w:val="26"/>
        </w:rPr>
        <w:t>3</w:t>
      </w:r>
      <w:r w:rsidRPr="00765B56">
        <w:rPr>
          <w:rFonts w:ascii="Arial" w:hAnsi="Arial" w:cs="Arial"/>
          <w:sz w:val="26"/>
          <w:szCs w:val="26"/>
          <w:vertAlign w:val="superscript"/>
        </w:rPr>
        <w:t>η</w:t>
      </w:r>
      <w:r w:rsidRPr="00765B56">
        <w:rPr>
          <w:rFonts w:ascii="Arial" w:hAnsi="Arial" w:cs="Arial"/>
          <w:sz w:val="26"/>
          <w:szCs w:val="26"/>
        </w:rPr>
        <w:t xml:space="preserve"> ερώτηση:</w:t>
      </w:r>
    </w:p>
    <w:p w14:paraId="19BB10CE" w14:textId="6D515495" w:rsidR="004D4C1E" w:rsidRPr="00765B56" w:rsidRDefault="00056067" w:rsidP="00765B56">
      <w:pPr>
        <w:jc w:val="both"/>
        <w:rPr>
          <w:rFonts w:ascii="Arial" w:hAnsi="Arial" w:cs="Arial"/>
          <w:sz w:val="26"/>
          <w:szCs w:val="26"/>
          <w:lang w:val="en-US"/>
        </w:rPr>
      </w:pPr>
      <w:r w:rsidRPr="00765B56">
        <w:rPr>
          <w:rFonts w:ascii="Arial" w:hAnsi="Arial" w:cs="Arial"/>
          <w:sz w:val="26"/>
          <w:szCs w:val="26"/>
          <w:lang w:val="en-US"/>
        </w:rPr>
        <w:t>R</w:t>
      </w:r>
      <w:r w:rsidRPr="00765B56">
        <w:rPr>
          <w:rFonts w:ascii="Arial" w:hAnsi="Arial" w:cs="Arial"/>
          <w:sz w:val="26"/>
          <w:szCs w:val="26"/>
        </w:rPr>
        <w:t xml:space="preserve">θ = </w:t>
      </w:r>
      <w:r w:rsidRPr="00765B56">
        <w:rPr>
          <w:rFonts w:ascii="Arial" w:hAnsi="Arial" w:cs="Arial"/>
          <w:sz w:val="26"/>
          <w:szCs w:val="26"/>
          <w:lang w:val="en-US"/>
        </w:rPr>
        <w:t>R</w:t>
      </w:r>
      <w:r w:rsidRPr="00765B56">
        <w:rPr>
          <w:rFonts w:ascii="Arial" w:hAnsi="Arial" w:cs="Arial"/>
          <w:sz w:val="26"/>
          <w:szCs w:val="26"/>
        </w:rPr>
        <w:t xml:space="preserve">0 </w:t>
      </w:r>
      <w:proofErr w:type="gramStart"/>
      <w:r w:rsidRPr="00765B56">
        <w:rPr>
          <w:rFonts w:ascii="Arial" w:hAnsi="Arial" w:cs="Arial"/>
          <w:sz w:val="26"/>
          <w:szCs w:val="26"/>
        </w:rPr>
        <w:t>( 1</w:t>
      </w:r>
      <w:proofErr w:type="gramEnd"/>
      <w:r w:rsidRPr="00765B56">
        <w:rPr>
          <w:rFonts w:ascii="Arial" w:hAnsi="Arial" w:cs="Arial"/>
          <w:sz w:val="26"/>
          <w:szCs w:val="26"/>
        </w:rPr>
        <w:t xml:space="preserve"> + </w:t>
      </w:r>
      <w:r w:rsidRPr="00765B56">
        <w:rPr>
          <w:rFonts w:ascii="Arial" w:hAnsi="Arial" w:cs="Arial"/>
          <w:sz w:val="26"/>
          <w:szCs w:val="26"/>
          <w:lang w:val="en-US"/>
        </w:rPr>
        <w:t>a</w:t>
      </w:r>
      <w:r w:rsidRPr="00765B56">
        <w:rPr>
          <w:rFonts w:ascii="Arial" w:hAnsi="Arial" w:cs="Arial"/>
          <w:sz w:val="26"/>
          <w:szCs w:val="26"/>
        </w:rPr>
        <w:t>θ</w:t>
      </w:r>
      <w:r w:rsidRPr="00765B56">
        <w:rPr>
          <w:rFonts w:ascii="Arial" w:hAnsi="Arial" w:cs="Arial"/>
          <w:sz w:val="26"/>
          <w:szCs w:val="26"/>
          <w:lang w:val="en-US"/>
        </w:rPr>
        <w:t xml:space="preserve"> )  =&gt;  999=1000(1+35a)</w:t>
      </w:r>
    </w:p>
    <w:p w14:paraId="6426D170" w14:textId="61D70F46" w:rsidR="00056067" w:rsidRPr="00765B56" w:rsidRDefault="00056067" w:rsidP="00765B56">
      <w:pPr>
        <w:jc w:val="both"/>
        <w:rPr>
          <w:rFonts w:ascii="Arial" w:hAnsi="Arial" w:cs="Arial"/>
          <w:sz w:val="26"/>
          <w:szCs w:val="26"/>
          <w:lang w:val="en-US"/>
        </w:rPr>
      </w:pPr>
      <w:r w:rsidRPr="00765B56">
        <w:rPr>
          <w:rFonts w:ascii="Arial" w:hAnsi="Arial" w:cs="Arial"/>
          <w:sz w:val="26"/>
          <w:szCs w:val="26"/>
          <w:lang w:val="en-US"/>
        </w:rPr>
        <w:t>=</w:t>
      </w:r>
      <w:proofErr w:type="gramStart"/>
      <w:r w:rsidRPr="00765B56">
        <w:rPr>
          <w:rFonts w:ascii="Arial" w:hAnsi="Arial" w:cs="Arial"/>
          <w:sz w:val="26"/>
          <w:szCs w:val="26"/>
          <w:lang w:val="en-US"/>
        </w:rPr>
        <w:t>&gt;  999</w:t>
      </w:r>
      <w:proofErr w:type="gramEnd"/>
      <w:r w:rsidRPr="00765B56">
        <w:rPr>
          <w:rFonts w:ascii="Arial" w:hAnsi="Arial" w:cs="Arial"/>
          <w:sz w:val="26"/>
          <w:szCs w:val="26"/>
          <w:lang w:val="en-US"/>
        </w:rPr>
        <w:t>/1000=1+35a</w:t>
      </w:r>
    </w:p>
    <w:p w14:paraId="23A00063" w14:textId="1271DE34" w:rsidR="00056067" w:rsidRPr="00765B56" w:rsidRDefault="00056067" w:rsidP="00765B56">
      <w:pPr>
        <w:jc w:val="both"/>
        <w:rPr>
          <w:rFonts w:ascii="Arial" w:hAnsi="Arial" w:cs="Arial"/>
          <w:sz w:val="26"/>
          <w:szCs w:val="26"/>
          <w:lang w:val="en-US"/>
        </w:rPr>
      </w:pPr>
      <w:r w:rsidRPr="00765B56">
        <w:rPr>
          <w:rFonts w:ascii="Arial" w:hAnsi="Arial" w:cs="Arial"/>
          <w:sz w:val="26"/>
          <w:szCs w:val="26"/>
          <w:lang w:val="en-US"/>
        </w:rPr>
        <w:t>=&gt; -1/1000=35a</w:t>
      </w:r>
    </w:p>
    <w:p w14:paraId="7877E2D7" w14:textId="35662857" w:rsidR="00056067" w:rsidRPr="00765B56" w:rsidRDefault="00056067" w:rsidP="00765B56">
      <w:pPr>
        <w:jc w:val="both"/>
        <w:rPr>
          <w:rFonts w:ascii="Arial" w:hAnsi="Arial" w:cs="Arial"/>
          <w:sz w:val="26"/>
          <w:szCs w:val="26"/>
          <w:lang w:val="en-US"/>
        </w:rPr>
      </w:pPr>
      <w:r w:rsidRPr="00765B56">
        <w:rPr>
          <w:rFonts w:ascii="Arial" w:hAnsi="Arial" w:cs="Arial"/>
          <w:sz w:val="26"/>
          <w:szCs w:val="26"/>
          <w:lang w:val="en-US"/>
        </w:rPr>
        <w:t>=&gt; a= -2,85714286e-5</w:t>
      </w:r>
    </w:p>
    <w:p w14:paraId="7DC519EB" w14:textId="0D8037E6" w:rsidR="00CA42E3" w:rsidRPr="00765B56" w:rsidRDefault="00CA42E3" w:rsidP="00765B56">
      <w:pPr>
        <w:jc w:val="both"/>
        <w:rPr>
          <w:rFonts w:ascii="Arial" w:hAnsi="Arial" w:cs="Arial"/>
          <w:sz w:val="26"/>
          <w:szCs w:val="26"/>
          <w:lang w:val="en-US"/>
        </w:rPr>
      </w:pPr>
    </w:p>
    <w:p w14:paraId="0AED18D9" w14:textId="12E7F5E5" w:rsidR="00CA42E3" w:rsidRPr="00765B56" w:rsidRDefault="00C52254" w:rsidP="00765B56">
      <w:pPr>
        <w:jc w:val="both"/>
        <w:rPr>
          <w:rFonts w:ascii="Arial" w:hAnsi="Arial" w:cs="Arial"/>
          <w:sz w:val="26"/>
          <w:szCs w:val="26"/>
        </w:rPr>
      </w:pPr>
      <w:r w:rsidRPr="00765B56">
        <w:rPr>
          <w:rFonts w:ascii="Arial" w:hAnsi="Arial" w:cs="Arial"/>
          <w:sz w:val="26"/>
          <w:szCs w:val="26"/>
        </w:rPr>
        <w:t>4</w:t>
      </w:r>
      <w:r w:rsidRPr="00765B56">
        <w:rPr>
          <w:rFonts w:ascii="Arial" w:hAnsi="Arial" w:cs="Arial"/>
          <w:sz w:val="26"/>
          <w:szCs w:val="26"/>
          <w:vertAlign w:val="superscript"/>
        </w:rPr>
        <w:t>η</w:t>
      </w:r>
      <w:r w:rsidRPr="00765B56">
        <w:rPr>
          <w:rFonts w:ascii="Arial" w:hAnsi="Arial" w:cs="Arial"/>
          <w:sz w:val="26"/>
          <w:szCs w:val="26"/>
        </w:rPr>
        <w:t xml:space="preserve"> ερώτηση:</w:t>
      </w:r>
    </w:p>
    <w:p w14:paraId="040C2F47" w14:textId="77777777" w:rsidR="00C52254" w:rsidRPr="00765B56" w:rsidRDefault="00C52254" w:rsidP="00765B56">
      <w:pPr>
        <w:jc w:val="both"/>
        <w:rPr>
          <w:rFonts w:ascii="Arial" w:hAnsi="Arial" w:cs="Arial"/>
          <w:sz w:val="26"/>
          <w:szCs w:val="26"/>
        </w:rPr>
      </w:pPr>
      <w:r w:rsidRPr="00765B56">
        <w:rPr>
          <w:rFonts w:ascii="Arial" w:hAnsi="Arial" w:cs="Arial"/>
          <w:sz w:val="26"/>
          <w:szCs w:val="26"/>
        </w:rPr>
        <w:t>Αφού η ειδική αντίσταση είναι αντιστρόφως ανάλογη της ευκινησίας καταλήγουμε στον τύπο Ρ=Ρ</w:t>
      </w:r>
      <w:proofErr w:type="spellStart"/>
      <w:r w:rsidRPr="00765B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765B56">
        <w:rPr>
          <w:rFonts w:ascii="Arial" w:hAnsi="Arial" w:cs="Arial"/>
          <w:sz w:val="26"/>
          <w:szCs w:val="26"/>
        </w:rPr>
        <w:t>+Ρ</w:t>
      </w:r>
      <w:r w:rsidRPr="00765B56">
        <w:rPr>
          <w:rFonts w:ascii="Arial" w:hAnsi="Arial" w:cs="Arial"/>
          <w:sz w:val="26"/>
          <w:szCs w:val="26"/>
          <w:lang w:val="en-US"/>
        </w:rPr>
        <w:t>p</w:t>
      </w:r>
      <w:r w:rsidRPr="00765B56">
        <w:rPr>
          <w:rFonts w:ascii="Arial" w:hAnsi="Arial" w:cs="Arial"/>
          <w:sz w:val="26"/>
          <w:szCs w:val="26"/>
        </w:rPr>
        <w:t xml:space="preserve"> όπου Ρ</w:t>
      </w:r>
      <w:proofErr w:type="spellStart"/>
      <w:r w:rsidRPr="00765B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765B56">
        <w:rPr>
          <w:rFonts w:ascii="Arial" w:hAnsi="Arial" w:cs="Arial"/>
          <w:sz w:val="26"/>
          <w:szCs w:val="26"/>
        </w:rPr>
        <w:t xml:space="preserve"> ο όρος της ειδικής  αντίστασης σχετικά με τα ελεύθερα ηλεκτρόνια και Ρ</w:t>
      </w:r>
      <w:r w:rsidRPr="00765B56">
        <w:rPr>
          <w:rFonts w:ascii="Arial" w:hAnsi="Arial" w:cs="Arial"/>
          <w:sz w:val="26"/>
          <w:szCs w:val="26"/>
          <w:lang w:val="en-US"/>
        </w:rPr>
        <w:t>p</w:t>
      </w:r>
      <w:r w:rsidRPr="00765B56">
        <w:rPr>
          <w:rFonts w:ascii="Arial" w:hAnsi="Arial" w:cs="Arial"/>
          <w:sz w:val="26"/>
          <w:szCs w:val="26"/>
        </w:rPr>
        <w:t xml:space="preserve"> ο όρος της ειδικής αντίστασης σχετικά με τα θερμικά φωτόνια.</w:t>
      </w:r>
    </w:p>
    <w:p w14:paraId="28019C41" w14:textId="77777777" w:rsidR="00C52254" w:rsidRPr="00765B56" w:rsidRDefault="00C52254" w:rsidP="00765B56">
      <w:pPr>
        <w:jc w:val="both"/>
        <w:rPr>
          <w:rFonts w:ascii="Arial" w:hAnsi="Arial" w:cs="Arial"/>
          <w:sz w:val="26"/>
          <w:szCs w:val="26"/>
        </w:rPr>
      </w:pPr>
    </w:p>
    <w:p w14:paraId="3AAE3C04" w14:textId="77777777" w:rsidR="0078088F" w:rsidRPr="00765B56" w:rsidRDefault="0078088F" w:rsidP="00765B56">
      <w:pPr>
        <w:jc w:val="both"/>
        <w:rPr>
          <w:rFonts w:ascii="Arial" w:hAnsi="Arial" w:cs="Arial"/>
          <w:sz w:val="26"/>
          <w:szCs w:val="26"/>
        </w:rPr>
      </w:pPr>
      <w:r w:rsidRPr="00765B56">
        <w:rPr>
          <w:rFonts w:ascii="Arial" w:hAnsi="Arial" w:cs="Arial"/>
          <w:sz w:val="26"/>
          <w:szCs w:val="26"/>
        </w:rPr>
        <w:t>5</w:t>
      </w:r>
      <w:r w:rsidRPr="00765B56">
        <w:rPr>
          <w:rFonts w:ascii="Arial" w:hAnsi="Arial" w:cs="Arial"/>
          <w:sz w:val="26"/>
          <w:szCs w:val="26"/>
          <w:vertAlign w:val="superscript"/>
        </w:rPr>
        <w:t>η</w:t>
      </w:r>
      <w:r w:rsidRPr="00765B56">
        <w:rPr>
          <w:rFonts w:ascii="Arial" w:hAnsi="Arial" w:cs="Arial"/>
          <w:sz w:val="26"/>
          <w:szCs w:val="26"/>
        </w:rPr>
        <w:t xml:space="preserve"> ερώτηση:</w:t>
      </w:r>
    </w:p>
    <w:p w14:paraId="290376C5" w14:textId="2B2654F8" w:rsidR="00C52254" w:rsidRPr="00765B56" w:rsidRDefault="0078088F" w:rsidP="00765B56">
      <w:pPr>
        <w:jc w:val="both"/>
        <w:rPr>
          <w:rFonts w:ascii="Arial" w:hAnsi="Arial" w:cs="Arial"/>
          <w:sz w:val="26"/>
          <w:szCs w:val="26"/>
        </w:rPr>
      </w:pPr>
      <w:r w:rsidRPr="00765B56">
        <w:rPr>
          <w:rFonts w:ascii="Arial" w:hAnsi="Arial" w:cs="Arial"/>
          <w:sz w:val="26"/>
          <w:szCs w:val="26"/>
        </w:rPr>
        <w:t>Η ειδική ηλεκτρική αντίσταση ενός μετάλλου θα αυξηθεί εάν ψυχθεί απότομα αφού θα διαλυθεί η κρυσταλλική δομή του μετάλλου κάνοντας έτσι την ροή του ηλεκτρικού ρεύματος πιο δύσκολη.</w:t>
      </w:r>
    </w:p>
    <w:p w14:paraId="5FF6FF35" w14:textId="65FEAD34" w:rsidR="00391BDE" w:rsidRPr="00391BDE" w:rsidRDefault="00391BDE"/>
    <w:sectPr w:rsidR="00391BDE" w:rsidRPr="00391B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B217" w14:textId="77777777" w:rsidR="00806006" w:rsidRDefault="00806006" w:rsidP="00E44674">
      <w:pPr>
        <w:spacing w:after="0" w:line="240" w:lineRule="auto"/>
      </w:pPr>
      <w:r>
        <w:separator/>
      </w:r>
    </w:p>
  </w:endnote>
  <w:endnote w:type="continuationSeparator" w:id="0">
    <w:p w14:paraId="577CE6CB" w14:textId="77777777" w:rsidR="00806006" w:rsidRDefault="00806006" w:rsidP="00E4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9CE0" w14:textId="77777777" w:rsidR="00806006" w:rsidRDefault="00806006" w:rsidP="00E44674">
      <w:pPr>
        <w:spacing w:after="0" w:line="240" w:lineRule="auto"/>
      </w:pPr>
      <w:r>
        <w:separator/>
      </w:r>
    </w:p>
  </w:footnote>
  <w:footnote w:type="continuationSeparator" w:id="0">
    <w:p w14:paraId="15454B73" w14:textId="77777777" w:rsidR="00806006" w:rsidRDefault="00806006" w:rsidP="00E44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69C"/>
    <w:multiLevelType w:val="hybridMultilevel"/>
    <w:tmpl w:val="4E1E3ED6"/>
    <w:lvl w:ilvl="0" w:tplc="BE462CCE">
      <w:start w:val="2"/>
      <w:numFmt w:val="bullet"/>
      <w:lvlText w:val=""/>
      <w:lvlJc w:val="left"/>
      <w:pPr>
        <w:ind w:left="195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 w16cid:durableId="41343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4C"/>
    <w:rsid w:val="00056067"/>
    <w:rsid w:val="00282452"/>
    <w:rsid w:val="00391BDE"/>
    <w:rsid w:val="004D4C1E"/>
    <w:rsid w:val="006C15D2"/>
    <w:rsid w:val="00765B56"/>
    <w:rsid w:val="0078088F"/>
    <w:rsid w:val="00806006"/>
    <w:rsid w:val="00963D2E"/>
    <w:rsid w:val="00AC0C4C"/>
    <w:rsid w:val="00C52254"/>
    <w:rsid w:val="00CA42E3"/>
    <w:rsid w:val="00E4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731B"/>
  <w15:chartTrackingRefBased/>
  <w15:docId w15:val="{629D67F0-0034-4F97-9505-5DF18830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6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44674"/>
  </w:style>
  <w:style w:type="paragraph" w:styleId="a4">
    <w:name w:val="footer"/>
    <w:basedOn w:val="a"/>
    <w:link w:val="Char0"/>
    <w:uiPriority w:val="99"/>
    <w:unhideWhenUsed/>
    <w:rsid w:val="00E446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44674"/>
  </w:style>
  <w:style w:type="paragraph" w:styleId="a5">
    <w:name w:val="List Paragraph"/>
    <w:basedOn w:val="a"/>
    <w:uiPriority w:val="34"/>
    <w:qFormat/>
    <w:rsid w:val="0005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879885670348343E-2"/>
          <c:y val="5.1719746172646838E-2"/>
          <c:w val="0.88285785249634552"/>
          <c:h val="0.85883068022069997"/>
        </c:manualLayout>
      </c:layout>
      <c:scatterChart>
        <c:scatterStyle val="lineMarker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Τιμές-Y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Φύλλο1!$A$2:$A$5</c:f>
              <c:numCache>
                <c:formatCode>General</c:formatCode>
                <c:ptCount val="4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55</c:v>
                </c:pt>
              </c:numCache>
            </c:numRef>
          </c:xVal>
          <c:yVal>
            <c:numRef>
              <c:f>Φύλλο1!$B$2:$B$5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300</c:v>
                </c:pt>
                <c:pt idx="3">
                  <c:v>1200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4C-4327-9139-725CAA0A3699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Στήλη1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Φύλλο1!$A$2:$A$5</c:f>
              <c:numCache>
                <c:formatCode>General</c:formatCode>
                <c:ptCount val="4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55</c:v>
                </c:pt>
              </c:numCache>
            </c:numRef>
          </c:xVal>
          <c:yVal>
            <c:numRef>
              <c:f>Φύλλο1!$C$2:$C$5</c:f>
              <c:numCache>
                <c:formatCode>General</c:formatCode>
                <c:ptCount val="4"/>
                <c:pt idx="0">
                  <c:v>1200</c:v>
                </c:pt>
                <c:pt idx="1">
                  <c:v>800</c:v>
                </c:pt>
                <c:pt idx="2">
                  <c:v>500</c:v>
                </c:pt>
                <c:pt idx="3">
                  <c:v>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4C-4327-9139-725CAA0A3699}"/>
            </c:ext>
          </c:extLst>
        </c:ser>
        <c:ser>
          <c:idx val="2"/>
          <c:order val="2"/>
          <c:tx>
            <c:strRef>
              <c:f>Φύλλο1!$D$1</c:f>
              <c:strCache>
                <c:ptCount val="1"/>
                <c:pt idx="0">
                  <c:v>Στήλη2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Φύλλο1!$A$2:$A$5</c:f>
              <c:numCache>
                <c:formatCode>General</c:formatCode>
                <c:ptCount val="4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55</c:v>
                </c:pt>
              </c:numCache>
            </c:numRef>
          </c:xVal>
          <c:yVal>
            <c:numRef>
              <c:f>Φύλλο1!$D$2:$D$5</c:f>
              <c:numCache>
                <c:formatCode>General</c:formatCode>
                <c:ptCount val="4"/>
                <c:pt idx="0">
                  <c:v>1000</c:v>
                </c:pt>
                <c:pt idx="1">
                  <c:v>999</c:v>
                </c:pt>
                <c:pt idx="2">
                  <c:v>985</c:v>
                </c:pt>
                <c:pt idx="3">
                  <c:v>960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74C-4327-9139-725CAA0A3699}"/>
            </c:ext>
          </c:extLst>
        </c:ser>
        <c:ser>
          <c:idx val="3"/>
          <c:order val="3"/>
          <c:tx>
            <c:strRef>
              <c:f>Φύλλο1!$E$1</c:f>
              <c:strCache>
                <c:ptCount val="1"/>
                <c:pt idx="0">
                  <c:v>Στήλη3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Φύλλο1!$A$2:$A$5</c:f>
              <c:numCache>
                <c:formatCode>General</c:formatCode>
                <c:ptCount val="4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55</c:v>
                </c:pt>
              </c:numCache>
            </c:numRef>
          </c:xVal>
          <c:yVal>
            <c:numRef>
              <c:f>Φύλλο1!$E$2:$E$5</c:f>
              <c:numCache>
                <c:formatCode>General</c:formatCode>
                <c:ptCount val="4"/>
                <c:pt idx="0">
                  <c:v>300</c:v>
                </c:pt>
                <c:pt idx="1">
                  <c:v>340</c:v>
                </c:pt>
                <c:pt idx="2">
                  <c:v>400</c:v>
                </c:pt>
                <c:pt idx="3">
                  <c:v>450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74C-4327-9139-725CAA0A3699}"/>
            </c:ext>
          </c:extLst>
        </c:ser>
        <c:ser>
          <c:idx val="4"/>
          <c:order val="4"/>
          <c:tx>
            <c:strRef>
              <c:f>Φύλλο1!$F$1</c:f>
              <c:strCache>
                <c:ptCount val="1"/>
                <c:pt idx="0">
                  <c:v>Στήλη4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Φύλλο1!$A$2:$A$5</c:f>
              <c:numCache>
                <c:formatCode>General</c:formatCode>
                <c:ptCount val="4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55</c:v>
                </c:pt>
              </c:numCache>
            </c:numRef>
          </c:xVal>
          <c:yVal>
            <c:numRef>
              <c:f>Φύλλο1!$F$2:$F$5</c:f>
              <c:numCache>
                <c:formatCode>General</c:formatCode>
                <c:ptCount val="4"/>
                <c:pt idx="0">
                  <c:v>200</c:v>
                </c:pt>
                <c:pt idx="1">
                  <c:v>205</c:v>
                </c:pt>
                <c:pt idx="2">
                  <c:v>204</c:v>
                </c:pt>
                <c:pt idx="3">
                  <c:v>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74C-4327-9139-725CAA0A36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665304"/>
        <c:axId val="591661368"/>
      </c:scatterChart>
      <c:valAx>
        <c:axId val="591665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91661368"/>
        <c:crosses val="autoZero"/>
        <c:crossBetween val="midCat"/>
      </c:valAx>
      <c:valAx>
        <c:axId val="59166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91665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44B9-CC64-438C-B8AD-2E9E0075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john bg</cp:lastModifiedBy>
  <cp:revision>7</cp:revision>
  <dcterms:created xsi:type="dcterms:W3CDTF">2022-12-14T08:00:00Z</dcterms:created>
  <dcterms:modified xsi:type="dcterms:W3CDTF">2022-12-14T09:03:00Z</dcterms:modified>
</cp:coreProperties>
</file>