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CFE" w:rsidRDefault="00000000">
      <w:pPr>
        <w:pStyle w:val="Standard"/>
      </w:pPr>
      <w:r>
        <w:t xml:space="preserve"> </w:t>
      </w:r>
    </w:p>
    <w:p w:rsidR="00960CFE" w:rsidRDefault="00960CFE">
      <w:pPr>
        <w:pStyle w:val="Standard"/>
        <w:rPr>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rPr>
          <w:rFonts w:eastAsia="Times New Roman"/>
          <w:lang w:eastAsia="en-AU"/>
        </w:rPr>
      </w:pPr>
    </w:p>
    <w:p w:rsidR="00960CFE" w:rsidRDefault="00960CFE">
      <w:pPr>
        <w:pStyle w:val="Title"/>
        <w:jc w:val="center"/>
        <w:rPr>
          <w:rFonts w:eastAsia="Times New Roman"/>
          <w:lang w:eastAsia="en-AU"/>
        </w:rPr>
      </w:pPr>
    </w:p>
    <w:p w:rsidR="00960CFE" w:rsidRDefault="00C1139E">
      <w:pPr>
        <w:pStyle w:val="Title"/>
        <w:jc w:val="center"/>
      </w:pPr>
      <w:r>
        <w:t xml:space="preserve">The </w:t>
      </w:r>
      <w:proofErr w:type="spellStart"/>
      <w:r>
        <w:t>Liftinator</w:t>
      </w:r>
      <w:proofErr w:type="spellEnd"/>
      <w:r>
        <w:rPr>
          <w:rFonts w:eastAsia="Times New Roman"/>
          <w:lang w:eastAsia="en-AU"/>
        </w:rPr>
        <w:t xml:space="preserve"> High-Level Design  </w:t>
      </w:r>
    </w:p>
    <w:p w:rsidR="00960CFE" w:rsidRDefault="00000000">
      <w:pPr>
        <w:pStyle w:val="Standard"/>
        <w:jc w:val="center"/>
      </w:pPr>
      <w:r>
        <w:rPr>
          <w:rFonts w:cs="Calibri"/>
          <w:b/>
          <w:bCs/>
          <w:color w:val="000000"/>
          <w:vertAlign w:val="subscript"/>
        </w:rPr>
        <w:t xml:space="preserve"> </w:t>
      </w:r>
    </w:p>
    <w:p w:rsidR="00960CFE" w:rsidRDefault="00960CFE">
      <w:pPr>
        <w:pStyle w:val="Standard"/>
        <w:jc w:val="center"/>
        <w:rPr>
          <w:rFonts w:cs="Calibri"/>
          <w:b/>
          <w:bCs/>
          <w:color w:val="000000"/>
        </w:rPr>
      </w:pPr>
    </w:p>
    <w:p w:rsidR="00960CFE" w:rsidRDefault="00960CFE">
      <w:pPr>
        <w:pStyle w:val="Standard"/>
        <w:jc w:val="center"/>
        <w:rPr>
          <w:rFonts w:cs="Calibri"/>
          <w:b/>
          <w:bCs/>
          <w:color w:val="000000"/>
        </w:rPr>
      </w:pPr>
    </w:p>
    <w:p w:rsidR="00960CFE" w:rsidRDefault="00000000">
      <w:pPr>
        <w:pStyle w:val="Standard"/>
        <w:jc w:val="center"/>
      </w:pPr>
      <w:r>
        <w:rPr>
          <w:rFonts w:cs="Calibri"/>
          <w:b/>
          <w:bCs/>
          <w:color w:val="000000"/>
        </w:rPr>
        <w:t xml:space="preserve"> </w:t>
      </w: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960CFE">
      <w:pPr>
        <w:pStyle w:val="Standard"/>
        <w:rPr>
          <w:lang w:eastAsia="en-AU"/>
        </w:rPr>
      </w:pPr>
    </w:p>
    <w:p w:rsidR="00960CFE" w:rsidRDefault="00000000">
      <w:pPr>
        <w:pStyle w:val="Standard"/>
        <w:ind w:firstLine="360"/>
      </w:pPr>
      <w:r>
        <w:rPr>
          <w:rFonts w:ascii="Segoe UI" w:hAnsi="Segoe UI" w:cs="Segoe UI"/>
          <w:color w:val="374151"/>
        </w:rPr>
        <w:t>Version: 1.0</w:t>
      </w:r>
    </w:p>
    <w:p w:rsidR="00960CFE" w:rsidRDefault="00000000">
      <w:pPr>
        <w:pStyle w:val="Standard"/>
        <w:ind w:firstLine="360"/>
      </w:pPr>
      <w:r>
        <w:rPr>
          <w:rFonts w:ascii="Segoe UI" w:hAnsi="Segoe UI" w:cs="Segoe UI"/>
          <w:color w:val="374151"/>
        </w:rPr>
        <w:t>Updated: 2/26/2025</w:t>
      </w:r>
    </w:p>
    <w:p w:rsidR="00960CFE" w:rsidRDefault="00000000">
      <w:pPr>
        <w:pStyle w:val="Standard"/>
        <w:ind w:firstLine="360"/>
      </w:pPr>
      <w:r>
        <w:rPr>
          <w:rFonts w:ascii="Segoe UI" w:hAnsi="Segoe UI" w:cs="Segoe UI"/>
          <w:color w:val="374151"/>
        </w:rPr>
        <w:t>Author: Chris Harper</w:t>
      </w:r>
    </w:p>
    <w:p w:rsidR="00960CFE" w:rsidRDefault="00960CFE">
      <w:pPr>
        <w:pStyle w:val="Standard"/>
        <w:ind w:firstLine="360"/>
        <w:rPr>
          <w:rFonts w:ascii="Segoe UI" w:hAnsi="Segoe UI" w:cs="Segoe UI"/>
          <w:color w:val="374151"/>
        </w:rPr>
      </w:pPr>
    </w:p>
    <w:p w:rsidR="00113F10" w:rsidRDefault="00113F10">
      <w:pPr>
        <w:pStyle w:val="Standard"/>
        <w:ind w:firstLine="360"/>
        <w:rPr>
          <w:rFonts w:ascii="Segoe UI" w:hAnsi="Segoe UI" w:cs="Segoe UI"/>
          <w:color w:val="374151"/>
        </w:rPr>
      </w:pPr>
    </w:p>
    <w:p w:rsidR="00113F10" w:rsidRDefault="00113F10">
      <w:pPr>
        <w:pStyle w:val="Standard"/>
        <w:ind w:firstLine="360"/>
        <w:rPr>
          <w:rFonts w:ascii="Segoe UI" w:hAnsi="Segoe UI" w:cs="Segoe UI"/>
          <w:color w:val="374151"/>
        </w:rPr>
      </w:pPr>
    </w:p>
    <w:p w:rsidR="00960CFE" w:rsidRDefault="00000000">
      <w:pPr>
        <w:pStyle w:val="ContentsHeading"/>
        <w:tabs>
          <w:tab w:val="right" w:pos="9360"/>
        </w:tabs>
        <w:outlineLvl w:val="9"/>
      </w:pPr>
      <w:r>
        <w:lastRenderedPageBreak/>
        <w:t>Table Of Contents</w:t>
      </w:r>
    </w:p>
    <w:p w:rsidR="00960CFE" w:rsidRDefault="00960CFE">
      <w:pPr>
        <w:pStyle w:val="Standard"/>
      </w:pPr>
    </w:p>
    <w:sdt>
      <w:sdtPr>
        <w:id w:val="-760376008"/>
        <w:docPartObj>
          <w:docPartGallery w:val="Table of Contents"/>
          <w:docPartUnique/>
        </w:docPartObj>
      </w:sdtPr>
      <w:sdtContent>
        <w:p w:rsidR="00114717" w:rsidRDefault="00000000">
          <w:pPr>
            <w:pStyle w:val="TOC1"/>
            <w:tabs>
              <w:tab w:val="left" w:pos="440"/>
              <w:tab w:val="right" w:leader="dot" w:pos="10456"/>
            </w:tabs>
            <w:rPr>
              <w:rFonts w:asciiTheme="minorHAnsi" w:eastAsiaTheme="minorEastAsia" w:hAnsiTheme="minorHAnsi" w:cstheme="minorBidi"/>
              <w:noProof/>
              <w:kern w:val="2"/>
              <w14:ligatures w14:val="standardContextual"/>
            </w:rPr>
          </w:pPr>
          <w:r>
            <w:fldChar w:fldCharType="begin"/>
          </w:r>
          <w:r>
            <w:rPr>
              <w:rStyle w:val="IndexLink"/>
            </w:rPr>
            <w:instrText xml:space="preserve"> TOC \o "1-3" \u \h</w:instrText>
          </w:r>
          <w:r>
            <w:rPr>
              <w:rStyle w:val="IndexLink"/>
            </w:rPr>
            <w:fldChar w:fldCharType="separate"/>
          </w:r>
          <w:hyperlink w:anchor="_Toc191833613" w:history="1">
            <w:r w:rsidR="00114717" w:rsidRPr="00853F88">
              <w:rPr>
                <w:rStyle w:val="Hyperlink"/>
                <w:noProof/>
              </w:rPr>
              <w:t>1.</w:t>
            </w:r>
            <w:r w:rsidR="00114717">
              <w:rPr>
                <w:rFonts w:asciiTheme="minorHAnsi" w:eastAsiaTheme="minorEastAsia" w:hAnsiTheme="minorHAnsi" w:cstheme="minorBidi"/>
                <w:noProof/>
                <w:kern w:val="2"/>
                <w14:ligatures w14:val="standardContextual"/>
              </w:rPr>
              <w:tab/>
            </w:r>
            <w:r w:rsidR="00114717" w:rsidRPr="00853F88">
              <w:rPr>
                <w:rStyle w:val="Hyperlink"/>
                <w:noProof/>
              </w:rPr>
              <w:t>Overview</w:t>
            </w:r>
            <w:r w:rsidR="00114717">
              <w:rPr>
                <w:noProof/>
              </w:rPr>
              <w:tab/>
            </w:r>
            <w:r w:rsidR="00114717">
              <w:rPr>
                <w:noProof/>
              </w:rPr>
              <w:fldChar w:fldCharType="begin"/>
            </w:r>
            <w:r w:rsidR="00114717">
              <w:rPr>
                <w:noProof/>
              </w:rPr>
              <w:instrText xml:space="preserve"> PAGEREF _Toc191833613 \h </w:instrText>
            </w:r>
            <w:r w:rsidR="00114717">
              <w:rPr>
                <w:noProof/>
              </w:rPr>
            </w:r>
            <w:r w:rsidR="00114717">
              <w:rPr>
                <w:noProof/>
              </w:rPr>
              <w:fldChar w:fldCharType="separate"/>
            </w:r>
            <w:r w:rsidR="00114717">
              <w:rPr>
                <w:noProof/>
              </w:rPr>
              <w:t>2</w:t>
            </w:r>
            <w:r w:rsidR="00114717">
              <w:rPr>
                <w:noProof/>
              </w:rPr>
              <w:fldChar w:fldCharType="end"/>
            </w:r>
          </w:hyperlink>
        </w:p>
        <w:p w:rsidR="00114717" w:rsidRDefault="00114717">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33614" w:history="1">
            <w:r w:rsidRPr="00853F88">
              <w:rPr>
                <w:rStyle w:val="Hyperlink"/>
                <w:noProof/>
              </w:rPr>
              <w:t>2.</w:t>
            </w:r>
            <w:r>
              <w:rPr>
                <w:rFonts w:asciiTheme="minorHAnsi" w:eastAsiaTheme="minorEastAsia" w:hAnsiTheme="minorHAnsi" w:cstheme="minorBidi"/>
                <w:noProof/>
                <w:kern w:val="2"/>
                <w14:ligatures w14:val="standardContextual"/>
              </w:rPr>
              <w:tab/>
            </w:r>
            <w:r w:rsidRPr="00853F88">
              <w:rPr>
                <w:rStyle w:val="Hyperlink"/>
                <w:noProof/>
              </w:rPr>
              <w:t>Requirements</w:t>
            </w:r>
            <w:r>
              <w:rPr>
                <w:noProof/>
              </w:rPr>
              <w:tab/>
            </w:r>
            <w:r>
              <w:rPr>
                <w:noProof/>
              </w:rPr>
              <w:fldChar w:fldCharType="begin"/>
            </w:r>
            <w:r>
              <w:rPr>
                <w:noProof/>
              </w:rPr>
              <w:instrText xml:space="preserve"> PAGEREF _Toc191833614 \h </w:instrText>
            </w:r>
            <w:r>
              <w:rPr>
                <w:noProof/>
              </w:rPr>
            </w:r>
            <w:r>
              <w:rPr>
                <w:noProof/>
              </w:rPr>
              <w:fldChar w:fldCharType="separate"/>
            </w:r>
            <w:r>
              <w:rPr>
                <w:noProof/>
              </w:rPr>
              <w:t>3</w:t>
            </w:r>
            <w:r>
              <w:rPr>
                <w:noProof/>
              </w:rPr>
              <w:fldChar w:fldCharType="end"/>
            </w:r>
          </w:hyperlink>
        </w:p>
        <w:p w:rsidR="00114717" w:rsidRDefault="00114717">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33615" w:history="1">
            <w:r w:rsidRPr="00853F88">
              <w:rPr>
                <w:rStyle w:val="Hyperlink"/>
                <w:noProof/>
              </w:rPr>
              <w:t>2.1.</w:t>
            </w:r>
            <w:r>
              <w:rPr>
                <w:rFonts w:asciiTheme="minorHAnsi" w:eastAsiaTheme="minorEastAsia" w:hAnsiTheme="minorHAnsi" w:cstheme="minorBidi"/>
                <w:noProof/>
                <w:kern w:val="2"/>
                <w14:ligatures w14:val="standardContextual"/>
              </w:rPr>
              <w:tab/>
            </w:r>
            <w:r w:rsidRPr="00853F88">
              <w:rPr>
                <w:rStyle w:val="Hyperlink"/>
                <w:noProof/>
              </w:rPr>
              <w:t>Basic Floor Operation</w:t>
            </w:r>
            <w:r>
              <w:rPr>
                <w:noProof/>
              </w:rPr>
              <w:tab/>
            </w:r>
            <w:r>
              <w:rPr>
                <w:noProof/>
              </w:rPr>
              <w:fldChar w:fldCharType="begin"/>
            </w:r>
            <w:r>
              <w:rPr>
                <w:noProof/>
              </w:rPr>
              <w:instrText xml:space="preserve"> PAGEREF _Toc191833615 \h </w:instrText>
            </w:r>
            <w:r>
              <w:rPr>
                <w:noProof/>
              </w:rPr>
            </w:r>
            <w:r>
              <w:rPr>
                <w:noProof/>
              </w:rPr>
              <w:fldChar w:fldCharType="separate"/>
            </w:r>
            <w:r>
              <w:rPr>
                <w:noProof/>
              </w:rPr>
              <w:t>3</w:t>
            </w:r>
            <w:r>
              <w:rPr>
                <w:noProof/>
              </w:rPr>
              <w:fldChar w:fldCharType="end"/>
            </w:r>
          </w:hyperlink>
        </w:p>
        <w:p w:rsidR="00114717" w:rsidRDefault="00114717">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33616" w:history="1">
            <w:r w:rsidRPr="00853F88">
              <w:rPr>
                <w:rStyle w:val="Hyperlink"/>
                <w:noProof/>
              </w:rPr>
              <w:t>2.2.</w:t>
            </w:r>
            <w:r>
              <w:rPr>
                <w:rFonts w:asciiTheme="minorHAnsi" w:eastAsiaTheme="minorEastAsia" w:hAnsiTheme="minorHAnsi" w:cstheme="minorBidi"/>
                <w:noProof/>
                <w:kern w:val="2"/>
                <w14:ligatures w14:val="standardContextual"/>
              </w:rPr>
              <w:tab/>
            </w:r>
            <w:r w:rsidRPr="00853F88">
              <w:rPr>
                <w:rStyle w:val="Hyperlink"/>
                <w:noProof/>
              </w:rPr>
              <w:t>Safety</w:t>
            </w:r>
            <w:r>
              <w:rPr>
                <w:noProof/>
              </w:rPr>
              <w:tab/>
            </w:r>
            <w:r>
              <w:rPr>
                <w:noProof/>
              </w:rPr>
              <w:fldChar w:fldCharType="begin"/>
            </w:r>
            <w:r>
              <w:rPr>
                <w:noProof/>
              </w:rPr>
              <w:instrText xml:space="preserve"> PAGEREF _Toc191833616 \h </w:instrText>
            </w:r>
            <w:r>
              <w:rPr>
                <w:noProof/>
              </w:rPr>
            </w:r>
            <w:r>
              <w:rPr>
                <w:noProof/>
              </w:rPr>
              <w:fldChar w:fldCharType="separate"/>
            </w:r>
            <w:r>
              <w:rPr>
                <w:noProof/>
              </w:rPr>
              <w:t>3</w:t>
            </w:r>
            <w:r>
              <w:rPr>
                <w:noProof/>
              </w:rPr>
              <w:fldChar w:fldCharType="end"/>
            </w:r>
          </w:hyperlink>
        </w:p>
        <w:p w:rsidR="00114717" w:rsidRDefault="00114717">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33617" w:history="1">
            <w:r w:rsidRPr="00853F88">
              <w:rPr>
                <w:rStyle w:val="Hyperlink"/>
                <w:noProof/>
              </w:rPr>
              <w:t>2.3.</w:t>
            </w:r>
            <w:r>
              <w:rPr>
                <w:rFonts w:asciiTheme="minorHAnsi" w:eastAsiaTheme="minorEastAsia" w:hAnsiTheme="minorHAnsi" w:cstheme="minorBidi"/>
                <w:noProof/>
                <w:kern w:val="2"/>
                <w14:ligatures w14:val="standardContextual"/>
              </w:rPr>
              <w:tab/>
            </w:r>
            <w:r w:rsidRPr="00853F88">
              <w:rPr>
                <w:rStyle w:val="Hyperlink"/>
                <w:noProof/>
              </w:rPr>
              <w:t>Monitoring</w:t>
            </w:r>
            <w:r>
              <w:rPr>
                <w:noProof/>
              </w:rPr>
              <w:tab/>
            </w:r>
            <w:r>
              <w:rPr>
                <w:noProof/>
              </w:rPr>
              <w:fldChar w:fldCharType="begin"/>
            </w:r>
            <w:r>
              <w:rPr>
                <w:noProof/>
              </w:rPr>
              <w:instrText xml:space="preserve"> PAGEREF _Toc191833617 \h </w:instrText>
            </w:r>
            <w:r>
              <w:rPr>
                <w:noProof/>
              </w:rPr>
            </w:r>
            <w:r>
              <w:rPr>
                <w:noProof/>
              </w:rPr>
              <w:fldChar w:fldCharType="separate"/>
            </w:r>
            <w:r>
              <w:rPr>
                <w:noProof/>
              </w:rPr>
              <w:t>3</w:t>
            </w:r>
            <w:r>
              <w:rPr>
                <w:noProof/>
              </w:rPr>
              <w:fldChar w:fldCharType="end"/>
            </w:r>
          </w:hyperlink>
        </w:p>
        <w:p w:rsidR="00114717" w:rsidRDefault="00114717">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33618" w:history="1">
            <w:r w:rsidRPr="00853F88">
              <w:rPr>
                <w:rStyle w:val="Hyperlink"/>
                <w:noProof/>
              </w:rPr>
              <w:t>3.</w:t>
            </w:r>
            <w:r>
              <w:rPr>
                <w:rFonts w:asciiTheme="minorHAnsi" w:eastAsiaTheme="minorEastAsia" w:hAnsiTheme="minorHAnsi" w:cstheme="minorBidi"/>
                <w:noProof/>
                <w:kern w:val="2"/>
                <w14:ligatures w14:val="standardContextual"/>
              </w:rPr>
              <w:tab/>
            </w:r>
            <w:r w:rsidRPr="00853F88">
              <w:rPr>
                <w:rStyle w:val="Hyperlink"/>
                <w:noProof/>
              </w:rPr>
              <w:t>High-Level Design</w:t>
            </w:r>
            <w:r>
              <w:rPr>
                <w:noProof/>
              </w:rPr>
              <w:tab/>
            </w:r>
            <w:r>
              <w:rPr>
                <w:noProof/>
              </w:rPr>
              <w:fldChar w:fldCharType="begin"/>
            </w:r>
            <w:r>
              <w:rPr>
                <w:noProof/>
              </w:rPr>
              <w:instrText xml:space="preserve"> PAGEREF _Toc191833618 \h </w:instrText>
            </w:r>
            <w:r>
              <w:rPr>
                <w:noProof/>
              </w:rPr>
            </w:r>
            <w:r>
              <w:rPr>
                <w:noProof/>
              </w:rPr>
              <w:fldChar w:fldCharType="separate"/>
            </w:r>
            <w:r>
              <w:rPr>
                <w:noProof/>
              </w:rPr>
              <w:t>4</w:t>
            </w:r>
            <w:r>
              <w:rPr>
                <w:noProof/>
              </w:rPr>
              <w:fldChar w:fldCharType="end"/>
            </w:r>
          </w:hyperlink>
        </w:p>
        <w:p w:rsidR="00114717" w:rsidRDefault="00114717">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33619" w:history="1">
            <w:r w:rsidRPr="00853F88">
              <w:rPr>
                <w:rStyle w:val="Hyperlink"/>
                <w:noProof/>
              </w:rPr>
              <w:t>4.</w:t>
            </w:r>
            <w:r>
              <w:rPr>
                <w:rFonts w:asciiTheme="minorHAnsi" w:eastAsiaTheme="minorEastAsia" w:hAnsiTheme="minorHAnsi" w:cstheme="minorBidi"/>
                <w:noProof/>
                <w:kern w:val="2"/>
                <w14:ligatures w14:val="standardContextual"/>
              </w:rPr>
              <w:tab/>
            </w:r>
            <w:r w:rsidRPr="00853F88">
              <w:rPr>
                <w:rStyle w:val="Hyperlink"/>
                <w:noProof/>
              </w:rPr>
              <w:t>Elevator Scheduling</w:t>
            </w:r>
            <w:r>
              <w:rPr>
                <w:noProof/>
              </w:rPr>
              <w:tab/>
            </w:r>
            <w:r>
              <w:rPr>
                <w:noProof/>
              </w:rPr>
              <w:fldChar w:fldCharType="begin"/>
            </w:r>
            <w:r>
              <w:rPr>
                <w:noProof/>
              </w:rPr>
              <w:instrText xml:space="preserve"> PAGEREF _Toc191833619 \h </w:instrText>
            </w:r>
            <w:r>
              <w:rPr>
                <w:noProof/>
              </w:rPr>
            </w:r>
            <w:r>
              <w:rPr>
                <w:noProof/>
              </w:rPr>
              <w:fldChar w:fldCharType="separate"/>
            </w:r>
            <w:r>
              <w:rPr>
                <w:noProof/>
              </w:rPr>
              <w:t>5</w:t>
            </w:r>
            <w:r>
              <w:rPr>
                <w:noProof/>
              </w:rPr>
              <w:fldChar w:fldCharType="end"/>
            </w:r>
          </w:hyperlink>
        </w:p>
        <w:p w:rsidR="00114717" w:rsidRDefault="00114717">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33620" w:history="1">
            <w:r w:rsidRPr="00853F88">
              <w:rPr>
                <w:rStyle w:val="Hyperlink"/>
                <w:noProof/>
              </w:rPr>
              <w:t>4.1.</w:t>
            </w:r>
            <w:r>
              <w:rPr>
                <w:rFonts w:asciiTheme="minorHAnsi" w:eastAsiaTheme="minorEastAsia" w:hAnsiTheme="minorHAnsi" w:cstheme="minorBidi"/>
                <w:noProof/>
                <w:kern w:val="2"/>
                <w14:ligatures w14:val="standardContextual"/>
              </w:rPr>
              <w:tab/>
            </w:r>
            <w:r w:rsidRPr="00853F88">
              <w:rPr>
                <w:rStyle w:val="Hyperlink"/>
                <w:noProof/>
              </w:rPr>
              <w:t>SCAN Algorithm Overview</w:t>
            </w:r>
            <w:r>
              <w:rPr>
                <w:noProof/>
              </w:rPr>
              <w:tab/>
            </w:r>
            <w:r>
              <w:rPr>
                <w:noProof/>
              </w:rPr>
              <w:fldChar w:fldCharType="begin"/>
            </w:r>
            <w:r>
              <w:rPr>
                <w:noProof/>
              </w:rPr>
              <w:instrText xml:space="preserve"> PAGEREF _Toc191833620 \h </w:instrText>
            </w:r>
            <w:r>
              <w:rPr>
                <w:noProof/>
              </w:rPr>
            </w:r>
            <w:r>
              <w:rPr>
                <w:noProof/>
              </w:rPr>
              <w:fldChar w:fldCharType="separate"/>
            </w:r>
            <w:r>
              <w:rPr>
                <w:noProof/>
              </w:rPr>
              <w:t>5</w:t>
            </w:r>
            <w:r>
              <w:rPr>
                <w:noProof/>
              </w:rPr>
              <w:fldChar w:fldCharType="end"/>
            </w:r>
          </w:hyperlink>
        </w:p>
        <w:p w:rsidR="00114717" w:rsidRDefault="00114717">
          <w:pPr>
            <w:pStyle w:val="TOC2"/>
            <w:tabs>
              <w:tab w:val="left" w:pos="820"/>
              <w:tab w:val="right" w:leader="dot" w:pos="10456"/>
            </w:tabs>
            <w:rPr>
              <w:rFonts w:asciiTheme="minorHAnsi" w:eastAsiaTheme="minorEastAsia" w:hAnsiTheme="minorHAnsi" w:cstheme="minorBidi"/>
              <w:noProof/>
              <w:kern w:val="2"/>
              <w14:ligatures w14:val="standardContextual"/>
            </w:rPr>
          </w:pPr>
          <w:hyperlink w:anchor="_Toc191833621" w:history="1">
            <w:r w:rsidRPr="00853F88">
              <w:rPr>
                <w:rStyle w:val="Hyperlink"/>
                <w:noProof/>
              </w:rPr>
              <w:t>4.2.</w:t>
            </w:r>
            <w:r>
              <w:rPr>
                <w:rFonts w:asciiTheme="minorHAnsi" w:eastAsiaTheme="minorEastAsia" w:hAnsiTheme="minorHAnsi" w:cstheme="minorBidi"/>
                <w:noProof/>
                <w:kern w:val="2"/>
                <w14:ligatures w14:val="standardContextual"/>
              </w:rPr>
              <w:tab/>
            </w:r>
            <w:r w:rsidRPr="00853F88">
              <w:rPr>
                <w:rStyle w:val="Hyperlink"/>
                <w:noProof/>
              </w:rPr>
              <w:t>Capacity-Aware Coordinated Elevators</w:t>
            </w:r>
            <w:r>
              <w:rPr>
                <w:noProof/>
              </w:rPr>
              <w:tab/>
            </w:r>
            <w:r>
              <w:rPr>
                <w:noProof/>
              </w:rPr>
              <w:fldChar w:fldCharType="begin"/>
            </w:r>
            <w:r>
              <w:rPr>
                <w:noProof/>
              </w:rPr>
              <w:instrText xml:space="preserve"> PAGEREF _Toc191833621 \h </w:instrText>
            </w:r>
            <w:r>
              <w:rPr>
                <w:noProof/>
              </w:rPr>
            </w:r>
            <w:r>
              <w:rPr>
                <w:noProof/>
              </w:rPr>
              <w:fldChar w:fldCharType="separate"/>
            </w:r>
            <w:r>
              <w:rPr>
                <w:noProof/>
              </w:rPr>
              <w:t>5</w:t>
            </w:r>
            <w:r>
              <w:rPr>
                <w:noProof/>
              </w:rPr>
              <w:fldChar w:fldCharType="end"/>
            </w:r>
          </w:hyperlink>
        </w:p>
        <w:p w:rsidR="00114717" w:rsidRDefault="00114717">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33622" w:history="1">
            <w:r w:rsidRPr="00853F88">
              <w:rPr>
                <w:rStyle w:val="Hyperlink"/>
                <w:noProof/>
              </w:rPr>
              <w:t>5.</w:t>
            </w:r>
            <w:r>
              <w:rPr>
                <w:rFonts w:asciiTheme="minorHAnsi" w:eastAsiaTheme="minorEastAsia" w:hAnsiTheme="minorHAnsi" w:cstheme="minorBidi"/>
                <w:noProof/>
                <w:kern w:val="2"/>
                <w14:ligatures w14:val="standardContextual"/>
              </w:rPr>
              <w:tab/>
            </w:r>
            <w:r w:rsidRPr="00853F88">
              <w:rPr>
                <w:rStyle w:val="Hyperlink"/>
                <w:noProof/>
              </w:rPr>
              <w:t>Deployment/Failover</w:t>
            </w:r>
            <w:r>
              <w:rPr>
                <w:noProof/>
              </w:rPr>
              <w:tab/>
            </w:r>
            <w:r>
              <w:rPr>
                <w:noProof/>
              </w:rPr>
              <w:fldChar w:fldCharType="begin"/>
            </w:r>
            <w:r>
              <w:rPr>
                <w:noProof/>
              </w:rPr>
              <w:instrText xml:space="preserve"> PAGEREF _Toc191833622 \h </w:instrText>
            </w:r>
            <w:r>
              <w:rPr>
                <w:noProof/>
              </w:rPr>
            </w:r>
            <w:r>
              <w:rPr>
                <w:noProof/>
              </w:rPr>
              <w:fldChar w:fldCharType="separate"/>
            </w:r>
            <w:r>
              <w:rPr>
                <w:noProof/>
              </w:rPr>
              <w:t>6</w:t>
            </w:r>
            <w:r>
              <w:rPr>
                <w:noProof/>
              </w:rPr>
              <w:fldChar w:fldCharType="end"/>
            </w:r>
          </w:hyperlink>
        </w:p>
        <w:p w:rsidR="00114717" w:rsidRDefault="00114717">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33623" w:history="1">
            <w:r w:rsidRPr="00853F88">
              <w:rPr>
                <w:rStyle w:val="Hyperlink"/>
                <w:noProof/>
              </w:rPr>
              <w:t>6.</w:t>
            </w:r>
            <w:r>
              <w:rPr>
                <w:rFonts w:asciiTheme="minorHAnsi" w:eastAsiaTheme="minorEastAsia" w:hAnsiTheme="minorHAnsi" w:cstheme="minorBidi"/>
                <w:noProof/>
                <w:kern w:val="2"/>
                <w14:ligatures w14:val="standardContextual"/>
              </w:rPr>
              <w:tab/>
            </w:r>
            <w:r w:rsidRPr="00853F88">
              <w:rPr>
                <w:rStyle w:val="Hyperlink"/>
                <w:noProof/>
              </w:rPr>
              <w:t>Issues/Risks</w:t>
            </w:r>
            <w:r>
              <w:rPr>
                <w:noProof/>
              </w:rPr>
              <w:tab/>
            </w:r>
            <w:r>
              <w:rPr>
                <w:noProof/>
              </w:rPr>
              <w:fldChar w:fldCharType="begin"/>
            </w:r>
            <w:r>
              <w:rPr>
                <w:noProof/>
              </w:rPr>
              <w:instrText xml:space="preserve"> PAGEREF _Toc191833623 \h </w:instrText>
            </w:r>
            <w:r>
              <w:rPr>
                <w:noProof/>
              </w:rPr>
            </w:r>
            <w:r>
              <w:rPr>
                <w:noProof/>
              </w:rPr>
              <w:fldChar w:fldCharType="separate"/>
            </w:r>
            <w:r>
              <w:rPr>
                <w:noProof/>
              </w:rPr>
              <w:t>6</w:t>
            </w:r>
            <w:r>
              <w:rPr>
                <w:noProof/>
              </w:rPr>
              <w:fldChar w:fldCharType="end"/>
            </w:r>
          </w:hyperlink>
        </w:p>
        <w:p w:rsidR="00114717" w:rsidRDefault="00114717">
          <w:pPr>
            <w:pStyle w:val="TOC1"/>
            <w:tabs>
              <w:tab w:val="left" w:pos="440"/>
              <w:tab w:val="right" w:leader="dot" w:pos="10456"/>
            </w:tabs>
            <w:rPr>
              <w:rFonts w:asciiTheme="minorHAnsi" w:eastAsiaTheme="minorEastAsia" w:hAnsiTheme="minorHAnsi" w:cstheme="minorBidi"/>
              <w:noProof/>
              <w:kern w:val="2"/>
              <w14:ligatures w14:val="standardContextual"/>
            </w:rPr>
          </w:pPr>
          <w:hyperlink w:anchor="_Toc191833624" w:history="1">
            <w:r w:rsidRPr="00853F88">
              <w:rPr>
                <w:rStyle w:val="Hyperlink"/>
                <w:noProof/>
              </w:rPr>
              <w:t>7.</w:t>
            </w:r>
            <w:r>
              <w:rPr>
                <w:rFonts w:asciiTheme="minorHAnsi" w:eastAsiaTheme="minorEastAsia" w:hAnsiTheme="minorHAnsi" w:cstheme="minorBidi"/>
                <w:noProof/>
                <w:kern w:val="2"/>
                <w14:ligatures w14:val="standardContextual"/>
              </w:rPr>
              <w:tab/>
            </w:r>
            <w:r w:rsidRPr="00853F88">
              <w:rPr>
                <w:rStyle w:val="Hyperlink"/>
                <w:noProof/>
              </w:rPr>
              <w:t>Appendix:</w:t>
            </w:r>
            <w:r>
              <w:rPr>
                <w:noProof/>
              </w:rPr>
              <w:tab/>
            </w:r>
            <w:r>
              <w:rPr>
                <w:noProof/>
              </w:rPr>
              <w:fldChar w:fldCharType="begin"/>
            </w:r>
            <w:r>
              <w:rPr>
                <w:noProof/>
              </w:rPr>
              <w:instrText xml:space="preserve"> PAGEREF _Toc191833624 \h </w:instrText>
            </w:r>
            <w:r>
              <w:rPr>
                <w:noProof/>
              </w:rPr>
            </w:r>
            <w:r>
              <w:rPr>
                <w:noProof/>
              </w:rPr>
              <w:fldChar w:fldCharType="separate"/>
            </w:r>
            <w:r>
              <w:rPr>
                <w:noProof/>
              </w:rPr>
              <w:t>6</w:t>
            </w:r>
            <w:r>
              <w:rPr>
                <w:noProof/>
              </w:rPr>
              <w:fldChar w:fldCharType="end"/>
            </w:r>
          </w:hyperlink>
        </w:p>
        <w:p w:rsidR="00960CFE" w:rsidRDefault="00000000">
          <w:pPr>
            <w:pStyle w:val="TOC1"/>
            <w:tabs>
              <w:tab w:val="left" w:pos="440"/>
              <w:tab w:val="right" w:leader="dot" w:pos="10465"/>
            </w:tabs>
          </w:pPr>
          <w:r>
            <w:rPr>
              <w:rStyle w:val="IndexLink"/>
            </w:rPr>
            <w:fldChar w:fldCharType="end"/>
          </w:r>
        </w:p>
      </w:sdtContent>
    </w:sdt>
    <w:p w:rsidR="00960CFE" w:rsidRDefault="00960CFE">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113F10" w:rsidRDefault="00113F10">
      <w:pPr>
        <w:pStyle w:val="Standard"/>
      </w:pPr>
    </w:p>
    <w:p w:rsidR="00626D0E" w:rsidRDefault="00626D0E">
      <w:pPr>
        <w:pStyle w:val="Standard"/>
      </w:pPr>
    </w:p>
    <w:p w:rsidR="00626D0E" w:rsidRDefault="00626D0E">
      <w:pPr>
        <w:pStyle w:val="Standard"/>
      </w:pPr>
    </w:p>
    <w:p w:rsidR="00626D0E" w:rsidRDefault="00626D0E">
      <w:pPr>
        <w:pStyle w:val="Standard"/>
      </w:pPr>
    </w:p>
    <w:p w:rsidR="00113F10" w:rsidRDefault="00113F10">
      <w:pPr>
        <w:pStyle w:val="Standard"/>
      </w:pPr>
    </w:p>
    <w:p w:rsidR="00960CFE" w:rsidRDefault="00960CFE">
      <w:pPr>
        <w:pStyle w:val="Standard"/>
        <w:rPr>
          <w:b/>
          <w:bCs/>
        </w:rPr>
      </w:pPr>
    </w:p>
    <w:p w:rsidR="00960CFE" w:rsidRDefault="00000000">
      <w:pPr>
        <w:pStyle w:val="Heading1"/>
      </w:pPr>
      <w:bookmarkStart w:id="0" w:name="_Toc154487911"/>
      <w:bookmarkStart w:id="1" w:name="_Toc154302233"/>
      <w:bookmarkStart w:id="2" w:name="_Toc191833613"/>
      <w:r>
        <w:t>Overview</w:t>
      </w:r>
      <w:bookmarkEnd w:id="0"/>
      <w:bookmarkEnd w:id="1"/>
      <w:bookmarkEnd w:id="2"/>
    </w:p>
    <w:p w:rsidR="00342076" w:rsidRPr="00342076" w:rsidRDefault="00342076" w:rsidP="00342076">
      <w:pPr>
        <w:pStyle w:val="Standard"/>
        <w:ind w:firstLine="360"/>
      </w:pPr>
      <w:r w:rsidRPr="00342076">
        <w:t xml:space="preserve">This document presents a high-level software design for </w:t>
      </w:r>
      <w:r w:rsidR="000524A0">
        <w:t>t</w:t>
      </w:r>
      <w:r w:rsidRPr="00342076">
        <w:t xml:space="preserve">he </w:t>
      </w:r>
      <w:proofErr w:type="spellStart"/>
      <w:r w:rsidRPr="00342076">
        <w:t>Liftinator</w:t>
      </w:r>
      <w:proofErr w:type="spellEnd"/>
      <w:r w:rsidRPr="00342076">
        <w:t xml:space="preserve">, a multi-elevator management system designed for large high-rise buildings. It outlines the core operations, decision-making logic, and processing involved </w:t>
      </w:r>
      <w:r w:rsidRPr="00342076">
        <w:lastRenderedPageBreak/>
        <w:t>in efficiently coordinating multiple elevators to optimize travel time, reduce wait times, and enhance overall system efficiency.</w:t>
      </w:r>
    </w:p>
    <w:p w:rsidR="00960CFE" w:rsidRPr="005826A5" w:rsidRDefault="00342076" w:rsidP="005826A5">
      <w:pPr>
        <w:pStyle w:val="Standard"/>
        <w:ind w:firstLine="360"/>
      </w:pPr>
      <w:r w:rsidRPr="00342076">
        <w:t xml:space="preserve">Unlike a typical design document that focuses solely on system architecture and implementation details, this document takes a more comprehensive approach. In addition to covering the structural and functional aspects of </w:t>
      </w:r>
      <w:r w:rsidR="000524A0">
        <w:t>t</w:t>
      </w:r>
      <w:r w:rsidRPr="00342076">
        <w:t xml:space="preserve">he </w:t>
      </w:r>
      <w:proofErr w:type="spellStart"/>
      <w:r w:rsidRPr="00342076">
        <w:t>Liftinator</w:t>
      </w:r>
      <w:proofErr w:type="spellEnd"/>
      <w:r w:rsidRPr="00342076">
        <w:t xml:space="preserve">, I will also </w:t>
      </w:r>
      <w:r>
        <w:t>explain</w:t>
      </w:r>
      <w:r w:rsidRPr="00342076">
        <w:t xml:space="preserve"> the thought process behind its design choices, including algorithm selection, efficiency considerations, and the reasoning behind key implementation decisions</w:t>
      </w:r>
      <w:r w:rsidR="005826A5">
        <w:t>.</w:t>
      </w:r>
    </w:p>
    <w:p w:rsidR="00C82A64" w:rsidRPr="00614A97" w:rsidRDefault="00C82A64" w:rsidP="00614A97">
      <w:pPr>
        <w:pStyle w:val="Heading1"/>
      </w:pPr>
      <w:bookmarkStart w:id="3" w:name="_Toc191833614"/>
      <w:r w:rsidRPr="00614A97">
        <w:t>Requirement</w:t>
      </w:r>
      <w:r w:rsidR="00614A97" w:rsidRPr="00614A97">
        <w:t>s</w:t>
      </w:r>
      <w:bookmarkEnd w:id="3"/>
    </w:p>
    <w:p w:rsidR="00C82A64" w:rsidRDefault="00C82A64" w:rsidP="00614A97">
      <w:pPr>
        <w:pStyle w:val="Heading2"/>
        <w:ind w:left="432"/>
      </w:pPr>
      <w:bookmarkStart w:id="4" w:name="_Toc191833615"/>
      <w:r>
        <w:t xml:space="preserve">Basic Floor </w:t>
      </w:r>
      <w:r w:rsidR="00113F10">
        <w:t>Operation</w:t>
      </w:r>
      <w:bookmarkEnd w:id="4"/>
    </w:p>
    <w:p w:rsidR="00614A97" w:rsidRDefault="00614A97" w:rsidP="00614A97">
      <w:pPr>
        <w:pStyle w:val="Standard"/>
        <w:numPr>
          <w:ilvl w:val="0"/>
          <w:numId w:val="29"/>
        </w:numPr>
      </w:pPr>
      <w:r>
        <w:t>Ability to queue multiple floor selections in a single trip.</w:t>
      </w:r>
    </w:p>
    <w:p w:rsidR="00A53A92" w:rsidRDefault="00A53A92" w:rsidP="007B2367">
      <w:pPr>
        <w:pStyle w:val="Standard"/>
        <w:numPr>
          <w:ilvl w:val="0"/>
          <w:numId w:val="29"/>
        </w:numPr>
      </w:pPr>
      <w:r>
        <w:t>Dispatch elevators to floors for waiting occupants if none are already on the same floor.</w:t>
      </w:r>
    </w:p>
    <w:p w:rsidR="007B2367" w:rsidRDefault="007B2367" w:rsidP="007B2367">
      <w:pPr>
        <w:pStyle w:val="Standard"/>
        <w:numPr>
          <w:ilvl w:val="0"/>
          <w:numId w:val="29"/>
        </w:numPr>
      </w:pPr>
      <w:r w:rsidRPr="007B2367">
        <w:t>SCAN scheduling algorithm</w:t>
      </w:r>
      <w:r>
        <w:t xml:space="preserve"> to determine the most efficient route based on active requests</w:t>
      </w:r>
      <w:r w:rsidR="00127B61">
        <w:t>.</w:t>
      </w:r>
    </w:p>
    <w:p w:rsidR="007B2367" w:rsidRPr="007B2367" w:rsidRDefault="007B2367" w:rsidP="007B2367">
      <w:pPr>
        <w:pStyle w:val="Standard"/>
        <w:numPr>
          <w:ilvl w:val="0"/>
          <w:numId w:val="29"/>
        </w:numPr>
      </w:pPr>
      <w:r>
        <w:t>C</w:t>
      </w:r>
      <w:r w:rsidRPr="007B2367">
        <w:t>apacity awareness and coordination between elevators</w:t>
      </w:r>
      <w:r w:rsidR="00127B61">
        <w:t>.</w:t>
      </w:r>
    </w:p>
    <w:p w:rsidR="00C82A64" w:rsidRDefault="00C82A64" w:rsidP="00614A97">
      <w:pPr>
        <w:pStyle w:val="Heading2"/>
        <w:ind w:left="432"/>
      </w:pPr>
      <w:bookmarkStart w:id="5" w:name="_Toc191833616"/>
      <w:r>
        <w:t>Safety</w:t>
      </w:r>
      <w:bookmarkEnd w:id="5"/>
    </w:p>
    <w:p w:rsidR="00614A97" w:rsidRDefault="00614A97" w:rsidP="007B2367">
      <w:pPr>
        <w:pStyle w:val="Standard"/>
        <w:numPr>
          <w:ilvl w:val="0"/>
          <w:numId w:val="30"/>
        </w:numPr>
      </w:pPr>
      <w:r>
        <w:t>Emergency stop and override options.</w:t>
      </w:r>
    </w:p>
    <w:p w:rsidR="00614A97" w:rsidRDefault="00614A97" w:rsidP="007B2367">
      <w:pPr>
        <w:pStyle w:val="Standard"/>
        <w:numPr>
          <w:ilvl w:val="0"/>
          <w:numId w:val="30"/>
        </w:numPr>
      </w:pPr>
      <w:r>
        <w:t>Overload protection preventing new floor selection if the weight limit is exceeded.</w:t>
      </w:r>
    </w:p>
    <w:p w:rsidR="00614A97" w:rsidRDefault="00614A97" w:rsidP="007B2367">
      <w:pPr>
        <w:pStyle w:val="Standard"/>
        <w:numPr>
          <w:ilvl w:val="0"/>
          <w:numId w:val="30"/>
        </w:numPr>
      </w:pPr>
      <w:r>
        <w:t>Alarm button for emergency situations</w:t>
      </w:r>
    </w:p>
    <w:p w:rsidR="00614A97" w:rsidRDefault="00614A97" w:rsidP="007B2367">
      <w:pPr>
        <w:pStyle w:val="Standard"/>
        <w:numPr>
          <w:ilvl w:val="0"/>
          <w:numId w:val="30"/>
        </w:numPr>
      </w:pPr>
      <w:r>
        <w:t>Fire emergency mode (elevator moves to a designated floor and disables further operation)</w:t>
      </w:r>
    </w:p>
    <w:p w:rsidR="00C82A64" w:rsidRDefault="00C82A64" w:rsidP="00614A97">
      <w:pPr>
        <w:pStyle w:val="Heading2"/>
        <w:ind w:left="432"/>
      </w:pPr>
      <w:bookmarkStart w:id="6" w:name="_Toc191833617"/>
      <w:r>
        <w:t>Monitoring</w:t>
      </w:r>
      <w:bookmarkEnd w:id="6"/>
      <w:r>
        <w:t xml:space="preserve">  </w:t>
      </w:r>
    </w:p>
    <w:p w:rsidR="00960CFE" w:rsidRPr="003262DC" w:rsidRDefault="00A53A92" w:rsidP="007B2367">
      <w:pPr>
        <w:pStyle w:val="Standard"/>
        <w:numPr>
          <w:ilvl w:val="0"/>
          <w:numId w:val="32"/>
        </w:numPr>
        <w:rPr>
          <w:lang w:eastAsia="en-AU"/>
        </w:rPr>
      </w:pPr>
      <w:r>
        <w:t>Send logs from all services to a common location (Splunk) for operator monitoring</w:t>
      </w:r>
      <w:r w:rsidR="00614A97" w:rsidRPr="003262DC">
        <w:t>.</w:t>
      </w:r>
    </w:p>
    <w:p w:rsidR="00960CFE" w:rsidRDefault="00000000" w:rsidP="00614A97">
      <w:pPr>
        <w:pStyle w:val="Heading1"/>
      </w:pPr>
      <w:hyperlink r:id="rId7">
        <w:bookmarkStart w:id="7" w:name="_Toc154302239"/>
        <w:bookmarkStart w:id="8" w:name="_Toc154487917"/>
        <w:bookmarkStart w:id="9" w:name="_Toc191833618"/>
        <w:r>
          <w:t>High-Level Design</w:t>
        </w:r>
        <w:bookmarkEnd w:id="9"/>
      </w:hyperlink>
      <w:bookmarkEnd w:id="7"/>
      <w:bookmarkEnd w:id="8"/>
    </w:p>
    <w:p w:rsidR="00960CFE" w:rsidRDefault="00A15ED6">
      <w:pPr>
        <w:pStyle w:val="Standard"/>
      </w:pPr>
      <w:r>
        <w:rPr>
          <w:noProof/>
        </w:rPr>
        <w:drawing>
          <wp:inline distT="0" distB="0" distL="0" distR="0">
            <wp:extent cx="3746500" cy="3302000"/>
            <wp:effectExtent l="0" t="0" r="0" b="0"/>
            <wp:docPr id="98567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79075" name="Picture 985679075"/>
                    <pic:cNvPicPr/>
                  </pic:nvPicPr>
                  <pic:blipFill>
                    <a:blip r:embed="rId8">
                      <a:extLst>
                        <a:ext uri="{28A0092B-C50C-407E-A947-70E740481C1C}">
                          <a14:useLocalDpi xmlns:a14="http://schemas.microsoft.com/office/drawing/2010/main" val="0"/>
                        </a:ext>
                      </a:extLst>
                    </a:blip>
                    <a:stretch>
                      <a:fillRect/>
                    </a:stretch>
                  </pic:blipFill>
                  <pic:spPr>
                    <a:xfrm>
                      <a:off x="0" y="0"/>
                      <a:ext cx="3746500" cy="3302000"/>
                    </a:xfrm>
                    <a:prstGeom prst="rect">
                      <a:avLst/>
                    </a:prstGeom>
                  </pic:spPr>
                </pic:pic>
              </a:graphicData>
            </a:graphic>
          </wp:inline>
        </w:drawing>
      </w:r>
    </w:p>
    <w:p w:rsidR="00A53A92" w:rsidRDefault="00A53A92" w:rsidP="009714E7">
      <w:pPr>
        <w:pStyle w:val="Standard"/>
        <w:ind w:firstLine="360"/>
      </w:pPr>
      <w:r>
        <w:t xml:space="preserve">The </w:t>
      </w:r>
      <w:proofErr w:type="spellStart"/>
      <w:r w:rsidRPr="00A53A92">
        <w:rPr>
          <w:rStyle w:val="Strong"/>
          <w:b w:val="0"/>
          <w:bCs w:val="0"/>
        </w:rPr>
        <w:t>Liftinator</w:t>
      </w:r>
      <w:proofErr w:type="spellEnd"/>
      <w:r w:rsidRPr="00A53A92">
        <w:rPr>
          <w:rStyle w:val="Strong"/>
          <w:b w:val="0"/>
          <w:bCs w:val="0"/>
        </w:rPr>
        <w:t xml:space="preserve"> Architecture</w:t>
      </w:r>
      <w:r>
        <w:t xml:space="preserve"> is a </w:t>
      </w:r>
      <w:r w:rsidRPr="00A53A92">
        <w:rPr>
          <w:rStyle w:val="Strong"/>
          <w:b w:val="0"/>
          <w:bCs w:val="0"/>
        </w:rPr>
        <w:t>distributed, microservices-based</w:t>
      </w:r>
      <w:r>
        <w:t xml:space="preserve"> system for managing multiple elevators efficiently. It includes an </w:t>
      </w:r>
      <w:r w:rsidRPr="00A53A92">
        <w:rPr>
          <w:rStyle w:val="Strong"/>
          <w:b w:val="0"/>
          <w:bCs w:val="0"/>
        </w:rPr>
        <w:t>API gateway (Edge Service), a coordination service (Capacity Coordinator Service), and a</w:t>
      </w:r>
      <w:r>
        <w:rPr>
          <w:rStyle w:val="Strong"/>
        </w:rPr>
        <w:t xml:space="preserve"> </w:t>
      </w:r>
      <w:r w:rsidRPr="00A53A92">
        <w:rPr>
          <w:rStyle w:val="Strong"/>
          <w:b w:val="0"/>
          <w:bCs w:val="0"/>
        </w:rPr>
        <w:t>state management service (Elevator State Service)</w:t>
      </w:r>
      <w:r w:rsidRPr="00A53A92">
        <w:rPr>
          <w:b/>
          <w:bCs/>
        </w:rPr>
        <w:t>.</w:t>
      </w:r>
      <w:r>
        <w:t xml:space="preserve"> Logging and monitoring are integrated via </w:t>
      </w:r>
      <w:r w:rsidRPr="00A53A92">
        <w:rPr>
          <w:rStyle w:val="Strong"/>
          <w:b w:val="0"/>
          <w:bCs w:val="0"/>
        </w:rPr>
        <w:t>Splunk</w:t>
      </w:r>
      <w:r>
        <w:t xml:space="preserve">, and </w:t>
      </w:r>
      <w:r w:rsidRPr="00A53A92">
        <w:rPr>
          <w:rStyle w:val="Strong"/>
          <w:b w:val="0"/>
          <w:bCs w:val="0"/>
        </w:rPr>
        <w:t>Docker</w:t>
      </w:r>
      <w:r>
        <w:t xml:space="preserve"> is used for deployment</w:t>
      </w:r>
    </w:p>
    <w:p w:rsidR="009714E7" w:rsidRPr="00812597" w:rsidRDefault="00812597" w:rsidP="009714E7">
      <w:pPr>
        <w:pStyle w:val="Standard"/>
        <w:ind w:firstLine="360"/>
      </w:pPr>
      <w:r w:rsidRPr="00812597">
        <w:t>Normally, within a Spring architecture, we would have a Eureka Server, which acts as a service registry, playing a central role in the automatic detection of devices and services on a network. Additionally, a Spring Cloud Config Server is typically used for storing and serving distributed configurations.</w:t>
      </w:r>
      <w:r>
        <w:t xml:space="preserve"> </w:t>
      </w:r>
      <w:r w:rsidRPr="00812597">
        <w:t>However, for this exercise, that level of complexity seems excessive.</w:t>
      </w:r>
    </w:p>
    <w:p w:rsidR="00E9787A" w:rsidRPr="00E9787A" w:rsidRDefault="00E9787A" w:rsidP="00812597">
      <w:pPr>
        <w:pStyle w:val="Standard"/>
        <w:ind w:firstLine="360"/>
      </w:pPr>
      <w:r w:rsidRPr="00E9787A">
        <w:t>Key Components:</w:t>
      </w:r>
    </w:p>
    <w:p w:rsidR="00E9787A" w:rsidRPr="00E9787A" w:rsidRDefault="00E9787A" w:rsidP="00E9787A">
      <w:pPr>
        <w:numPr>
          <w:ilvl w:val="0"/>
          <w:numId w:val="33"/>
        </w:numPr>
        <w:spacing w:before="100" w:beforeAutospacing="1" w:after="100" w:afterAutospacing="1"/>
        <w:rPr>
          <w:rFonts w:ascii="Calibri" w:hAnsi="Calibri" w:cs="Calibri"/>
          <w:sz w:val="22"/>
          <w:szCs w:val="22"/>
        </w:rPr>
      </w:pPr>
      <w:r w:rsidRPr="00E9787A">
        <w:rPr>
          <w:rFonts w:ascii="Calibri" w:hAnsi="Calibri" w:cs="Calibri"/>
          <w:sz w:val="22"/>
          <w:szCs w:val="22"/>
        </w:rPr>
        <w:t>UI Interface:</w:t>
      </w:r>
    </w:p>
    <w:p w:rsidR="00E9787A" w:rsidRDefault="00CA3281" w:rsidP="00E9787A">
      <w:pPr>
        <w:numPr>
          <w:ilvl w:val="1"/>
          <w:numId w:val="33"/>
        </w:numPr>
        <w:spacing w:before="100" w:beforeAutospacing="1" w:after="100" w:afterAutospacing="1"/>
        <w:rPr>
          <w:rFonts w:ascii="Calibri" w:eastAsia="F" w:hAnsi="Calibri" w:cs="Arial"/>
          <w:sz w:val="22"/>
          <w:szCs w:val="22"/>
          <w:lang w:val="en-AU"/>
        </w:rPr>
      </w:pPr>
      <w:r>
        <w:rPr>
          <w:rFonts w:ascii="Calibri" w:eastAsia="F" w:hAnsi="Calibri" w:cs="Arial"/>
          <w:sz w:val="22"/>
          <w:szCs w:val="22"/>
          <w:lang w:val="en-AU"/>
        </w:rPr>
        <w:t xml:space="preserve">Since this </w:t>
      </w:r>
      <w:r w:rsidRPr="00CA3281">
        <w:rPr>
          <w:rFonts w:ascii="Calibri" w:eastAsia="F" w:hAnsi="Calibri" w:cs="Arial"/>
          <w:sz w:val="22"/>
          <w:szCs w:val="22"/>
          <w:lang w:val="en-AU"/>
        </w:rPr>
        <w:t xml:space="preserve">exercise </w:t>
      </w:r>
      <w:r>
        <w:rPr>
          <w:rFonts w:ascii="Calibri" w:eastAsia="F" w:hAnsi="Calibri" w:cs="Arial"/>
          <w:sz w:val="22"/>
          <w:szCs w:val="22"/>
          <w:lang w:val="en-AU"/>
        </w:rPr>
        <w:t>is for backend only there is no frontend UI</w:t>
      </w:r>
      <w:r w:rsidR="00E9787A" w:rsidRPr="00E9787A">
        <w:rPr>
          <w:rFonts w:ascii="Calibri" w:eastAsia="F" w:hAnsi="Calibri" w:cs="Arial"/>
          <w:sz w:val="22"/>
          <w:szCs w:val="22"/>
          <w:lang w:val="en-AU"/>
        </w:rPr>
        <w:t>.</w:t>
      </w:r>
    </w:p>
    <w:p w:rsidR="00CA3281" w:rsidRPr="00E9787A" w:rsidRDefault="00CA3281" w:rsidP="00E9787A">
      <w:pPr>
        <w:numPr>
          <w:ilvl w:val="1"/>
          <w:numId w:val="33"/>
        </w:numPr>
        <w:spacing w:before="100" w:beforeAutospacing="1" w:after="100" w:afterAutospacing="1"/>
        <w:rPr>
          <w:rFonts w:ascii="Calibri" w:eastAsia="F" w:hAnsi="Calibri" w:cs="Arial"/>
          <w:sz w:val="22"/>
          <w:szCs w:val="22"/>
          <w:lang w:val="en-AU"/>
        </w:rPr>
      </w:pPr>
      <w:r>
        <w:rPr>
          <w:rFonts w:ascii="Calibri" w:eastAsia="F" w:hAnsi="Calibri" w:cs="Arial"/>
          <w:sz w:val="22"/>
          <w:szCs w:val="22"/>
          <w:lang w:val="en-AU"/>
        </w:rPr>
        <w:t xml:space="preserve">When testing I utilized Postman to test my </w:t>
      </w:r>
      <w:r w:rsidR="004F1270">
        <w:rPr>
          <w:rFonts w:ascii="Calibri" w:eastAsia="F" w:hAnsi="Calibri" w:cs="Arial"/>
          <w:sz w:val="22"/>
          <w:szCs w:val="22"/>
          <w:lang w:val="en-AU"/>
        </w:rPr>
        <w:t xml:space="preserve">Interface Service API </w:t>
      </w:r>
      <w:r>
        <w:rPr>
          <w:rFonts w:ascii="Calibri" w:eastAsia="F" w:hAnsi="Calibri" w:cs="Arial"/>
          <w:sz w:val="22"/>
          <w:szCs w:val="22"/>
          <w:lang w:val="en-AU"/>
        </w:rPr>
        <w:t>endpoints.</w:t>
      </w:r>
    </w:p>
    <w:p w:rsidR="00E9787A" w:rsidRPr="00E9787A" w:rsidRDefault="0058177F" w:rsidP="00E9787A">
      <w:pPr>
        <w:numPr>
          <w:ilvl w:val="0"/>
          <w:numId w:val="33"/>
        </w:numPr>
        <w:spacing w:before="100" w:beforeAutospacing="1" w:after="100" w:afterAutospacing="1"/>
        <w:rPr>
          <w:rFonts w:ascii="Calibri" w:hAnsi="Calibri" w:cs="Calibri"/>
          <w:sz w:val="22"/>
          <w:szCs w:val="22"/>
        </w:rPr>
      </w:pPr>
      <w:r>
        <w:rPr>
          <w:rFonts w:ascii="Calibri" w:hAnsi="Calibri" w:cs="Calibri"/>
          <w:sz w:val="22"/>
          <w:szCs w:val="22"/>
        </w:rPr>
        <w:t>Edge</w:t>
      </w:r>
      <w:r w:rsidR="00E9787A" w:rsidRPr="00E9787A">
        <w:rPr>
          <w:rFonts w:ascii="Calibri" w:hAnsi="Calibri" w:cs="Calibri"/>
          <w:sz w:val="22"/>
          <w:szCs w:val="22"/>
        </w:rPr>
        <w:t xml:space="preserve"> Service </w:t>
      </w:r>
    </w:p>
    <w:p w:rsidR="00E9787A" w:rsidRPr="00CA6C12" w:rsidRDefault="00CA6C12" w:rsidP="00E9787A">
      <w:pPr>
        <w:numPr>
          <w:ilvl w:val="1"/>
          <w:numId w:val="33"/>
        </w:numPr>
        <w:spacing w:before="100" w:beforeAutospacing="1" w:after="100" w:afterAutospacing="1"/>
        <w:rPr>
          <w:rFonts w:ascii="Calibri" w:eastAsia="F" w:hAnsi="Calibri" w:cs="Arial"/>
          <w:sz w:val="22"/>
          <w:szCs w:val="22"/>
          <w:lang w:val="en-AU"/>
        </w:rPr>
      </w:pPr>
      <w:r w:rsidRPr="00CA6C12">
        <w:rPr>
          <w:rFonts w:ascii="Calibri" w:eastAsia="F" w:hAnsi="Calibri" w:cs="Arial"/>
          <w:sz w:val="22"/>
          <w:szCs w:val="22"/>
          <w:lang w:val="en-AU"/>
        </w:rPr>
        <w:t>Acts as the 'front door' for the service architecture</w:t>
      </w:r>
      <w:r w:rsidR="00306B06" w:rsidRPr="00CA6C12">
        <w:rPr>
          <w:rFonts w:ascii="Calibri" w:eastAsia="F" w:hAnsi="Calibri" w:cs="Arial"/>
          <w:sz w:val="22"/>
          <w:szCs w:val="22"/>
          <w:lang w:val="en-AU"/>
        </w:rPr>
        <w:t>.</w:t>
      </w:r>
      <w:r w:rsidR="00D353EB" w:rsidRPr="00CA6C12">
        <w:rPr>
          <w:rFonts w:ascii="Calibri" w:eastAsia="F" w:hAnsi="Calibri" w:cs="Arial"/>
          <w:sz w:val="22"/>
          <w:szCs w:val="22"/>
          <w:lang w:val="en-AU"/>
        </w:rPr>
        <w:t xml:space="preserve"> </w:t>
      </w:r>
      <w:r w:rsidRPr="00CA6C12">
        <w:rPr>
          <w:rFonts w:ascii="Calibri" w:eastAsia="F" w:hAnsi="Calibri" w:cs="Arial"/>
          <w:sz w:val="22"/>
          <w:szCs w:val="22"/>
          <w:lang w:val="en-AU"/>
        </w:rPr>
        <w:t xml:space="preserve"> </w:t>
      </w:r>
    </w:p>
    <w:p w:rsidR="00CA6C12" w:rsidRPr="00CA6C12" w:rsidRDefault="00CA6C12" w:rsidP="00E9787A">
      <w:pPr>
        <w:numPr>
          <w:ilvl w:val="1"/>
          <w:numId w:val="33"/>
        </w:numPr>
        <w:spacing w:before="100" w:beforeAutospacing="1" w:after="100" w:afterAutospacing="1"/>
        <w:rPr>
          <w:rFonts w:ascii="Calibri" w:eastAsia="F" w:hAnsi="Calibri" w:cs="Arial"/>
          <w:sz w:val="22"/>
          <w:szCs w:val="22"/>
          <w:lang w:val="en-AU"/>
        </w:rPr>
      </w:pPr>
      <w:r w:rsidRPr="00CA6C12">
        <w:rPr>
          <w:rFonts w:ascii="Calibri" w:eastAsia="F" w:hAnsi="Calibri" w:cs="Arial"/>
          <w:sz w:val="22"/>
          <w:szCs w:val="22"/>
          <w:lang w:val="en-AU"/>
        </w:rPr>
        <w:t>Handles API requests for all services and routes appropriately.</w:t>
      </w:r>
    </w:p>
    <w:p w:rsidR="00E9787A" w:rsidRPr="00CA6C12" w:rsidRDefault="00CA6C12" w:rsidP="00E9787A">
      <w:pPr>
        <w:numPr>
          <w:ilvl w:val="1"/>
          <w:numId w:val="33"/>
        </w:numPr>
        <w:spacing w:before="100" w:beforeAutospacing="1" w:after="100" w:afterAutospacing="1"/>
        <w:rPr>
          <w:rFonts w:ascii="Calibri" w:eastAsia="F" w:hAnsi="Calibri" w:cs="Arial"/>
          <w:sz w:val="22"/>
          <w:szCs w:val="22"/>
          <w:lang w:val="en-AU"/>
        </w:rPr>
      </w:pPr>
      <w:r w:rsidRPr="00CA6C12">
        <w:rPr>
          <w:rFonts w:ascii="Calibri" w:eastAsia="F" w:hAnsi="Calibri" w:cs="Arial"/>
          <w:sz w:val="22"/>
          <w:szCs w:val="22"/>
          <w:lang w:val="en-AU"/>
        </w:rPr>
        <w:t>Provides a security layer for token validation for all inbound requests</w:t>
      </w:r>
      <w:r w:rsidRPr="00CA6C12">
        <w:rPr>
          <w:rFonts w:ascii="Calibri" w:eastAsia="F" w:hAnsi="Calibri" w:cs="Arial"/>
          <w:sz w:val="22"/>
          <w:szCs w:val="22"/>
          <w:lang w:val="en-AU"/>
        </w:rPr>
        <w:t>.</w:t>
      </w:r>
    </w:p>
    <w:p w:rsidR="00E9787A" w:rsidRPr="00E9787A" w:rsidRDefault="00E9787A" w:rsidP="00E9787A">
      <w:pPr>
        <w:numPr>
          <w:ilvl w:val="0"/>
          <w:numId w:val="33"/>
        </w:numPr>
        <w:spacing w:before="100" w:beforeAutospacing="1" w:after="100" w:afterAutospacing="1"/>
        <w:rPr>
          <w:rFonts w:ascii="Calibri" w:hAnsi="Calibri" w:cs="Calibri"/>
          <w:sz w:val="22"/>
          <w:szCs w:val="22"/>
        </w:rPr>
      </w:pPr>
      <w:r w:rsidRPr="00E9787A">
        <w:rPr>
          <w:rFonts w:ascii="Calibri" w:hAnsi="Calibri" w:cs="Calibri"/>
          <w:sz w:val="22"/>
          <w:szCs w:val="22"/>
        </w:rPr>
        <w:t xml:space="preserve">Capacity Coordinator Service </w:t>
      </w:r>
    </w:p>
    <w:p w:rsidR="00E9787A" w:rsidRPr="00306B06" w:rsidRDefault="000524A0" w:rsidP="00E9787A">
      <w:pPr>
        <w:numPr>
          <w:ilvl w:val="1"/>
          <w:numId w:val="33"/>
        </w:numPr>
        <w:spacing w:before="100" w:beforeAutospacing="1" w:after="100" w:afterAutospacing="1"/>
        <w:rPr>
          <w:rFonts w:ascii="Calibri" w:hAnsi="Calibri" w:cs="Calibri"/>
          <w:sz w:val="22"/>
          <w:szCs w:val="22"/>
        </w:rPr>
      </w:pPr>
      <w:r w:rsidRPr="00306B06">
        <w:rPr>
          <w:rFonts w:ascii="Calibri" w:hAnsi="Calibri" w:cs="Calibri"/>
          <w:sz w:val="22"/>
          <w:szCs w:val="22"/>
        </w:rPr>
        <w:t>Manages the Elevator State Pool, which keeps track of the status of each elevator</w:t>
      </w:r>
      <w:r w:rsidR="00E9787A" w:rsidRPr="00E9787A">
        <w:rPr>
          <w:rFonts w:ascii="Calibri" w:hAnsi="Calibri" w:cs="Calibri"/>
          <w:sz w:val="22"/>
          <w:szCs w:val="22"/>
        </w:rPr>
        <w:t>.</w:t>
      </w:r>
    </w:p>
    <w:p w:rsidR="000524A0" w:rsidRPr="00E9787A" w:rsidRDefault="0005198E" w:rsidP="00E9787A">
      <w:pPr>
        <w:numPr>
          <w:ilvl w:val="1"/>
          <w:numId w:val="33"/>
        </w:numPr>
        <w:spacing w:before="100" w:beforeAutospacing="1" w:after="100" w:afterAutospacing="1"/>
        <w:rPr>
          <w:rFonts w:ascii="Calibri" w:hAnsi="Calibri" w:cs="Calibri"/>
          <w:sz w:val="22"/>
          <w:szCs w:val="22"/>
        </w:rPr>
      </w:pPr>
      <w:r w:rsidRPr="0005198E">
        <w:rPr>
          <w:rFonts w:ascii="Calibri" w:hAnsi="Calibri" w:cs="Calibri"/>
          <w:sz w:val="22"/>
          <w:szCs w:val="22"/>
        </w:rPr>
        <w:t>Coordinates the assignment of occupants to elevators based on their capacity and location</w:t>
      </w:r>
      <w:r w:rsidR="00306B06">
        <w:rPr>
          <w:rFonts w:ascii="Calibri" w:hAnsi="Calibri" w:cs="Calibri"/>
          <w:sz w:val="22"/>
          <w:szCs w:val="22"/>
        </w:rPr>
        <w:t>.</w:t>
      </w:r>
    </w:p>
    <w:p w:rsidR="00E9787A" w:rsidRPr="000524A0" w:rsidRDefault="00306B06" w:rsidP="00E9787A">
      <w:pPr>
        <w:numPr>
          <w:ilvl w:val="1"/>
          <w:numId w:val="33"/>
        </w:numPr>
        <w:spacing w:before="100" w:beforeAutospacing="1" w:after="100" w:afterAutospacing="1"/>
        <w:rPr>
          <w:rFonts w:ascii="Calibri" w:hAnsi="Calibri" w:cs="Calibri"/>
          <w:sz w:val="22"/>
          <w:szCs w:val="22"/>
        </w:rPr>
      </w:pPr>
      <w:r w:rsidRPr="00306B06">
        <w:rPr>
          <w:rFonts w:ascii="Calibri" w:hAnsi="Calibri" w:cs="Calibri"/>
          <w:sz w:val="22"/>
          <w:szCs w:val="22"/>
        </w:rPr>
        <w:t xml:space="preserve">Communicates with the </w:t>
      </w:r>
      <w:r w:rsidR="00154EAD">
        <w:rPr>
          <w:rFonts w:ascii="Calibri" w:hAnsi="Calibri" w:cs="Calibri"/>
          <w:sz w:val="22"/>
          <w:szCs w:val="22"/>
        </w:rPr>
        <w:t>Edge</w:t>
      </w:r>
      <w:r w:rsidRPr="00306B06">
        <w:rPr>
          <w:rFonts w:ascii="Calibri" w:hAnsi="Calibri" w:cs="Calibri"/>
          <w:sz w:val="22"/>
          <w:szCs w:val="22"/>
        </w:rPr>
        <w:t xml:space="preserve"> Service to send and receive commands and statuses for elevator operations</w:t>
      </w:r>
      <w:r w:rsidR="00E9787A" w:rsidRPr="00E9787A">
        <w:rPr>
          <w:rFonts w:ascii="Calibri" w:hAnsi="Calibri" w:cs="Calibri"/>
          <w:sz w:val="22"/>
          <w:szCs w:val="22"/>
        </w:rPr>
        <w:t>.</w:t>
      </w:r>
    </w:p>
    <w:p w:rsidR="0005198E" w:rsidRDefault="00E9787A" w:rsidP="00E9787A">
      <w:pPr>
        <w:numPr>
          <w:ilvl w:val="0"/>
          <w:numId w:val="33"/>
        </w:numPr>
        <w:spacing w:before="100" w:beforeAutospacing="1" w:after="100" w:afterAutospacing="1"/>
        <w:rPr>
          <w:rFonts w:ascii="Calibri" w:hAnsi="Calibri" w:cs="Calibri"/>
          <w:sz w:val="22"/>
          <w:szCs w:val="22"/>
        </w:rPr>
      </w:pPr>
      <w:r w:rsidRPr="00E9787A">
        <w:rPr>
          <w:rFonts w:ascii="Calibri" w:hAnsi="Calibri" w:cs="Calibri"/>
          <w:sz w:val="22"/>
          <w:szCs w:val="22"/>
        </w:rPr>
        <w:t>Elevator State Service</w:t>
      </w:r>
    </w:p>
    <w:p w:rsidR="00E9787A" w:rsidRPr="00E9787A" w:rsidRDefault="002E4C58" w:rsidP="00E9787A">
      <w:pPr>
        <w:numPr>
          <w:ilvl w:val="1"/>
          <w:numId w:val="33"/>
        </w:numPr>
        <w:spacing w:before="100" w:beforeAutospacing="1" w:after="100" w:afterAutospacing="1"/>
        <w:rPr>
          <w:rFonts w:ascii="Calibri" w:hAnsi="Calibri" w:cs="Calibri"/>
          <w:sz w:val="22"/>
          <w:szCs w:val="22"/>
        </w:rPr>
      </w:pPr>
      <w:r w:rsidRPr="002E4C58">
        <w:rPr>
          <w:rFonts w:ascii="Calibri" w:hAnsi="Calibri" w:cs="Calibri"/>
          <w:sz w:val="22"/>
          <w:szCs w:val="22"/>
        </w:rPr>
        <w:t xml:space="preserve">Maintains the current state of an elevator, including its location (which floor), direction (up/down), </w:t>
      </w:r>
      <w:r w:rsidR="00D353EB">
        <w:rPr>
          <w:rFonts w:ascii="Calibri" w:hAnsi="Calibri" w:cs="Calibri"/>
          <w:sz w:val="22"/>
          <w:szCs w:val="22"/>
        </w:rPr>
        <w:t xml:space="preserve"> </w:t>
      </w:r>
      <w:r w:rsidR="00D353EB" w:rsidRPr="002E4C58">
        <w:rPr>
          <w:rFonts w:ascii="Calibri" w:hAnsi="Calibri" w:cs="Calibri"/>
          <w:sz w:val="22"/>
          <w:szCs w:val="22"/>
        </w:rPr>
        <w:t xml:space="preserve">occupant </w:t>
      </w:r>
      <w:r w:rsidR="00D353EB">
        <w:rPr>
          <w:rFonts w:ascii="Calibri" w:hAnsi="Calibri" w:cs="Calibri"/>
          <w:sz w:val="22"/>
          <w:szCs w:val="22"/>
        </w:rPr>
        <w:t xml:space="preserve">weight, </w:t>
      </w:r>
      <w:r w:rsidRPr="002E4C58">
        <w:rPr>
          <w:rFonts w:ascii="Calibri" w:hAnsi="Calibri" w:cs="Calibri"/>
          <w:sz w:val="22"/>
          <w:szCs w:val="22"/>
        </w:rPr>
        <w:t>and occupant capacity</w:t>
      </w:r>
      <w:r>
        <w:rPr>
          <w:rFonts w:ascii="Calibri" w:hAnsi="Calibri" w:cs="Calibri"/>
          <w:sz w:val="22"/>
          <w:szCs w:val="22"/>
        </w:rPr>
        <w:t>.</w:t>
      </w:r>
    </w:p>
    <w:p w:rsidR="00E9787A" w:rsidRDefault="000524A0" w:rsidP="00E9787A">
      <w:pPr>
        <w:numPr>
          <w:ilvl w:val="1"/>
          <w:numId w:val="33"/>
        </w:numPr>
        <w:spacing w:before="100" w:beforeAutospacing="1" w:after="100" w:afterAutospacing="1"/>
        <w:rPr>
          <w:rFonts w:ascii="Calibri" w:hAnsi="Calibri" w:cs="Calibri"/>
          <w:sz w:val="22"/>
          <w:szCs w:val="22"/>
        </w:rPr>
      </w:pPr>
      <w:r w:rsidRPr="000524A0">
        <w:rPr>
          <w:rFonts w:ascii="Calibri" w:hAnsi="Calibri" w:cs="Calibri"/>
          <w:sz w:val="22"/>
          <w:szCs w:val="22"/>
        </w:rPr>
        <w:t>Maintains state based on the SCAN algorithm</w:t>
      </w:r>
      <w:r w:rsidR="00E9787A" w:rsidRPr="00E9787A">
        <w:rPr>
          <w:rFonts w:ascii="Calibri" w:hAnsi="Calibri" w:cs="Calibri"/>
          <w:sz w:val="22"/>
          <w:szCs w:val="22"/>
        </w:rPr>
        <w:t>.</w:t>
      </w:r>
    </w:p>
    <w:p w:rsidR="007A3E0D" w:rsidRPr="00E9787A" w:rsidRDefault="007A3E0D" w:rsidP="007A3E0D">
      <w:pPr>
        <w:spacing w:before="100" w:beforeAutospacing="1" w:after="100" w:afterAutospacing="1"/>
        <w:ind w:left="1440"/>
        <w:rPr>
          <w:rFonts w:ascii="Calibri" w:hAnsi="Calibri" w:cs="Calibri"/>
          <w:sz w:val="22"/>
          <w:szCs w:val="22"/>
        </w:rPr>
      </w:pPr>
    </w:p>
    <w:p w:rsidR="007A3E0D" w:rsidRDefault="007A3E0D" w:rsidP="00E9787A">
      <w:pPr>
        <w:numPr>
          <w:ilvl w:val="0"/>
          <w:numId w:val="33"/>
        </w:numPr>
        <w:spacing w:before="100" w:beforeAutospacing="1" w:after="100" w:afterAutospacing="1"/>
        <w:rPr>
          <w:rFonts w:ascii="Calibri" w:hAnsi="Calibri" w:cs="Calibri"/>
          <w:sz w:val="22"/>
          <w:szCs w:val="22"/>
        </w:rPr>
      </w:pPr>
      <w:r>
        <w:rPr>
          <w:rFonts w:ascii="Calibri" w:hAnsi="Calibri" w:cs="Calibri"/>
          <w:sz w:val="22"/>
          <w:szCs w:val="22"/>
        </w:rPr>
        <w:t>Common-Lib</w:t>
      </w:r>
    </w:p>
    <w:p w:rsidR="00A53A92" w:rsidRDefault="00997919" w:rsidP="00A53A92">
      <w:pPr>
        <w:numPr>
          <w:ilvl w:val="1"/>
          <w:numId w:val="33"/>
        </w:numPr>
        <w:spacing w:before="100" w:beforeAutospacing="1" w:after="100" w:afterAutospacing="1"/>
        <w:rPr>
          <w:rFonts w:ascii="Calibri" w:hAnsi="Calibri" w:cs="Calibri"/>
          <w:sz w:val="22"/>
          <w:szCs w:val="22"/>
        </w:rPr>
      </w:pPr>
      <w:r w:rsidRPr="00997919">
        <w:rPr>
          <w:rFonts w:ascii="Calibri" w:hAnsi="Calibri" w:cs="Calibri"/>
          <w:sz w:val="22"/>
          <w:szCs w:val="22"/>
        </w:rPr>
        <w:t xml:space="preserve">Maintains common libraries used across services, including models, security, logging, and </w:t>
      </w:r>
      <w:r w:rsidR="00A53A92">
        <w:rPr>
          <w:rFonts w:ascii="Calibri" w:hAnsi="Calibri" w:cs="Calibri"/>
          <w:sz w:val="22"/>
          <w:szCs w:val="22"/>
        </w:rPr>
        <w:t>communication</w:t>
      </w:r>
      <w:r w:rsidRPr="00997919">
        <w:rPr>
          <w:rFonts w:ascii="Calibri" w:hAnsi="Calibri" w:cs="Calibri"/>
          <w:sz w:val="22"/>
          <w:szCs w:val="22"/>
        </w:rPr>
        <w:t xml:space="preserve"> classes.</w:t>
      </w:r>
    </w:p>
    <w:p w:rsidR="00A53A92" w:rsidRPr="00A53A92" w:rsidRDefault="00A53A92" w:rsidP="00A53A92">
      <w:pPr>
        <w:numPr>
          <w:ilvl w:val="0"/>
          <w:numId w:val="33"/>
        </w:numPr>
        <w:spacing w:before="100" w:beforeAutospacing="1" w:after="100" w:afterAutospacing="1"/>
        <w:rPr>
          <w:rFonts w:ascii="Calibri" w:hAnsi="Calibri" w:cs="Calibri"/>
          <w:sz w:val="22"/>
          <w:szCs w:val="22"/>
        </w:rPr>
      </w:pPr>
      <w:r w:rsidRPr="00A53A92">
        <w:rPr>
          <w:rFonts w:ascii="Calibri" w:hAnsi="Calibri" w:cs="Calibri"/>
          <w:sz w:val="22"/>
          <w:szCs w:val="22"/>
        </w:rPr>
        <w:t>Logging and Monitoring</w:t>
      </w:r>
    </w:p>
    <w:p w:rsidR="00A53A92" w:rsidRPr="00A53A92" w:rsidRDefault="00A53A92" w:rsidP="00A53A92">
      <w:pPr>
        <w:numPr>
          <w:ilvl w:val="1"/>
          <w:numId w:val="33"/>
        </w:numPr>
        <w:spacing w:before="100" w:beforeAutospacing="1" w:after="100" w:afterAutospacing="1"/>
        <w:rPr>
          <w:rFonts w:ascii="Calibri" w:hAnsi="Calibri" w:cs="Calibri"/>
          <w:sz w:val="22"/>
          <w:szCs w:val="22"/>
        </w:rPr>
      </w:pPr>
      <w:r w:rsidRPr="00A53A92">
        <w:rPr>
          <w:rFonts w:ascii="Calibri" w:hAnsi="Calibri" w:cs="Calibri"/>
          <w:sz w:val="22"/>
          <w:szCs w:val="22"/>
        </w:rPr>
        <w:t>Splunk collects logs from the Edge Service and Capacity Coordinator Service.</w:t>
      </w:r>
    </w:p>
    <w:p w:rsidR="00A53A92" w:rsidRPr="00A53A92" w:rsidRDefault="00A53A92" w:rsidP="00A53A92">
      <w:pPr>
        <w:numPr>
          <w:ilvl w:val="1"/>
          <w:numId w:val="33"/>
        </w:numPr>
        <w:spacing w:before="100" w:beforeAutospacing="1" w:after="100" w:afterAutospacing="1"/>
        <w:rPr>
          <w:rFonts w:ascii="Calibri" w:hAnsi="Calibri" w:cs="Calibri"/>
          <w:sz w:val="22"/>
          <w:szCs w:val="22"/>
        </w:rPr>
      </w:pPr>
      <w:r w:rsidRPr="00A53A92">
        <w:rPr>
          <w:rFonts w:ascii="Calibri" w:hAnsi="Calibri" w:cs="Calibri"/>
          <w:sz w:val="22"/>
          <w:szCs w:val="22"/>
        </w:rPr>
        <w:t>Docker is used for containerized deployment and service orchestration.</w:t>
      </w:r>
    </w:p>
    <w:p w:rsidR="00113F10" w:rsidRDefault="00113F10" w:rsidP="00113F10">
      <w:pPr>
        <w:pStyle w:val="Heading1"/>
      </w:pPr>
      <w:bookmarkStart w:id="10" w:name="_Toc191833619"/>
      <w:r>
        <w:t>Elevator Scheduling</w:t>
      </w:r>
      <w:bookmarkEnd w:id="10"/>
      <w:r>
        <w:t xml:space="preserve"> </w:t>
      </w:r>
    </w:p>
    <w:p w:rsidR="00B1507B" w:rsidRPr="00B1507B" w:rsidRDefault="00B1507B" w:rsidP="00B1507B">
      <w:pPr>
        <w:pStyle w:val="Standard"/>
        <w:ind w:firstLine="360"/>
      </w:pPr>
      <w:r w:rsidRPr="00B1507B">
        <w:t>Elevators have been around for centuries, so finding the most effective algorithm for elevator operations doesn’t require reinventing the wheel. Through research, it became clear that the elevator algorithm, also known as SCAN (a disk-scheduling algorithm), is the standard approach.</w:t>
      </w:r>
    </w:p>
    <w:p w:rsidR="00113F10" w:rsidRDefault="00D1598E" w:rsidP="007E2158">
      <w:pPr>
        <w:pStyle w:val="Standard"/>
        <w:ind w:firstLine="360"/>
      </w:pPr>
      <w:r>
        <w:t>However, I later came across an article on Medium (see the appendix below) that discussed capacity-aware coordinated elevators, which manage multiple elevators based on their location and current capacity. This concept had not initially occurred to me when defining my requirements, but it made complete sense as a real-world issue in large, busy high-rise buildings. As a result, I decided to incorporate this functionality into my design. Additionally, figuring out how to distribute occupants evenly among multiple elevators seemed like a fun design challenge</w:t>
      </w:r>
      <w:r w:rsidR="007E2158">
        <w:t>.</w:t>
      </w:r>
      <w:r w:rsidR="00B63455">
        <w:rPr>
          <w:noProof/>
        </w:rPr>
        <w:pict>
          <v:rect id="_x0000_i1025" alt="" style="width:468pt;height:.05pt;mso-width-percent:0;mso-height-percent:0;mso-width-percent:0;mso-height-percent:0" o:hralign="center" o:hrstd="t" o:hr="t" fillcolor="#a0a0a0" stroked="f"/>
        </w:pict>
      </w:r>
    </w:p>
    <w:p w:rsidR="00113F10" w:rsidRDefault="004C60D3" w:rsidP="00113F10">
      <w:pPr>
        <w:pStyle w:val="Heading2"/>
        <w:ind w:left="432"/>
      </w:pPr>
      <w:bookmarkStart w:id="11" w:name="_Toc191833620"/>
      <w:r w:rsidRPr="004C60D3">
        <w:t xml:space="preserve">SCAN </w:t>
      </w:r>
      <w:r w:rsidR="00113F10" w:rsidRPr="004C60D3">
        <w:t>Algorithm Overview</w:t>
      </w:r>
      <w:bookmarkEnd w:id="11"/>
    </w:p>
    <w:p w:rsidR="004C60D3" w:rsidRDefault="004C60D3" w:rsidP="00427BE3">
      <w:pPr>
        <w:pStyle w:val="Standard"/>
        <w:ind w:firstLine="360"/>
      </w:pPr>
      <w:r>
        <w:t xml:space="preserve">The </w:t>
      </w:r>
      <w:r w:rsidRPr="00427BE3">
        <w:t>Elevator Algorithm,</w:t>
      </w:r>
      <w:r>
        <w:t xml:space="preserve"> also known as </w:t>
      </w:r>
      <w:r w:rsidRPr="00427BE3">
        <w:t>SCAN</w:t>
      </w:r>
      <w:r>
        <w:t>, is a scheduling method used for optimizing movement by picking up passengers going in its current direction before reversing, the SCAN algorithm services all requests in one direction before switching.</w:t>
      </w:r>
    </w:p>
    <w:p w:rsidR="00901FAA" w:rsidRDefault="00901FAA" w:rsidP="00901FAA">
      <w:pPr>
        <w:pStyle w:val="ListParagraph"/>
        <w:numPr>
          <w:ilvl w:val="0"/>
          <w:numId w:val="36"/>
        </w:numPr>
        <w:spacing w:before="100" w:beforeAutospacing="1" w:after="100" w:afterAutospacing="1"/>
      </w:pPr>
      <w:r w:rsidRPr="00427BE3">
        <w:t>Group requests by direction</w:t>
      </w:r>
      <w:r>
        <w:t xml:space="preserve"> – Serve all "Up" requests first before switching to "Down" (or vice versa).</w:t>
      </w:r>
    </w:p>
    <w:p w:rsidR="00901FAA" w:rsidRDefault="00901FAA" w:rsidP="00901FAA">
      <w:pPr>
        <w:pStyle w:val="ListParagraph"/>
        <w:numPr>
          <w:ilvl w:val="0"/>
          <w:numId w:val="36"/>
        </w:numPr>
        <w:spacing w:before="100" w:beforeAutospacing="1" w:after="100" w:afterAutospacing="1"/>
      </w:pPr>
      <w:r w:rsidRPr="00427BE3">
        <w:t>Minimize travel distance</w:t>
      </w:r>
      <w:r>
        <w:t xml:space="preserve"> – Prioritize the closest floor in the current travel direction.</w:t>
      </w:r>
    </w:p>
    <w:p w:rsidR="00901FAA" w:rsidRDefault="00901FAA" w:rsidP="00901FAA">
      <w:pPr>
        <w:pStyle w:val="ListParagraph"/>
        <w:numPr>
          <w:ilvl w:val="0"/>
          <w:numId w:val="36"/>
        </w:numPr>
        <w:spacing w:before="100" w:beforeAutospacing="1" w:after="100" w:afterAutospacing="1"/>
      </w:pPr>
      <w:r w:rsidRPr="00427BE3">
        <w:t>Account for new requests dynamically</w:t>
      </w:r>
      <w:r>
        <w:t xml:space="preserve"> – Allow new requests to be added while processing existing ones.</w:t>
      </w:r>
    </w:p>
    <w:p w:rsidR="00901FAA" w:rsidRDefault="00901FAA" w:rsidP="00901FAA">
      <w:pPr>
        <w:pStyle w:val="ListParagraph"/>
        <w:numPr>
          <w:ilvl w:val="0"/>
          <w:numId w:val="36"/>
        </w:numPr>
        <w:spacing w:before="100" w:beforeAutospacing="1" w:after="100" w:afterAutospacing="1"/>
      </w:pPr>
      <w:r w:rsidRPr="00427BE3">
        <w:t>Handle priority requests</w:t>
      </w:r>
      <w:r>
        <w:t xml:space="preserve"> – Emergency requests or priority floors override normal operations.</w:t>
      </w:r>
    </w:p>
    <w:p w:rsidR="00901FAA" w:rsidRDefault="00901FAA" w:rsidP="00901FAA">
      <w:pPr>
        <w:pStyle w:val="ListParagraph"/>
        <w:numPr>
          <w:ilvl w:val="0"/>
          <w:numId w:val="36"/>
        </w:numPr>
        <w:spacing w:before="100" w:beforeAutospacing="1" w:after="100" w:afterAutospacing="1"/>
      </w:pPr>
      <w:r w:rsidRPr="00427BE3">
        <w:t>Avoid starvation</w:t>
      </w:r>
      <w:r>
        <w:t xml:space="preserve"> – If no more requests exist in the current direction, switch directions.</w:t>
      </w:r>
    </w:p>
    <w:p w:rsidR="00901FAA" w:rsidRDefault="00901FAA" w:rsidP="00901FAA">
      <w:pPr>
        <w:pStyle w:val="Heading2"/>
        <w:ind w:left="432"/>
      </w:pPr>
      <w:bookmarkStart w:id="12" w:name="_Toc191833621"/>
      <w:r>
        <w:t>Capacity-Aware Coordinated Elevators</w:t>
      </w:r>
      <w:bookmarkEnd w:id="12"/>
    </w:p>
    <w:p w:rsidR="00901FAA" w:rsidRDefault="00901FAA" w:rsidP="00901FAA">
      <w:pPr>
        <w:pStyle w:val="Standard"/>
        <w:ind w:firstLine="360"/>
      </w:pPr>
      <w:r w:rsidRPr="00901FAA">
        <w:rPr>
          <w:rStyle w:val="Strong"/>
          <w:b w:val="0"/>
          <w:bCs w:val="0"/>
        </w:rPr>
        <w:t>Capacity-Aware Coordinated Elevators</w:t>
      </w:r>
      <w:r w:rsidRPr="00901FAA">
        <w:rPr>
          <w:b/>
          <w:bCs/>
        </w:rPr>
        <w:t xml:space="preserve"> </w:t>
      </w:r>
      <w:r w:rsidRPr="00901FAA">
        <w:t>optimize the movement of multiple elevators by considering both</w:t>
      </w:r>
      <w:r w:rsidRPr="00901FAA">
        <w:rPr>
          <w:b/>
          <w:bCs/>
        </w:rPr>
        <w:t xml:space="preserve"> </w:t>
      </w:r>
      <w:r w:rsidRPr="00901FAA">
        <w:rPr>
          <w:rStyle w:val="Strong"/>
          <w:b w:val="0"/>
          <w:bCs w:val="0"/>
        </w:rPr>
        <w:t>location</w:t>
      </w:r>
      <w:r w:rsidRPr="00901FAA">
        <w:rPr>
          <w:b/>
          <w:bCs/>
        </w:rPr>
        <w:t xml:space="preserve"> </w:t>
      </w:r>
      <w:r w:rsidRPr="00901FAA">
        <w:t>and</w:t>
      </w:r>
      <w:r w:rsidRPr="00901FAA">
        <w:rPr>
          <w:b/>
          <w:bCs/>
        </w:rPr>
        <w:t xml:space="preserve"> </w:t>
      </w:r>
      <w:r w:rsidRPr="00901FAA">
        <w:rPr>
          <w:rStyle w:val="Strong"/>
          <w:b w:val="0"/>
          <w:bCs w:val="0"/>
        </w:rPr>
        <w:t>current capacity</w:t>
      </w:r>
      <w:r>
        <w:t xml:space="preserve"> when handling requests. Unlike traditional algorithms that only focus on the closest elevator, this approach ensures a more efficient and balanced distribution of passengers.</w:t>
      </w:r>
    </w:p>
    <w:p w:rsidR="00901FAA" w:rsidRDefault="00901FAA" w:rsidP="00DE0C2D">
      <w:pPr>
        <w:pStyle w:val="ListParagraph"/>
        <w:numPr>
          <w:ilvl w:val="0"/>
          <w:numId w:val="36"/>
        </w:numPr>
        <w:spacing w:before="100" w:beforeAutospacing="1" w:after="100" w:afterAutospacing="1"/>
      </w:pPr>
      <w:r>
        <w:t xml:space="preserve">Each elevator tracks its </w:t>
      </w:r>
      <w:r w:rsidRPr="00DE0C2D">
        <w:t xml:space="preserve">current load capacity </w:t>
      </w:r>
      <w:r w:rsidRPr="00427BE3">
        <w:t>and</w:t>
      </w:r>
      <w:r w:rsidRPr="00DE0C2D">
        <w:t xml:space="preserve"> position</w:t>
      </w:r>
      <w:r>
        <w:t xml:space="preserve"> in real time.</w:t>
      </w:r>
    </w:p>
    <w:p w:rsidR="00DE0C2D" w:rsidRDefault="00DE0C2D" w:rsidP="00DE0C2D">
      <w:pPr>
        <w:pStyle w:val="ListParagraph"/>
        <w:numPr>
          <w:ilvl w:val="0"/>
          <w:numId w:val="36"/>
        </w:numPr>
        <w:spacing w:before="100" w:beforeAutospacing="1" w:after="100" w:afterAutospacing="1"/>
      </w:pPr>
      <w:r>
        <w:t xml:space="preserve">When a request is made, the system assigns the most </w:t>
      </w:r>
      <w:r w:rsidRPr="00DE0C2D">
        <w:t>suitable elevator</w:t>
      </w:r>
      <w:r>
        <w:t xml:space="preserve"> based on:</w:t>
      </w:r>
    </w:p>
    <w:p w:rsidR="00901FAA" w:rsidRDefault="00901FAA" w:rsidP="00DE0C2D">
      <w:pPr>
        <w:pStyle w:val="ListParagraph"/>
        <w:numPr>
          <w:ilvl w:val="1"/>
          <w:numId w:val="36"/>
        </w:numPr>
        <w:spacing w:before="100" w:beforeAutospacing="1" w:after="100" w:afterAutospacing="1"/>
      </w:pPr>
      <w:r>
        <w:t>Proximity to the request.</w:t>
      </w:r>
    </w:p>
    <w:p w:rsidR="00901FAA" w:rsidRDefault="00901FAA" w:rsidP="00DE0C2D">
      <w:pPr>
        <w:pStyle w:val="ListParagraph"/>
        <w:numPr>
          <w:ilvl w:val="1"/>
          <w:numId w:val="36"/>
        </w:numPr>
        <w:spacing w:before="100" w:beforeAutospacing="1" w:after="100" w:afterAutospacing="1"/>
      </w:pPr>
      <w:r>
        <w:t>Current passenger load.</w:t>
      </w:r>
    </w:p>
    <w:p w:rsidR="00901FAA" w:rsidRDefault="00901FAA" w:rsidP="00DE0C2D">
      <w:pPr>
        <w:pStyle w:val="ListParagraph"/>
        <w:numPr>
          <w:ilvl w:val="1"/>
          <w:numId w:val="36"/>
        </w:numPr>
        <w:spacing w:before="100" w:beforeAutospacing="1" w:after="100" w:afterAutospacing="1"/>
      </w:pPr>
      <w:r>
        <w:t>Direction of travel.</w:t>
      </w:r>
    </w:p>
    <w:p w:rsidR="00113F10" w:rsidRPr="00113F10" w:rsidRDefault="00901FAA" w:rsidP="00DE0C2D">
      <w:pPr>
        <w:pStyle w:val="ListParagraph"/>
        <w:numPr>
          <w:ilvl w:val="0"/>
          <w:numId w:val="36"/>
        </w:numPr>
        <w:spacing w:before="100" w:beforeAutospacing="1" w:after="100" w:afterAutospacing="1"/>
      </w:pPr>
      <w:r w:rsidRPr="00DE0C2D">
        <w:t>This prevents overloading a single elevator while others remain underutilized.</w:t>
      </w:r>
    </w:p>
    <w:p w:rsidR="00E56742" w:rsidRPr="00E56742" w:rsidRDefault="001D187A" w:rsidP="00E56742">
      <w:pPr>
        <w:pStyle w:val="Heading1"/>
      </w:pPr>
      <w:bookmarkStart w:id="13" w:name="_Toc191833622"/>
      <w:r>
        <w:lastRenderedPageBreak/>
        <w:t>Deployment/Failover</w:t>
      </w:r>
      <w:bookmarkEnd w:id="13"/>
    </w:p>
    <w:p w:rsidR="00960CFE" w:rsidRDefault="00E56742" w:rsidP="00E56742">
      <w:pPr>
        <w:pStyle w:val="Standard"/>
        <w:ind w:firstLine="360"/>
        <w:rPr>
          <w:rFonts w:ascii="Calibri Light" w:hAnsi="Calibri Light" w:cs="Times New Roman"/>
          <w:color w:val="538135"/>
          <w:sz w:val="26"/>
          <w:szCs w:val="26"/>
        </w:rPr>
      </w:pPr>
      <w:r>
        <w:t xml:space="preserve">In case of failures such as a power outage, to minimize the risk of downtime resulting in people being stuck in elevators, I would suggest deploying a multi-region failover in AWS. If one data </w:t>
      </w:r>
      <w:proofErr w:type="spellStart"/>
      <w:r>
        <w:t>center</w:t>
      </w:r>
      <w:proofErr w:type="spellEnd"/>
      <w:r>
        <w:t xml:space="preserve"> goes down, I would utilize AWS disaster recovery strategies such as Route 53 for DNS failover, automate failover processes with CloudWatch and Lambda, and deploy infrastructure across multiple regions.</w:t>
      </w:r>
    </w:p>
    <w:p w:rsidR="00960CFE" w:rsidRDefault="00000000">
      <w:pPr>
        <w:pStyle w:val="NoSpacing"/>
        <w:ind w:left="1080"/>
      </w:pPr>
      <w:r>
        <w:t xml:space="preserve">  </w:t>
      </w:r>
    </w:p>
    <w:p w:rsidR="00960CFE" w:rsidRDefault="00000000" w:rsidP="00614A97">
      <w:pPr>
        <w:pStyle w:val="Heading1"/>
      </w:pPr>
      <w:bookmarkStart w:id="14" w:name="_Toc154487922"/>
      <w:bookmarkStart w:id="15" w:name="_Hlk134621170"/>
      <w:bookmarkStart w:id="16" w:name="_Toc154302244"/>
      <w:bookmarkStart w:id="17" w:name="_Toc191833623"/>
      <w:r>
        <w:t>Issues/Risks</w:t>
      </w:r>
      <w:bookmarkEnd w:id="14"/>
      <w:bookmarkEnd w:id="15"/>
      <w:bookmarkEnd w:id="16"/>
      <w:bookmarkEnd w:id="17"/>
    </w:p>
    <w:p w:rsidR="00960CFE" w:rsidRDefault="00970B88" w:rsidP="000A4C9B">
      <w:pPr>
        <w:pStyle w:val="ListParagraph"/>
        <w:numPr>
          <w:ilvl w:val="0"/>
          <w:numId w:val="36"/>
        </w:numPr>
        <w:spacing w:before="100" w:beforeAutospacing="1" w:after="100" w:afterAutospacing="1"/>
      </w:pPr>
      <w:r>
        <w:t>Small children, fascinated by the glowing buttons, eagerly press</w:t>
      </w:r>
      <w:r>
        <w:t>ing</w:t>
      </w:r>
      <w:r>
        <w:t xml:space="preserve"> every single floor selection as if playing a game</w:t>
      </w:r>
      <w:r w:rsidR="000A4C9B">
        <w:t>.</w:t>
      </w:r>
    </w:p>
    <w:p w:rsidR="000A4C9B" w:rsidRDefault="001965B4" w:rsidP="000A4C9B">
      <w:pPr>
        <w:pStyle w:val="ListParagraph"/>
        <w:numPr>
          <w:ilvl w:val="0"/>
          <w:numId w:val="36"/>
        </w:numPr>
        <w:spacing w:before="100" w:beforeAutospacing="1" w:after="100" w:afterAutospacing="1"/>
      </w:pPr>
      <w:r>
        <w:t>Intoxicated individuals, having overindulged in their night out, end</w:t>
      </w:r>
      <w:r>
        <w:t>ing</w:t>
      </w:r>
      <w:r>
        <w:t xml:space="preserve"> up passed out in the elevator doorway, unknowingly preventing the doors from closing</w:t>
      </w:r>
      <w:r w:rsidR="000A4C9B">
        <w:t>.</w:t>
      </w:r>
    </w:p>
    <w:p w:rsidR="000A4C9B" w:rsidRDefault="001965B4" w:rsidP="000A4C9B">
      <w:pPr>
        <w:pStyle w:val="ListParagraph"/>
        <w:numPr>
          <w:ilvl w:val="0"/>
          <w:numId w:val="36"/>
        </w:numPr>
        <w:spacing w:before="100" w:beforeAutospacing="1" w:after="100" w:afterAutospacing="1"/>
      </w:pPr>
      <w:r>
        <w:t>Widespread building power failures occurred as Godzilla—or any other colossal creature—rampag</w:t>
      </w:r>
      <w:r>
        <w:t>ing</w:t>
      </w:r>
      <w:r>
        <w:t xml:space="preserve"> through the city</w:t>
      </w:r>
      <w:r w:rsidR="008E597D">
        <w:t>.</w:t>
      </w:r>
    </w:p>
    <w:p w:rsidR="008004B3" w:rsidRDefault="008004B3" w:rsidP="000A4C9B">
      <w:pPr>
        <w:pStyle w:val="ListParagraph"/>
        <w:numPr>
          <w:ilvl w:val="0"/>
          <w:numId w:val="36"/>
        </w:numPr>
        <w:spacing w:before="100" w:beforeAutospacing="1" w:after="100" w:afterAutospacing="1"/>
      </w:pPr>
      <w:r>
        <w:t>Secret agents either dangling from the bottom or riding on top of elevators to avoid detection (James Bond</w:t>
      </w:r>
      <w:r w:rsidR="00436BEE">
        <w:t>:</w:t>
      </w:r>
      <w:r>
        <w:t xml:space="preserve"> </w:t>
      </w:r>
      <w:r>
        <w:rPr>
          <w:rStyle w:val="Emphasis"/>
        </w:rPr>
        <w:t>Skyfall</w:t>
      </w:r>
      <w:r>
        <w:t xml:space="preserve">, </w:t>
      </w:r>
      <w:r>
        <w:rPr>
          <w:rStyle w:val="Emphasis"/>
        </w:rPr>
        <w:t>Mission Impossible</w:t>
      </w:r>
      <w:r w:rsidR="00436BEE">
        <w:rPr>
          <w:rStyle w:val="Emphasis"/>
        </w:rPr>
        <w:t>:</w:t>
      </w:r>
      <w:r>
        <w:rPr>
          <w:rStyle w:val="Emphasis"/>
        </w:rPr>
        <w:t xml:space="preserve"> I</w:t>
      </w:r>
      <w:r>
        <w:t>, James Bond</w:t>
      </w:r>
      <w:r w:rsidR="00436BEE">
        <w:t>:</w:t>
      </w:r>
      <w:r>
        <w:t xml:space="preserve"> </w:t>
      </w:r>
      <w:r>
        <w:rPr>
          <w:rStyle w:val="Emphasis"/>
        </w:rPr>
        <w:t>Diamonds Are Forever</w:t>
      </w:r>
      <w:r>
        <w:t xml:space="preserve">). We strongly discourage this type of activity, as elevators are not designed for such use and can pose serious safety risks to both the individuals involved and others. Unfortunately, we continue to see </w:t>
      </w:r>
      <w:r w:rsidR="005E613D">
        <w:t>these</w:t>
      </w:r>
      <w:r>
        <w:t xml:space="preserve"> type of </w:t>
      </w:r>
      <w:r>
        <w:t>behaviours</w:t>
      </w:r>
      <w:r>
        <w:t xml:space="preserve"> from the secret agent community.</w:t>
      </w:r>
    </w:p>
    <w:p w:rsidR="00960CFE" w:rsidRDefault="00960CFE">
      <w:pPr>
        <w:pStyle w:val="Heading1"/>
        <w:numPr>
          <w:ilvl w:val="0"/>
          <w:numId w:val="0"/>
        </w:numPr>
        <w:ind w:left="360"/>
      </w:pPr>
    </w:p>
    <w:p w:rsidR="00960CFE" w:rsidRDefault="00000000">
      <w:pPr>
        <w:pStyle w:val="Heading1"/>
      </w:pPr>
      <w:bookmarkStart w:id="18" w:name="_Toc154487939"/>
      <w:bookmarkStart w:id="19" w:name="_Toc154302261"/>
      <w:bookmarkStart w:id="20" w:name="_Toc191833624"/>
      <w:r>
        <w:rPr>
          <w:lang w:val="en-US"/>
        </w:rPr>
        <w:t>Appendix:</w:t>
      </w:r>
      <w:bookmarkEnd w:id="20"/>
      <w:r>
        <w:rPr>
          <w:lang w:val="en-US"/>
        </w:rPr>
        <w:t xml:space="preserve"> </w:t>
      </w:r>
      <w:bookmarkStart w:id="21" w:name="_Hlk133479068"/>
      <w:bookmarkEnd w:id="18"/>
      <w:bookmarkEnd w:id="19"/>
      <w:bookmarkEnd w:id="21"/>
    </w:p>
    <w:p w:rsidR="00960CFE" w:rsidRDefault="00000000">
      <w:pPr>
        <w:pStyle w:val="Standard"/>
      </w:pPr>
      <w:r>
        <w:br/>
        <w:t xml:space="preserve">  </w:t>
      </w:r>
    </w:p>
    <w:tbl>
      <w:tblPr>
        <w:tblW w:w="10682" w:type="dxa"/>
        <w:tblInd w:w="-108" w:type="dxa"/>
        <w:tblLayout w:type="fixed"/>
        <w:tblLook w:val="04A0" w:firstRow="1" w:lastRow="0" w:firstColumn="1" w:lastColumn="0" w:noHBand="0" w:noVBand="1"/>
      </w:tblPr>
      <w:tblGrid>
        <w:gridCol w:w="3528"/>
        <w:gridCol w:w="7154"/>
      </w:tblGrid>
      <w:tr w:rsidR="00960CFE">
        <w:tc>
          <w:tcPr>
            <w:tcW w:w="3528" w:type="dxa"/>
            <w:tcBorders>
              <w:top w:val="single" w:sz="4" w:space="0" w:color="000000"/>
              <w:left w:val="single" w:sz="4" w:space="0" w:color="000000"/>
              <w:bottom w:val="single" w:sz="4" w:space="0" w:color="000000"/>
              <w:right w:val="single" w:sz="4" w:space="0" w:color="000000"/>
            </w:tcBorders>
            <w:shd w:val="clear" w:color="auto" w:fill="D0CECE"/>
          </w:tcPr>
          <w:p w:rsidR="00960CFE" w:rsidRDefault="00000000">
            <w:pPr>
              <w:pStyle w:val="Standard"/>
              <w:spacing w:after="0" w:line="240" w:lineRule="auto"/>
            </w:pPr>
            <w:r>
              <w:rPr>
                <w:rFonts w:eastAsia="Times New Roman" w:cs="Calibri"/>
                <w:b/>
                <w:bCs/>
                <w:color w:val="000000"/>
              </w:rPr>
              <w:t>Description</w:t>
            </w:r>
          </w:p>
        </w:tc>
        <w:tc>
          <w:tcPr>
            <w:tcW w:w="7153" w:type="dxa"/>
            <w:tcBorders>
              <w:top w:val="single" w:sz="4" w:space="0" w:color="000000"/>
              <w:left w:val="single" w:sz="4" w:space="0" w:color="000000"/>
              <w:bottom w:val="single" w:sz="4" w:space="0" w:color="000000"/>
              <w:right w:val="single" w:sz="4" w:space="0" w:color="000000"/>
            </w:tcBorders>
            <w:shd w:val="clear" w:color="auto" w:fill="D0CECE"/>
          </w:tcPr>
          <w:p w:rsidR="00960CFE" w:rsidRDefault="00000000">
            <w:pPr>
              <w:pStyle w:val="Standard"/>
              <w:spacing w:after="0" w:line="240" w:lineRule="auto"/>
            </w:pPr>
            <w:r>
              <w:rPr>
                <w:rFonts w:eastAsia="Times New Roman" w:cs="Calibri"/>
                <w:b/>
                <w:bCs/>
                <w:color w:val="000000"/>
              </w:rPr>
              <w:t>Link</w:t>
            </w:r>
          </w:p>
        </w:tc>
      </w:tr>
      <w:tr w:rsidR="00960CFE">
        <w:tc>
          <w:tcPr>
            <w:tcW w:w="3528" w:type="dxa"/>
            <w:tcBorders>
              <w:top w:val="single" w:sz="4" w:space="0" w:color="000000"/>
              <w:left w:val="single" w:sz="4" w:space="0" w:color="000000"/>
              <w:bottom w:val="single" w:sz="4" w:space="0" w:color="000000"/>
              <w:right w:val="single" w:sz="4" w:space="0" w:color="000000"/>
            </w:tcBorders>
          </w:tcPr>
          <w:p w:rsidR="00B8133E" w:rsidRPr="00B8133E" w:rsidRDefault="00B8133E" w:rsidP="00B8133E">
            <w:pPr>
              <w:rPr>
                <w:rFonts w:ascii="Segoe UI" w:hAnsi="Segoe UI" w:cs="Segoe UI"/>
                <w:color w:val="374151"/>
              </w:rPr>
            </w:pPr>
            <w:r w:rsidRPr="00B8133E">
              <w:rPr>
                <w:rFonts w:ascii="Segoe UI" w:hAnsi="Segoe UI" w:cs="Segoe UI"/>
                <w:color w:val="374151"/>
              </w:rPr>
              <w:t>Capacity-Aware Coordinated Elevators Article</w:t>
            </w:r>
          </w:p>
          <w:p w:rsidR="00B8133E" w:rsidRDefault="00B8133E" w:rsidP="00B8133E"/>
          <w:p w:rsidR="00960CFE" w:rsidRDefault="00960CFE">
            <w:pPr>
              <w:pStyle w:val="Standard"/>
              <w:spacing w:after="0" w:line="240" w:lineRule="auto"/>
            </w:pPr>
          </w:p>
        </w:tc>
        <w:tc>
          <w:tcPr>
            <w:tcW w:w="7153" w:type="dxa"/>
            <w:tcBorders>
              <w:top w:val="single" w:sz="4" w:space="0" w:color="000000"/>
              <w:left w:val="single" w:sz="4" w:space="0" w:color="000000"/>
              <w:bottom w:val="single" w:sz="4" w:space="0" w:color="000000"/>
              <w:right w:val="single" w:sz="4" w:space="0" w:color="000000"/>
            </w:tcBorders>
          </w:tcPr>
          <w:p w:rsidR="00B8133E" w:rsidRPr="00591D8A" w:rsidRDefault="00000000" w:rsidP="00B8133E">
            <w:pPr>
              <w:pStyle w:val="Standard"/>
            </w:pPr>
            <w:hyperlink r:id="rId9" w:history="1">
              <w:r w:rsidR="00B8133E" w:rsidRPr="00B8133E">
                <w:rPr>
                  <w:rStyle w:val="Hyperlink"/>
                </w:rPr>
                <w:t>https://medium.com/@mumbaiyachori/stuck-between-floors-how-elevator-algorithms-make-us-wait-and-wait-and-wait-b29e7e4bf728</w:t>
              </w:r>
            </w:hyperlink>
          </w:p>
          <w:p w:rsidR="00960CFE" w:rsidRDefault="00960CFE">
            <w:pPr>
              <w:pStyle w:val="Standard"/>
              <w:rPr>
                <w:rStyle w:val="Internetlink"/>
                <w:lang w:eastAsia="en-AU"/>
              </w:rPr>
            </w:pPr>
          </w:p>
        </w:tc>
      </w:tr>
    </w:tbl>
    <w:p w:rsidR="00960CFE" w:rsidRDefault="00960CFE">
      <w:pPr>
        <w:pStyle w:val="Standard"/>
      </w:pPr>
    </w:p>
    <w:p w:rsidR="00960CFE" w:rsidRDefault="00960CFE">
      <w:pPr>
        <w:pStyle w:val="Standard"/>
      </w:pPr>
    </w:p>
    <w:p w:rsidR="00960CFE" w:rsidRDefault="00000000">
      <w:pPr>
        <w:pStyle w:val="Standard"/>
      </w:pPr>
      <w:r>
        <w:t xml:space="preserve"> </w:t>
      </w:r>
    </w:p>
    <w:sectPr w:rsidR="00960CFE">
      <w:headerReference w:type="default" r:id="rId10"/>
      <w:footerReference w:type="default" r:id="rId11"/>
      <w:headerReference w:type="first" r:id="rId12"/>
      <w:footerReference w:type="first" r:id="rId13"/>
      <w:pgSz w:w="11906" w:h="16838"/>
      <w:pgMar w:top="1440" w:right="720" w:bottom="1440" w:left="720" w:header="706" w:footer="70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455" w:rsidRDefault="00B63455">
      <w:r>
        <w:separator/>
      </w:r>
    </w:p>
  </w:endnote>
  <w:endnote w:type="continuationSeparator" w:id="0">
    <w:p w:rsidR="00B63455" w:rsidRDefault="00B6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200247B" w:usb2="00000009" w:usb3="00000000" w:csb0="000001FF" w:csb1="00000000"/>
  </w:font>
  <w:font w:name="F">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CFE" w:rsidRDefault="00000000">
    <w:pPr>
      <w:pStyle w:val="Footer"/>
    </w:pPr>
    <w:r>
      <w:rPr>
        <w:noProof/>
      </w:rPr>
      <mc:AlternateContent>
        <mc:Choice Requires="wps">
          <w:drawing>
            <wp:anchor distT="0" distB="1905" distL="0" distR="7620" simplePos="0" relativeHeight="251657216" behindDoc="1" locked="0" layoutInCell="0" allowOverlap="1" wp14:anchorId="0AE943E7">
              <wp:simplePos x="0" y="0"/>
              <wp:positionH relativeFrom="page">
                <wp:align>left</wp:align>
              </wp:positionH>
              <wp:positionV relativeFrom="page">
                <wp:align>bottom</wp:align>
              </wp:positionV>
              <wp:extent cx="2125980" cy="2055495"/>
              <wp:effectExtent l="635" t="635" r="0" b="0"/>
              <wp:wrapNone/>
              <wp:docPr id="1" name="Triangle 2"/>
              <wp:cNvGraphicFramePr/>
              <a:graphic xmlns:a="http://schemas.openxmlformats.org/drawingml/2006/main">
                <a:graphicData uri="http://schemas.microsoft.com/office/word/2010/wordprocessingShape">
                  <wps:wsp>
                    <wps:cNvSpPr/>
                    <wps:spPr>
                      <a:xfrm flipH="1">
                        <a:off x="0" y="0"/>
                        <a:ext cx="2126160" cy="2055600"/>
                      </a:xfrm>
                      <a:custGeom>
                        <a:avLst/>
                        <a:gdLst>
                          <a:gd name="textAreaLeft" fmla="*/ 603000 w 1205280"/>
                          <a:gd name="textAreaRight" fmla="*/ 1206000 w 1205280"/>
                          <a:gd name="textAreaTop" fmla="*/ 582840 h 1165320"/>
                          <a:gd name="textAreaBottom" fmla="*/ 971280 h 1165320"/>
                        </a:gdLst>
                        <a:ahLst/>
                        <a:cxnLst/>
                        <a:rect l="textAreaLeft" t="textAreaTop" r="textAreaRight" b="textAreaBottom"/>
                        <a:pathLst>
                          <a:path w="21600" h="21600">
                            <a:moveTo>
                              <a:pt x="21600" y="0"/>
                            </a:moveTo>
                            <a:lnTo>
                              <a:pt x="21600" y="21600"/>
                            </a:lnTo>
                            <a:lnTo>
                              <a:pt x="0" y="21600"/>
                            </a:lnTo>
                            <a:close/>
                          </a:path>
                        </a:pathLst>
                      </a:custGeom>
                      <a:solidFill>
                        <a:srgbClr val="D2EAF1"/>
                      </a:solidFill>
                      <a:ln w="0">
                        <a:noFill/>
                      </a:ln>
                    </wps:spPr>
                    <wps:style>
                      <a:lnRef idx="0">
                        <a:scrgbClr r="0" g="0" b="0"/>
                      </a:lnRef>
                      <a:fillRef idx="0">
                        <a:scrgbClr r="0" g="0" b="0"/>
                      </a:fillRef>
                      <a:effectRef idx="0">
                        <a:scrgbClr r="0" g="0" b="0"/>
                      </a:effectRef>
                      <a:fontRef idx="minor"/>
                    </wps:style>
                    <wps:txb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wps:txbx>
                    <wps:bodyPr anchor="t">
                      <a:noAutofit/>
                    </wps:bodyPr>
                  </wps:wsp>
                </a:graphicData>
              </a:graphic>
            </wp:anchor>
          </w:drawing>
        </mc:Choice>
        <mc:Fallback>
          <w:pict>
            <v:shape w14:anchorId="0AE943E7" id="Triangle 2" o:spid="_x0000_s1026" style="position:absolute;margin-left:0;margin-top:0;width:167.4pt;height:161.85pt;flip:x;z-index:-251659264;visibility:visible;mso-wrap-style:square;mso-wrap-distance-left:0;mso-wrap-distance-top:0;mso-wrap-distance-right:.6pt;mso-wrap-distance-bottom:.15pt;mso-position-horizontal:left;mso-position-horizontal-relative:page;mso-position-vertical:bottom;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" o:allowincell="f" adj="-11796480,,5400" path="m21600,r,21600l,21600,21600,xe" fillcolor="#d2eaf1" stroked="f" strokeweight="0">
              <v:stroke joinstyle="miter"/>
              <v:formulas/>
              <v:path arrowok="t" o:connecttype="custom" textboxrect="10806,10803,21613,18003"/>
              <v:textbo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CFE" w:rsidRDefault="00000000">
    <w:pPr>
      <w:pStyle w:val="Footer"/>
    </w:pPr>
    <w:r>
      <w:rPr>
        <w:noProof/>
      </w:rPr>
      <mc:AlternateContent>
        <mc:Choice Requires="wps">
          <w:drawing>
            <wp:anchor distT="0" distB="1905" distL="0" distR="7620" simplePos="0" relativeHeight="251658240" behindDoc="1" locked="0" layoutInCell="0" allowOverlap="1" wp14:anchorId="0AE943E7">
              <wp:simplePos x="0" y="0"/>
              <wp:positionH relativeFrom="page">
                <wp:align>left</wp:align>
              </wp:positionH>
              <wp:positionV relativeFrom="page">
                <wp:align>bottom</wp:align>
              </wp:positionV>
              <wp:extent cx="2125980" cy="2055495"/>
              <wp:effectExtent l="635" t="635" r="0" b="0"/>
              <wp:wrapNone/>
              <wp:docPr id="2" name="Triangle 2"/>
              <wp:cNvGraphicFramePr/>
              <a:graphic xmlns:a="http://schemas.openxmlformats.org/drawingml/2006/main">
                <a:graphicData uri="http://schemas.microsoft.com/office/word/2010/wordprocessingShape">
                  <wps:wsp>
                    <wps:cNvSpPr/>
                    <wps:spPr>
                      <a:xfrm flipH="1">
                        <a:off x="0" y="0"/>
                        <a:ext cx="2126160" cy="2055600"/>
                      </a:xfrm>
                      <a:custGeom>
                        <a:avLst/>
                        <a:gdLst>
                          <a:gd name="textAreaLeft" fmla="*/ 603000 w 1205280"/>
                          <a:gd name="textAreaRight" fmla="*/ 1206000 w 1205280"/>
                          <a:gd name="textAreaTop" fmla="*/ 582840 h 1165320"/>
                          <a:gd name="textAreaBottom" fmla="*/ 971280 h 1165320"/>
                        </a:gdLst>
                        <a:ahLst/>
                        <a:cxnLst/>
                        <a:rect l="textAreaLeft" t="textAreaTop" r="textAreaRight" b="textAreaBottom"/>
                        <a:pathLst>
                          <a:path w="21600" h="21600">
                            <a:moveTo>
                              <a:pt x="21600" y="0"/>
                            </a:moveTo>
                            <a:lnTo>
                              <a:pt x="21600" y="21600"/>
                            </a:lnTo>
                            <a:lnTo>
                              <a:pt x="0" y="21600"/>
                            </a:lnTo>
                            <a:close/>
                          </a:path>
                        </a:pathLst>
                      </a:custGeom>
                      <a:solidFill>
                        <a:srgbClr val="D2EAF1"/>
                      </a:solidFill>
                      <a:ln w="0">
                        <a:noFill/>
                      </a:ln>
                    </wps:spPr>
                    <wps:style>
                      <a:lnRef idx="0">
                        <a:scrgbClr r="0" g="0" b="0"/>
                      </a:lnRef>
                      <a:fillRef idx="0">
                        <a:scrgbClr r="0" g="0" b="0"/>
                      </a:fillRef>
                      <a:effectRef idx="0">
                        <a:scrgbClr r="0" g="0" b="0"/>
                      </a:effectRef>
                      <a:fontRef idx="minor"/>
                    </wps:style>
                    <wps:txb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wps:txbx>
                    <wps:bodyPr anchor="t">
                      <a:noAutofit/>
                    </wps:bodyPr>
                  </wps:wsp>
                </a:graphicData>
              </a:graphic>
            </wp:anchor>
          </w:drawing>
        </mc:Choice>
        <mc:Fallback>
          <w:pict>
            <v:shape w14:anchorId="0AE943E7" id="_x0000_s1027" style="position:absolute;margin-left:0;margin-top:0;width:167.4pt;height:161.85pt;flip:x;z-index:-251658240;visibility:visible;mso-wrap-style:square;mso-wrap-distance-left:0;mso-wrap-distance-top:0;mso-wrap-distance-right:.6pt;mso-wrap-distance-bottom:.15pt;mso-position-horizontal:left;mso-position-horizontal-relative:page;mso-position-vertical:bottom;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" o:allowincell="f" adj="-11796480,,5400" path="m21600,r,21600l,21600,21600,xe" fillcolor="#d2eaf1" stroked="f" strokeweight="0">
              <v:stroke joinstyle="miter"/>
              <v:formulas/>
              <v:path arrowok="t" o:connecttype="custom" textboxrect="10806,10803,21613,18003"/>
              <v:textbox>
                <w:txbxContent>
                  <w:p w:rsidR="00960CFE" w:rsidRDefault="00000000">
                    <w:pPr>
                      <w:pStyle w:val="FrameContents"/>
                      <w:jc w:val="center"/>
                      <w:rPr>
                        <w:rFonts w:ascii="Calibri Light" w:hAnsi="Calibri Light" w:cs="Times New Roman"/>
                        <w:color w:val="FFFFFF"/>
                        <w:sz w:val="72"/>
                        <w:szCs w:val="72"/>
                      </w:rPr>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455" w:rsidRDefault="00B63455">
      <w:r>
        <w:separator/>
      </w:r>
    </w:p>
  </w:footnote>
  <w:footnote w:type="continuationSeparator" w:id="0">
    <w:p w:rsidR="00B63455" w:rsidRDefault="00B63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39E" w:rsidRPr="00C1139E" w:rsidRDefault="00C1139E" w:rsidP="00C1139E">
    <w:pPr>
      <w:pStyle w:val="NoSpacing"/>
      <w:pBdr>
        <w:bottom w:val="single" w:sz="12" w:space="1" w:color="000000"/>
      </w:pBdr>
      <w:jc w:val="center"/>
    </w:pPr>
    <w:r>
      <w:t xml:space="preserve">The </w:t>
    </w:r>
    <w:proofErr w:type="spellStart"/>
    <w:r>
      <w:t>Liftinator</w:t>
    </w:r>
    <w:proofErr w:type="spellEnd"/>
  </w:p>
  <w:p w:rsidR="00960CFE" w:rsidRDefault="00000000">
    <w:pPr>
      <w:pStyle w:val="NoSpacing"/>
      <w:pBdr>
        <w:bottom w:val="single" w:sz="12" w:space="1" w:color="000000"/>
      </w:pBdr>
      <w:jc w:val="center"/>
    </w:pPr>
    <w:r>
      <w:rPr>
        <w:rFonts w:cs="Calibri"/>
        <w:b/>
        <w:bCs/>
        <w:color w:val="000000"/>
      </w:rPr>
      <w:t>Version 1.0</w:t>
    </w:r>
  </w:p>
  <w:p w:rsidR="00960CFE" w:rsidRDefault="00960CFE" w:rsidP="00113F10">
    <w:pPr>
      <w:pStyle w:val="NoSpacing"/>
      <w:pBdr>
        <w:bottom w:val="single" w:sz="12"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CFE" w:rsidRDefault="00960CFE">
    <w:pPr>
      <w:pStyle w:val="NoSpacing"/>
      <w:pBdr>
        <w:bottom w:val="single" w:sz="12" w:space="1" w:color="000000"/>
      </w:pBdr>
      <w:jc w:val="center"/>
      <w:rPr>
        <w:rFonts w:cs="Calibri"/>
        <w:b/>
        <w:bCs/>
        <w:color w:val="000000"/>
      </w:rPr>
    </w:pPr>
  </w:p>
  <w:p w:rsidR="00960CFE" w:rsidRDefault="00000000">
    <w:pPr>
      <w:pStyle w:val="NoSpacing"/>
      <w:pBdr>
        <w:bottom w:val="single" w:sz="12" w:space="1" w:color="000000"/>
      </w:pBdr>
      <w:jc w:val="center"/>
    </w:pPr>
    <w:r>
      <w:rPr>
        <w:rFonts w:cs="Calibri"/>
        <w:b/>
        <w:bCs/>
        <w:color w:val="000000"/>
      </w:rPr>
      <w:t>Version 1.0</w:t>
    </w:r>
  </w:p>
  <w:p w:rsidR="00960CFE" w:rsidRDefault="00000000">
    <w:pPr>
      <w:pStyle w:val="NoSpacing"/>
      <w:pBdr>
        <w:bottom w:val="single" w:sz="12" w:space="1" w:color="000000"/>
      </w:pBdr>
      <w:jc w:val="center"/>
    </w:pPr>
    <w:r>
      <w:rPr>
        <w:rFonts w:ascii="Wingdings" w:eastAsia="Wingdings" w:hAnsi="Wingdings" w:cs="Wingdings"/>
        <w:b/>
        <w:bCs/>
        <w:color w:val="000000"/>
      </w:rPr>
      <w:t></w:t>
    </w:r>
    <w:r>
      <w:rPr>
        <w:rFonts w:cs="Calibri"/>
        <w:b/>
        <w:bCs/>
        <w:color w:val="000000"/>
      </w:rPr>
      <w:t xml:space="preserve"> </w:t>
    </w:r>
    <w:r>
      <w:rPr>
        <w:rFonts w:ascii="Wingdings" w:eastAsia="Wingdings" w:hAnsi="Wingdings" w:cs="Wingdings"/>
        <w:b/>
        <w:bCs/>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4BE"/>
    <w:multiLevelType w:val="multilevel"/>
    <w:tmpl w:val="9446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77371"/>
    <w:multiLevelType w:val="hybridMultilevel"/>
    <w:tmpl w:val="2FBEDC14"/>
    <w:lvl w:ilvl="0" w:tplc="04090001">
      <w:start w:val="1"/>
      <w:numFmt w:val="bullet"/>
      <w:lvlText w:val=""/>
      <w:lvlJc w:val="left"/>
      <w:pPr>
        <w:ind w:left="842" w:hanging="360"/>
      </w:pPr>
      <w:rPr>
        <w:rFonts w:ascii="Symbol" w:hAnsi="Symbol" w:hint="default"/>
      </w:rPr>
    </w:lvl>
    <w:lvl w:ilvl="1" w:tplc="04090003">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 w15:restartNumberingAfterBreak="0">
    <w:nsid w:val="1BAD67AC"/>
    <w:multiLevelType w:val="multilevel"/>
    <w:tmpl w:val="19228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2BC3"/>
    <w:multiLevelType w:val="hybridMultilevel"/>
    <w:tmpl w:val="337A40C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E763BA"/>
    <w:multiLevelType w:val="multilevel"/>
    <w:tmpl w:val="3C6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D3384"/>
    <w:multiLevelType w:val="multilevel"/>
    <w:tmpl w:val="22C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A62E7"/>
    <w:multiLevelType w:val="multilevel"/>
    <w:tmpl w:val="2588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61C47"/>
    <w:multiLevelType w:val="multilevel"/>
    <w:tmpl w:val="07BC2EA6"/>
    <w:lvl w:ilvl="0">
      <w:numFmt w:val="bullet"/>
      <w:lvlText w:val=""/>
      <w:lvlJc w:val="left"/>
      <w:pPr>
        <w:tabs>
          <w:tab w:val="num" w:pos="0"/>
        </w:tabs>
        <w:ind w:left="1146" w:hanging="360"/>
      </w:pPr>
      <w:rPr>
        <w:rFonts w:ascii="Symbol" w:hAnsi="Symbol" w:cs="Symbol" w:hint="default"/>
      </w:rPr>
    </w:lvl>
    <w:lvl w:ilvl="1">
      <w:numFmt w:val="bullet"/>
      <w:lvlText w:val="o"/>
      <w:lvlJc w:val="left"/>
      <w:pPr>
        <w:tabs>
          <w:tab w:val="num" w:pos="0"/>
        </w:tabs>
        <w:ind w:left="1866" w:hanging="360"/>
      </w:pPr>
      <w:rPr>
        <w:rFonts w:ascii="OpenSymbol" w:hAnsi="OpenSymbol" w:cs="OpenSymbol" w:hint="default"/>
      </w:rPr>
    </w:lvl>
    <w:lvl w:ilvl="2">
      <w:numFmt w:val="bullet"/>
      <w:lvlText w:val=""/>
      <w:lvlJc w:val="left"/>
      <w:pPr>
        <w:tabs>
          <w:tab w:val="num" w:pos="0"/>
        </w:tabs>
        <w:ind w:left="2586" w:hanging="360"/>
      </w:pPr>
      <w:rPr>
        <w:rFonts w:ascii="Wingdings" w:hAnsi="Wingdings" w:cs="Wingdings" w:hint="default"/>
      </w:rPr>
    </w:lvl>
    <w:lvl w:ilvl="3">
      <w:numFmt w:val="bullet"/>
      <w:lvlText w:val=""/>
      <w:lvlJc w:val="left"/>
      <w:pPr>
        <w:tabs>
          <w:tab w:val="num" w:pos="0"/>
        </w:tabs>
        <w:ind w:left="3306" w:hanging="360"/>
      </w:pPr>
      <w:rPr>
        <w:rFonts w:ascii="Symbol" w:hAnsi="Symbol" w:cs="Symbol" w:hint="default"/>
      </w:rPr>
    </w:lvl>
    <w:lvl w:ilvl="4">
      <w:numFmt w:val="bullet"/>
      <w:lvlText w:val="o"/>
      <w:lvlJc w:val="left"/>
      <w:pPr>
        <w:tabs>
          <w:tab w:val="num" w:pos="0"/>
        </w:tabs>
        <w:ind w:left="4026" w:hanging="360"/>
      </w:pPr>
      <w:rPr>
        <w:rFonts w:ascii="OpenSymbol" w:hAnsi="OpenSymbol" w:cs="OpenSymbol" w:hint="default"/>
      </w:rPr>
    </w:lvl>
    <w:lvl w:ilvl="5">
      <w:numFmt w:val="bullet"/>
      <w:lvlText w:val=""/>
      <w:lvlJc w:val="left"/>
      <w:pPr>
        <w:tabs>
          <w:tab w:val="num" w:pos="0"/>
        </w:tabs>
        <w:ind w:left="4746" w:hanging="360"/>
      </w:pPr>
      <w:rPr>
        <w:rFonts w:ascii="Wingdings" w:hAnsi="Wingdings" w:cs="Wingdings" w:hint="default"/>
      </w:rPr>
    </w:lvl>
    <w:lvl w:ilvl="6">
      <w:numFmt w:val="bullet"/>
      <w:lvlText w:val=""/>
      <w:lvlJc w:val="left"/>
      <w:pPr>
        <w:tabs>
          <w:tab w:val="num" w:pos="0"/>
        </w:tabs>
        <w:ind w:left="5466" w:hanging="360"/>
      </w:pPr>
      <w:rPr>
        <w:rFonts w:ascii="Symbol" w:hAnsi="Symbol" w:cs="Symbol" w:hint="default"/>
      </w:rPr>
    </w:lvl>
    <w:lvl w:ilvl="7">
      <w:numFmt w:val="bullet"/>
      <w:lvlText w:val="o"/>
      <w:lvlJc w:val="left"/>
      <w:pPr>
        <w:tabs>
          <w:tab w:val="num" w:pos="0"/>
        </w:tabs>
        <w:ind w:left="6186" w:hanging="360"/>
      </w:pPr>
      <w:rPr>
        <w:rFonts w:ascii="OpenSymbol" w:hAnsi="OpenSymbol" w:cs="OpenSymbol" w:hint="default"/>
      </w:rPr>
    </w:lvl>
    <w:lvl w:ilvl="8">
      <w:numFmt w:val="bullet"/>
      <w:lvlText w:val=""/>
      <w:lvlJc w:val="left"/>
      <w:pPr>
        <w:tabs>
          <w:tab w:val="num" w:pos="0"/>
        </w:tabs>
        <w:ind w:left="6906" w:hanging="360"/>
      </w:pPr>
      <w:rPr>
        <w:rFonts w:ascii="Wingdings" w:hAnsi="Wingdings" w:cs="Wingdings" w:hint="default"/>
      </w:rPr>
    </w:lvl>
  </w:abstractNum>
  <w:abstractNum w:abstractNumId="8" w15:restartNumberingAfterBreak="0">
    <w:nsid w:val="282E3598"/>
    <w:multiLevelType w:val="multilevel"/>
    <w:tmpl w:val="9348D34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OpenSymbol" w:hAnsi="OpenSymbol" w:cs="OpenSymbol"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OpenSymbol" w:hAnsi="OpenSymbol" w:cs="OpenSymbol"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OpenSymbol" w:hAnsi="OpenSymbol" w:cs="OpenSymbol" w:hint="default"/>
      </w:rPr>
    </w:lvl>
    <w:lvl w:ilvl="8">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DA4734"/>
    <w:multiLevelType w:val="multilevel"/>
    <w:tmpl w:val="CE84580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OpenSymbol" w:hAnsi="OpenSymbol" w:cs="OpenSymbol"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OpenSymbol" w:hAnsi="OpenSymbol" w:cs="OpenSymbol"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OpenSymbol" w:hAnsi="OpenSymbol" w:cs="OpenSymbol" w:hint="default"/>
      </w:rPr>
    </w:lvl>
    <w:lvl w:ilvl="8">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1A7ADC"/>
    <w:multiLevelType w:val="multilevel"/>
    <w:tmpl w:val="1FC2B9BA"/>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322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decimal"/>
      <w:pStyle w:val="Heading5"/>
      <w:lvlText w:val="%1.%2.%3.%4.%5."/>
      <w:lvlJc w:val="left"/>
      <w:pPr>
        <w:tabs>
          <w:tab w:val="num" w:pos="0"/>
        </w:tabs>
        <w:ind w:left="2232" w:hanging="792"/>
      </w:pPr>
    </w:lvl>
    <w:lvl w:ilvl="5">
      <w:start w:val="1"/>
      <w:numFmt w:val="decimal"/>
      <w:pStyle w:val="Heading6"/>
      <w:lvlText w:val="%1.%2.%3.%4.%5.%6."/>
      <w:lvlJc w:val="left"/>
      <w:pPr>
        <w:tabs>
          <w:tab w:val="num" w:pos="0"/>
        </w:tabs>
        <w:ind w:left="2736" w:hanging="936"/>
      </w:pPr>
    </w:lvl>
    <w:lvl w:ilvl="6">
      <w:start w:val="1"/>
      <w:numFmt w:val="decimal"/>
      <w:pStyle w:val="Heading7"/>
      <w:lvlText w:val="%1.%2.%3.%4.%5.%6.%7."/>
      <w:lvlJc w:val="left"/>
      <w:pPr>
        <w:tabs>
          <w:tab w:val="num" w:pos="0"/>
        </w:tabs>
        <w:ind w:left="3240" w:hanging="1080"/>
      </w:pPr>
    </w:lvl>
    <w:lvl w:ilvl="7">
      <w:start w:val="1"/>
      <w:numFmt w:val="decimal"/>
      <w:pStyle w:val="Heading8"/>
      <w:lvlText w:val="%1.%2.%3.%4.%5.%6.%7.%8."/>
      <w:lvlJc w:val="left"/>
      <w:pPr>
        <w:tabs>
          <w:tab w:val="num" w:pos="0"/>
        </w:tabs>
        <w:ind w:left="3744" w:hanging="1224"/>
      </w:pPr>
    </w:lvl>
    <w:lvl w:ilvl="8">
      <w:start w:val="1"/>
      <w:numFmt w:val="decimal"/>
      <w:pStyle w:val="Heading9"/>
      <w:lvlText w:val="%1.%2.%3.%4.%5.%6.%7.%8.%9."/>
      <w:lvlJc w:val="left"/>
      <w:pPr>
        <w:tabs>
          <w:tab w:val="num" w:pos="0"/>
        </w:tabs>
        <w:ind w:left="4320" w:hanging="1440"/>
      </w:pPr>
    </w:lvl>
  </w:abstractNum>
  <w:abstractNum w:abstractNumId="11" w15:restartNumberingAfterBreak="0">
    <w:nsid w:val="39890983"/>
    <w:multiLevelType w:val="hybridMultilevel"/>
    <w:tmpl w:val="9D509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29A2"/>
    <w:multiLevelType w:val="multilevel"/>
    <w:tmpl w:val="D60ACA1C"/>
    <w:lvl w:ilvl="0">
      <w:numFmt w:val="bullet"/>
      <w:lvlText w:val=""/>
      <w:lvlJc w:val="left"/>
      <w:pPr>
        <w:tabs>
          <w:tab w:val="num" w:pos="0"/>
        </w:tabs>
        <w:ind w:left="1146" w:hanging="360"/>
      </w:pPr>
      <w:rPr>
        <w:rFonts w:ascii="Symbol" w:hAnsi="Symbol" w:cs="Symbol" w:hint="default"/>
      </w:rPr>
    </w:lvl>
    <w:lvl w:ilvl="1">
      <w:numFmt w:val="bullet"/>
      <w:lvlText w:val="o"/>
      <w:lvlJc w:val="left"/>
      <w:pPr>
        <w:tabs>
          <w:tab w:val="num" w:pos="0"/>
        </w:tabs>
        <w:ind w:left="1866" w:hanging="360"/>
      </w:pPr>
      <w:rPr>
        <w:rFonts w:ascii="OpenSymbol" w:hAnsi="OpenSymbol" w:cs="OpenSymbol" w:hint="default"/>
      </w:rPr>
    </w:lvl>
    <w:lvl w:ilvl="2">
      <w:numFmt w:val="bullet"/>
      <w:lvlText w:val=""/>
      <w:lvlJc w:val="left"/>
      <w:pPr>
        <w:tabs>
          <w:tab w:val="num" w:pos="0"/>
        </w:tabs>
        <w:ind w:left="2586" w:hanging="360"/>
      </w:pPr>
      <w:rPr>
        <w:rFonts w:ascii="Wingdings" w:hAnsi="Wingdings" w:cs="Wingdings" w:hint="default"/>
      </w:rPr>
    </w:lvl>
    <w:lvl w:ilvl="3">
      <w:numFmt w:val="bullet"/>
      <w:lvlText w:val=""/>
      <w:lvlJc w:val="left"/>
      <w:pPr>
        <w:tabs>
          <w:tab w:val="num" w:pos="0"/>
        </w:tabs>
        <w:ind w:left="3306" w:hanging="360"/>
      </w:pPr>
      <w:rPr>
        <w:rFonts w:ascii="Symbol" w:hAnsi="Symbol" w:cs="Symbol" w:hint="default"/>
      </w:rPr>
    </w:lvl>
    <w:lvl w:ilvl="4">
      <w:numFmt w:val="bullet"/>
      <w:lvlText w:val="o"/>
      <w:lvlJc w:val="left"/>
      <w:pPr>
        <w:tabs>
          <w:tab w:val="num" w:pos="0"/>
        </w:tabs>
        <w:ind w:left="4026" w:hanging="360"/>
      </w:pPr>
      <w:rPr>
        <w:rFonts w:ascii="OpenSymbol" w:hAnsi="OpenSymbol" w:cs="OpenSymbol" w:hint="default"/>
      </w:rPr>
    </w:lvl>
    <w:lvl w:ilvl="5">
      <w:numFmt w:val="bullet"/>
      <w:lvlText w:val=""/>
      <w:lvlJc w:val="left"/>
      <w:pPr>
        <w:tabs>
          <w:tab w:val="num" w:pos="0"/>
        </w:tabs>
        <w:ind w:left="4746" w:hanging="360"/>
      </w:pPr>
      <w:rPr>
        <w:rFonts w:ascii="Wingdings" w:hAnsi="Wingdings" w:cs="Wingdings" w:hint="default"/>
      </w:rPr>
    </w:lvl>
    <w:lvl w:ilvl="6">
      <w:numFmt w:val="bullet"/>
      <w:lvlText w:val=""/>
      <w:lvlJc w:val="left"/>
      <w:pPr>
        <w:tabs>
          <w:tab w:val="num" w:pos="0"/>
        </w:tabs>
        <w:ind w:left="5466" w:hanging="360"/>
      </w:pPr>
      <w:rPr>
        <w:rFonts w:ascii="Symbol" w:hAnsi="Symbol" w:cs="Symbol" w:hint="default"/>
      </w:rPr>
    </w:lvl>
    <w:lvl w:ilvl="7">
      <w:numFmt w:val="bullet"/>
      <w:lvlText w:val="o"/>
      <w:lvlJc w:val="left"/>
      <w:pPr>
        <w:tabs>
          <w:tab w:val="num" w:pos="0"/>
        </w:tabs>
        <w:ind w:left="6186" w:hanging="360"/>
      </w:pPr>
      <w:rPr>
        <w:rFonts w:ascii="OpenSymbol" w:hAnsi="OpenSymbol" w:cs="OpenSymbol" w:hint="default"/>
      </w:rPr>
    </w:lvl>
    <w:lvl w:ilvl="8">
      <w:numFmt w:val="bullet"/>
      <w:lvlText w:val=""/>
      <w:lvlJc w:val="left"/>
      <w:pPr>
        <w:tabs>
          <w:tab w:val="num" w:pos="0"/>
        </w:tabs>
        <w:ind w:left="6906" w:hanging="360"/>
      </w:pPr>
      <w:rPr>
        <w:rFonts w:ascii="Wingdings" w:hAnsi="Wingdings" w:cs="Wingdings" w:hint="default"/>
      </w:rPr>
    </w:lvl>
  </w:abstractNum>
  <w:abstractNum w:abstractNumId="13" w15:restartNumberingAfterBreak="0">
    <w:nsid w:val="54E51037"/>
    <w:multiLevelType w:val="hybridMultilevel"/>
    <w:tmpl w:val="751C1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3210B"/>
    <w:multiLevelType w:val="multilevel"/>
    <w:tmpl w:val="EF3C70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81DD2"/>
    <w:multiLevelType w:val="multilevel"/>
    <w:tmpl w:val="7CD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B4BE0"/>
    <w:multiLevelType w:val="multilevel"/>
    <w:tmpl w:val="3CF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B63D0"/>
    <w:multiLevelType w:val="hybridMultilevel"/>
    <w:tmpl w:val="E9B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37C2A"/>
    <w:multiLevelType w:val="multilevel"/>
    <w:tmpl w:val="7B9A3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12ABF"/>
    <w:multiLevelType w:val="multilevel"/>
    <w:tmpl w:val="59A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10D57"/>
    <w:multiLevelType w:val="multilevel"/>
    <w:tmpl w:val="FE0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10155"/>
    <w:multiLevelType w:val="hybridMultilevel"/>
    <w:tmpl w:val="E76CC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17EF0"/>
    <w:multiLevelType w:val="hybridMultilevel"/>
    <w:tmpl w:val="9A5A0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F11384"/>
    <w:multiLevelType w:val="multilevel"/>
    <w:tmpl w:val="997A4F7E"/>
    <w:lvl w:ilvl="0">
      <w:start w:val="1"/>
      <w:numFmt w:val="decimal"/>
      <w:lvlText w:val="%1."/>
      <w:lvlJc w:val="left"/>
      <w:pPr>
        <w:ind w:left="360" w:hanging="360"/>
      </w:pPr>
    </w:lvl>
    <w:lvl w:ilvl="1">
      <w:start w:val="1"/>
      <w:numFmt w:val="decimal"/>
      <w:lvlText w:val="%1.%2."/>
      <w:lvlJc w:val="left"/>
      <w:pPr>
        <w:ind w:left="32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1242706">
    <w:abstractNumId w:val="10"/>
  </w:num>
  <w:num w:numId="2" w16cid:durableId="1059278820">
    <w:abstractNumId w:val="9"/>
  </w:num>
  <w:num w:numId="3" w16cid:durableId="156456546">
    <w:abstractNumId w:val="7"/>
  </w:num>
  <w:num w:numId="4" w16cid:durableId="1791822505">
    <w:abstractNumId w:val="12"/>
  </w:num>
  <w:num w:numId="5" w16cid:durableId="1484128473">
    <w:abstractNumId w:val="8"/>
  </w:num>
  <w:num w:numId="6" w16cid:durableId="1593859449">
    <w:abstractNumId w:val="12"/>
  </w:num>
  <w:num w:numId="7" w16cid:durableId="1822697993">
    <w:abstractNumId w:val="8"/>
  </w:num>
  <w:num w:numId="8" w16cid:durableId="698121125">
    <w:abstractNumId w:val="23"/>
  </w:num>
  <w:num w:numId="9" w16cid:durableId="237978281">
    <w:abstractNumId w:val="10"/>
  </w:num>
  <w:num w:numId="10" w16cid:durableId="34359362">
    <w:abstractNumId w:val="10"/>
  </w:num>
  <w:num w:numId="11" w16cid:durableId="890842746">
    <w:abstractNumId w:val="10"/>
  </w:num>
  <w:num w:numId="12" w16cid:durableId="1203248405">
    <w:abstractNumId w:val="10"/>
  </w:num>
  <w:num w:numId="13" w16cid:durableId="1306081984">
    <w:abstractNumId w:val="10"/>
  </w:num>
  <w:num w:numId="14" w16cid:durableId="1413042475">
    <w:abstractNumId w:val="10"/>
  </w:num>
  <w:num w:numId="15" w16cid:durableId="1515529998">
    <w:abstractNumId w:val="10"/>
  </w:num>
  <w:num w:numId="16" w16cid:durableId="525094626">
    <w:abstractNumId w:val="10"/>
  </w:num>
  <w:num w:numId="17" w16cid:durableId="169679949">
    <w:abstractNumId w:val="10"/>
  </w:num>
  <w:num w:numId="18" w16cid:durableId="2009553640">
    <w:abstractNumId w:val="10"/>
  </w:num>
  <w:num w:numId="19" w16cid:durableId="494150787">
    <w:abstractNumId w:val="10"/>
  </w:num>
  <w:num w:numId="20" w16cid:durableId="1804081071">
    <w:abstractNumId w:val="6"/>
  </w:num>
  <w:num w:numId="21" w16cid:durableId="1032268025">
    <w:abstractNumId w:val="0"/>
  </w:num>
  <w:num w:numId="22" w16cid:durableId="376928412">
    <w:abstractNumId w:val="5"/>
  </w:num>
  <w:num w:numId="23" w16cid:durableId="952591260">
    <w:abstractNumId w:val="18"/>
  </w:num>
  <w:num w:numId="24" w16cid:durableId="394938475">
    <w:abstractNumId w:val="20"/>
  </w:num>
  <w:num w:numId="25" w16cid:durableId="1982728466">
    <w:abstractNumId w:val="4"/>
  </w:num>
  <w:num w:numId="26" w16cid:durableId="454757795">
    <w:abstractNumId w:val="16"/>
  </w:num>
  <w:num w:numId="27" w16cid:durableId="1656882381">
    <w:abstractNumId w:val="2"/>
  </w:num>
  <w:num w:numId="28" w16cid:durableId="1793402174">
    <w:abstractNumId w:val="15"/>
  </w:num>
  <w:num w:numId="29" w16cid:durableId="868495527">
    <w:abstractNumId w:val="13"/>
  </w:num>
  <w:num w:numId="30" w16cid:durableId="1246307236">
    <w:abstractNumId w:val="21"/>
  </w:num>
  <w:num w:numId="31" w16cid:durableId="751975049">
    <w:abstractNumId w:val="22"/>
  </w:num>
  <w:num w:numId="32" w16cid:durableId="1881085417">
    <w:abstractNumId w:val="11"/>
  </w:num>
  <w:num w:numId="33" w16cid:durableId="1013798722">
    <w:abstractNumId w:val="14"/>
  </w:num>
  <w:num w:numId="34" w16cid:durableId="1562136625">
    <w:abstractNumId w:val="10"/>
  </w:num>
  <w:num w:numId="35" w16cid:durableId="1691838986">
    <w:abstractNumId w:val="10"/>
  </w:num>
  <w:num w:numId="36" w16cid:durableId="1403142622">
    <w:abstractNumId w:val="1"/>
  </w:num>
  <w:num w:numId="37" w16cid:durableId="1463646574">
    <w:abstractNumId w:val="10"/>
  </w:num>
  <w:num w:numId="38" w16cid:durableId="833495968">
    <w:abstractNumId w:val="17"/>
  </w:num>
  <w:num w:numId="39" w16cid:durableId="109014981">
    <w:abstractNumId w:val="3"/>
  </w:num>
  <w:num w:numId="40" w16cid:durableId="20453984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FE"/>
    <w:rsid w:val="0005198E"/>
    <w:rsid w:val="000524A0"/>
    <w:rsid w:val="000570AD"/>
    <w:rsid w:val="000A4C9B"/>
    <w:rsid w:val="000E37F1"/>
    <w:rsid w:val="00102E49"/>
    <w:rsid w:val="00113F10"/>
    <w:rsid w:val="00114717"/>
    <w:rsid w:val="00127B61"/>
    <w:rsid w:val="001357B1"/>
    <w:rsid w:val="00154EAD"/>
    <w:rsid w:val="00174D08"/>
    <w:rsid w:val="001965B4"/>
    <w:rsid w:val="001D187A"/>
    <w:rsid w:val="00253B71"/>
    <w:rsid w:val="002613BD"/>
    <w:rsid w:val="002A0BE8"/>
    <w:rsid w:val="002E4C58"/>
    <w:rsid w:val="00306B06"/>
    <w:rsid w:val="003262DC"/>
    <w:rsid w:val="00342076"/>
    <w:rsid w:val="00383DB3"/>
    <w:rsid w:val="00427BE3"/>
    <w:rsid w:val="00436BEE"/>
    <w:rsid w:val="00464585"/>
    <w:rsid w:val="004C60D3"/>
    <w:rsid w:val="004D40D5"/>
    <w:rsid w:val="004F1270"/>
    <w:rsid w:val="0058177F"/>
    <w:rsid w:val="005826A5"/>
    <w:rsid w:val="00591D8A"/>
    <w:rsid w:val="005A6DF0"/>
    <w:rsid w:val="005E613D"/>
    <w:rsid w:val="00614A97"/>
    <w:rsid w:val="00626D0E"/>
    <w:rsid w:val="00706D0D"/>
    <w:rsid w:val="007A3E0D"/>
    <w:rsid w:val="007B2367"/>
    <w:rsid w:val="007E2158"/>
    <w:rsid w:val="007E66B0"/>
    <w:rsid w:val="008004B3"/>
    <w:rsid w:val="00812597"/>
    <w:rsid w:val="00832500"/>
    <w:rsid w:val="008E597D"/>
    <w:rsid w:val="00901FAA"/>
    <w:rsid w:val="00960CFE"/>
    <w:rsid w:val="00970B88"/>
    <w:rsid w:val="009714E7"/>
    <w:rsid w:val="00975A52"/>
    <w:rsid w:val="00997919"/>
    <w:rsid w:val="00A15ED6"/>
    <w:rsid w:val="00A53A92"/>
    <w:rsid w:val="00A72B02"/>
    <w:rsid w:val="00A96A99"/>
    <w:rsid w:val="00B1507B"/>
    <w:rsid w:val="00B32698"/>
    <w:rsid w:val="00B60682"/>
    <w:rsid w:val="00B63455"/>
    <w:rsid w:val="00B8133E"/>
    <w:rsid w:val="00BA6429"/>
    <w:rsid w:val="00BB2F44"/>
    <w:rsid w:val="00C1139E"/>
    <w:rsid w:val="00C82A64"/>
    <w:rsid w:val="00CA3281"/>
    <w:rsid w:val="00CA6C12"/>
    <w:rsid w:val="00CD7715"/>
    <w:rsid w:val="00CF011E"/>
    <w:rsid w:val="00D1598E"/>
    <w:rsid w:val="00D353EB"/>
    <w:rsid w:val="00D6063A"/>
    <w:rsid w:val="00DE0C2D"/>
    <w:rsid w:val="00E1032C"/>
    <w:rsid w:val="00E56742"/>
    <w:rsid w:val="00E56B6C"/>
    <w:rsid w:val="00E7218A"/>
    <w:rsid w:val="00E9787A"/>
    <w:rsid w:val="00F02BAC"/>
    <w:rsid w:val="00F26A2C"/>
    <w:rsid w:val="00F44F8E"/>
    <w:rsid w:val="00F73C48"/>
    <w:rsid w:val="00FA2EB9"/>
    <w:rsid w:val="00FD0FD4"/>
    <w:rsid w:val="00FD40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9A7F"/>
  <w15:docId w15:val="{4A4E9EF2-1E70-7D4F-A3E9-6FA17B31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F" w:hAnsi="Calibri" w:cs="Arial"/>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7A"/>
    <w:pPr>
      <w:suppressAutoHyphens w:val="0"/>
    </w:pPr>
    <w:rPr>
      <w:rFonts w:ascii="Times New Roman" w:eastAsia="Times New Roman" w:hAnsi="Times New Roman" w:cs="Times New Roman"/>
      <w:sz w:val="24"/>
      <w:szCs w:val="24"/>
      <w:lang w:val="en-US"/>
    </w:rPr>
  </w:style>
  <w:style w:type="paragraph" w:styleId="Heading1">
    <w:name w:val="heading 1"/>
    <w:basedOn w:val="Standard"/>
    <w:next w:val="Standard"/>
    <w:uiPriority w:val="9"/>
    <w:qFormat/>
    <w:pPr>
      <w:keepNext/>
      <w:keepLines/>
      <w:numPr>
        <w:numId w:val="1"/>
      </w:numPr>
      <w:spacing w:before="320" w:after="0" w:line="240" w:lineRule="auto"/>
      <w:outlineLvl w:val="0"/>
    </w:pPr>
    <w:rPr>
      <w:rFonts w:ascii="Calibri Light" w:hAnsi="Calibri Light" w:cs="Times New Roman"/>
      <w:color w:val="2F5496"/>
      <w:sz w:val="30"/>
      <w:szCs w:val="30"/>
    </w:rPr>
  </w:style>
  <w:style w:type="paragraph" w:styleId="Heading2">
    <w:name w:val="heading 2"/>
    <w:basedOn w:val="Standard"/>
    <w:next w:val="Standard"/>
    <w:uiPriority w:val="9"/>
    <w:unhideWhenUsed/>
    <w:qFormat/>
    <w:pPr>
      <w:keepNext/>
      <w:keepLines/>
      <w:numPr>
        <w:ilvl w:val="1"/>
        <w:numId w:val="1"/>
      </w:numPr>
      <w:spacing w:before="40" w:after="0" w:line="360" w:lineRule="auto"/>
      <w:outlineLvl w:val="1"/>
    </w:pPr>
    <w:rPr>
      <w:rFonts w:ascii="Calibri Light" w:eastAsia="Calibri" w:hAnsi="Calibri Light" w:cs="Times New Roman"/>
      <w:color w:val="C45911"/>
      <w:sz w:val="28"/>
      <w:szCs w:val="28"/>
      <w:lang w:eastAsia="en-AU"/>
    </w:rPr>
  </w:style>
  <w:style w:type="paragraph" w:styleId="Heading3">
    <w:name w:val="heading 3"/>
    <w:basedOn w:val="Standard"/>
    <w:next w:val="Standard"/>
    <w:uiPriority w:val="9"/>
    <w:unhideWhenUsed/>
    <w:qFormat/>
    <w:pPr>
      <w:keepNext/>
      <w:keepLines/>
      <w:numPr>
        <w:ilvl w:val="2"/>
        <w:numId w:val="1"/>
      </w:numPr>
      <w:spacing w:before="40" w:after="0" w:line="240" w:lineRule="auto"/>
      <w:outlineLvl w:val="2"/>
    </w:pPr>
    <w:rPr>
      <w:rFonts w:ascii="Calibri Light" w:hAnsi="Calibri Light" w:cs="Times New Roman"/>
      <w:color w:val="538135"/>
      <w:sz w:val="26"/>
      <w:szCs w:val="26"/>
    </w:rPr>
  </w:style>
  <w:style w:type="paragraph" w:styleId="Heading4">
    <w:name w:val="heading 4"/>
    <w:basedOn w:val="Standard"/>
    <w:next w:val="Standard"/>
    <w:uiPriority w:val="9"/>
    <w:semiHidden/>
    <w:unhideWhenUsed/>
    <w:qFormat/>
    <w:pPr>
      <w:keepNext/>
      <w:keepLines/>
      <w:numPr>
        <w:ilvl w:val="3"/>
        <w:numId w:val="1"/>
      </w:numPr>
      <w:spacing w:before="40" w:after="0"/>
      <w:outlineLvl w:val="3"/>
    </w:pPr>
    <w:rPr>
      <w:rFonts w:ascii="Calibri Light" w:hAnsi="Calibri Light" w:cs="Times New Roman"/>
      <w:i/>
      <w:iCs/>
      <w:color w:val="2E74B5"/>
      <w:sz w:val="25"/>
      <w:szCs w:val="25"/>
    </w:rPr>
  </w:style>
  <w:style w:type="paragraph" w:styleId="Heading5">
    <w:name w:val="heading 5"/>
    <w:basedOn w:val="Standard"/>
    <w:next w:val="Standard"/>
    <w:uiPriority w:val="9"/>
    <w:semiHidden/>
    <w:unhideWhenUsed/>
    <w:qFormat/>
    <w:pPr>
      <w:keepNext/>
      <w:keepLines/>
      <w:numPr>
        <w:ilvl w:val="4"/>
        <w:numId w:val="1"/>
      </w:numPr>
      <w:spacing w:before="40" w:after="0"/>
      <w:outlineLvl w:val="4"/>
    </w:pPr>
    <w:rPr>
      <w:rFonts w:ascii="Calibri Light" w:hAnsi="Calibri Light" w:cs="Times New Roman"/>
      <w:i/>
      <w:iCs/>
      <w:color w:val="833C0B"/>
      <w:sz w:val="24"/>
      <w:szCs w:val="24"/>
    </w:rPr>
  </w:style>
  <w:style w:type="paragraph" w:styleId="Heading6">
    <w:name w:val="heading 6"/>
    <w:basedOn w:val="Standard"/>
    <w:next w:val="Standard"/>
    <w:uiPriority w:val="9"/>
    <w:semiHidden/>
    <w:unhideWhenUsed/>
    <w:qFormat/>
    <w:pPr>
      <w:keepNext/>
      <w:keepLines/>
      <w:numPr>
        <w:ilvl w:val="5"/>
        <w:numId w:val="1"/>
      </w:numPr>
      <w:spacing w:before="40" w:after="0"/>
      <w:outlineLvl w:val="5"/>
    </w:pPr>
    <w:rPr>
      <w:rFonts w:ascii="Calibri Light" w:hAnsi="Calibri Light" w:cs="Times New Roman"/>
      <w:i/>
      <w:iCs/>
      <w:color w:val="385623"/>
      <w:sz w:val="23"/>
      <w:szCs w:val="23"/>
    </w:rPr>
  </w:style>
  <w:style w:type="paragraph" w:styleId="Heading7">
    <w:name w:val="heading 7"/>
    <w:basedOn w:val="Standard"/>
    <w:next w:val="Standard"/>
    <w:qFormat/>
    <w:pPr>
      <w:keepNext/>
      <w:keepLines/>
      <w:numPr>
        <w:ilvl w:val="6"/>
        <w:numId w:val="1"/>
      </w:numPr>
      <w:spacing w:before="40" w:after="0"/>
      <w:outlineLvl w:val="6"/>
    </w:pPr>
    <w:rPr>
      <w:rFonts w:ascii="Calibri Light" w:hAnsi="Calibri Light" w:cs="Times New Roman"/>
      <w:color w:val="1F3864"/>
    </w:rPr>
  </w:style>
  <w:style w:type="paragraph" w:styleId="Heading8">
    <w:name w:val="heading 8"/>
    <w:basedOn w:val="Standard"/>
    <w:next w:val="Standard"/>
    <w:qFormat/>
    <w:pPr>
      <w:keepNext/>
      <w:keepLines/>
      <w:numPr>
        <w:ilvl w:val="7"/>
        <w:numId w:val="1"/>
      </w:numPr>
      <w:spacing w:before="40" w:after="0"/>
      <w:outlineLvl w:val="7"/>
    </w:pPr>
    <w:rPr>
      <w:rFonts w:ascii="Calibri Light" w:hAnsi="Calibri Light" w:cs="Times New Roman"/>
      <w:color w:val="833C0B"/>
      <w:sz w:val="21"/>
      <w:szCs w:val="21"/>
    </w:rPr>
  </w:style>
  <w:style w:type="paragraph" w:styleId="Heading9">
    <w:name w:val="heading 9"/>
    <w:basedOn w:val="Standard"/>
    <w:next w:val="Standard"/>
    <w:qFormat/>
    <w:pPr>
      <w:keepNext/>
      <w:keepLines/>
      <w:numPr>
        <w:ilvl w:val="8"/>
        <w:numId w:val="1"/>
      </w:numPr>
      <w:spacing w:before="40" w:after="0"/>
      <w:outlineLvl w:val="8"/>
    </w:pPr>
    <w:rPr>
      <w:rFonts w:ascii="Calibri Light" w:hAnsi="Calibri Light" w:cs="Times New Roman"/>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WW">
    <w:name w:val="Default Paragraph Font (WW)"/>
    <w:qFormat/>
  </w:style>
  <w:style w:type="character" w:customStyle="1" w:styleId="StrongEmphasis">
    <w:name w:val="Strong Emphasis"/>
    <w:basedOn w:val="DefaultParagraphFontWW"/>
    <w:qFormat/>
    <w:rPr>
      <w:b/>
      <w:bCs/>
    </w:rPr>
  </w:style>
  <w:style w:type="character" w:customStyle="1" w:styleId="Internetlink">
    <w:name w:val="Internet link"/>
    <w:basedOn w:val="DefaultParagraphFontWW"/>
    <w:qFormat/>
    <w:rPr>
      <w:color w:val="0000FF"/>
      <w:u w:val="single"/>
    </w:rPr>
  </w:style>
  <w:style w:type="character" w:customStyle="1" w:styleId="Heading1Char">
    <w:name w:val="Heading 1 Char"/>
    <w:basedOn w:val="DefaultParagraphFontWW"/>
    <w:uiPriority w:val="9"/>
    <w:qFormat/>
    <w:rPr>
      <w:rFonts w:ascii="Calibri Light" w:eastAsia="F" w:hAnsi="Calibri Light" w:cs="Times New Roman"/>
      <w:color w:val="2F5496"/>
      <w:sz w:val="30"/>
      <w:szCs w:val="30"/>
    </w:rPr>
  </w:style>
  <w:style w:type="character" w:customStyle="1" w:styleId="TitleChar">
    <w:name w:val="Title Char"/>
    <w:basedOn w:val="DefaultParagraphFontWW"/>
    <w:qFormat/>
    <w:rPr>
      <w:rFonts w:ascii="Calibri Light" w:eastAsia="F" w:hAnsi="Calibri Light" w:cs="Times New Roman"/>
      <w:color w:val="2F5496"/>
      <w:spacing w:val="-10"/>
      <w:sz w:val="52"/>
      <w:szCs w:val="52"/>
    </w:rPr>
  </w:style>
  <w:style w:type="character" w:customStyle="1" w:styleId="SubtitleChar">
    <w:name w:val="Subtitle Char"/>
    <w:basedOn w:val="DefaultParagraphFontWW"/>
    <w:qFormat/>
    <w:rPr>
      <w:rFonts w:ascii="Calibri Light" w:eastAsia="F" w:hAnsi="Calibri Light" w:cs="Times New Roman"/>
    </w:rPr>
  </w:style>
  <w:style w:type="character" w:customStyle="1" w:styleId="IntenseQuoteChar">
    <w:name w:val="Intense Quote Char"/>
    <w:basedOn w:val="DefaultParagraphFontWW"/>
    <w:qFormat/>
    <w:rPr>
      <w:rFonts w:ascii="Calibri Light" w:eastAsia="F" w:hAnsi="Calibri Light" w:cs="Times New Roman"/>
      <w:color w:val="4472C4"/>
      <w:sz w:val="24"/>
      <w:szCs w:val="24"/>
    </w:rPr>
  </w:style>
  <w:style w:type="character" w:styleId="IntenseReference">
    <w:name w:val="Intense Reference"/>
    <w:basedOn w:val="DefaultParagraphFontWW"/>
    <w:qFormat/>
    <w:rPr>
      <w:b/>
      <w:bCs/>
      <w:smallCaps/>
      <w:color w:val="4472C4"/>
      <w:spacing w:val="5"/>
      <w:u w:val="single"/>
    </w:rPr>
  </w:style>
  <w:style w:type="character" w:styleId="IntenseEmphasis">
    <w:name w:val="Intense Emphasis"/>
    <w:basedOn w:val="DefaultParagraphFontWW"/>
    <w:qFormat/>
    <w:rPr>
      <w:b w:val="0"/>
      <w:bCs w:val="0"/>
      <w:i/>
      <w:iCs/>
      <w:color w:val="4472C4"/>
    </w:rPr>
  </w:style>
  <w:style w:type="character" w:customStyle="1" w:styleId="UnresolvedMention1">
    <w:name w:val="Unresolved Mention1"/>
    <w:basedOn w:val="DefaultParagraphFontWW"/>
    <w:qFormat/>
    <w:rPr>
      <w:color w:val="605E5C"/>
      <w:shd w:val="clear" w:color="auto" w:fill="E1DFDD"/>
    </w:rPr>
  </w:style>
  <w:style w:type="character" w:customStyle="1" w:styleId="VisitedInternetLink">
    <w:name w:val="Visited Internet Link"/>
    <w:basedOn w:val="DefaultParagraphFontWW"/>
    <w:qFormat/>
    <w:rPr>
      <w:color w:val="954F72"/>
      <w:u w:val="single"/>
    </w:rPr>
  </w:style>
  <w:style w:type="character" w:customStyle="1" w:styleId="HeaderChar">
    <w:name w:val="Header Char"/>
    <w:basedOn w:val="DefaultParagraphFontWW"/>
    <w:qFormat/>
  </w:style>
  <w:style w:type="character" w:customStyle="1" w:styleId="FooterChar">
    <w:name w:val="Footer Char"/>
    <w:basedOn w:val="DefaultParagraphFontWW"/>
    <w:qFormat/>
  </w:style>
  <w:style w:type="character" w:customStyle="1" w:styleId="Heading2Char">
    <w:name w:val="Heading 2 Char"/>
    <w:basedOn w:val="DefaultParagraphFontWW"/>
    <w:qFormat/>
    <w:rPr>
      <w:rFonts w:ascii="Calibri Light" w:eastAsia="Calibri" w:hAnsi="Calibri Light" w:cs="Times New Roman"/>
      <w:color w:val="C45911"/>
      <w:sz w:val="28"/>
      <w:szCs w:val="28"/>
      <w:lang w:eastAsia="en-AU"/>
    </w:rPr>
  </w:style>
  <w:style w:type="character" w:customStyle="1" w:styleId="Heading3Char">
    <w:name w:val="Heading 3 Char"/>
    <w:basedOn w:val="DefaultParagraphFontWW"/>
    <w:uiPriority w:val="9"/>
    <w:qFormat/>
    <w:rPr>
      <w:rFonts w:ascii="Calibri Light" w:eastAsia="F" w:hAnsi="Calibri Light" w:cs="Times New Roman"/>
      <w:color w:val="538135"/>
      <w:sz w:val="26"/>
      <w:szCs w:val="26"/>
    </w:rPr>
  </w:style>
  <w:style w:type="character" w:customStyle="1" w:styleId="Heading4Char">
    <w:name w:val="Heading 4 Char"/>
    <w:basedOn w:val="DefaultParagraphFontWW"/>
    <w:qFormat/>
    <w:rPr>
      <w:rFonts w:ascii="Calibri Light" w:eastAsia="F" w:hAnsi="Calibri Light" w:cs="Times New Roman"/>
      <w:i/>
      <w:iCs/>
      <w:color w:val="2E74B5"/>
      <w:sz w:val="25"/>
      <w:szCs w:val="25"/>
    </w:rPr>
  </w:style>
  <w:style w:type="character" w:customStyle="1" w:styleId="Heading5Char">
    <w:name w:val="Heading 5 Char"/>
    <w:basedOn w:val="DefaultParagraphFontWW"/>
    <w:qFormat/>
    <w:rPr>
      <w:rFonts w:ascii="Calibri Light" w:eastAsia="F" w:hAnsi="Calibri Light" w:cs="Times New Roman"/>
      <w:i/>
      <w:iCs/>
      <w:color w:val="833C0B"/>
      <w:sz w:val="24"/>
      <w:szCs w:val="24"/>
    </w:rPr>
  </w:style>
  <w:style w:type="character" w:customStyle="1" w:styleId="Heading6Char">
    <w:name w:val="Heading 6 Char"/>
    <w:basedOn w:val="DefaultParagraphFontWW"/>
    <w:qFormat/>
    <w:rPr>
      <w:rFonts w:ascii="Calibri Light" w:eastAsia="F" w:hAnsi="Calibri Light" w:cs="Times New Roman"/>
      <w:i/>
      <w:iCs/>
      <w:color w:val="385623"/>
      <w:sz w:val="23"/>
      <w:szCs w:val="23"/>
    </w:rPr>
  </w:style>
  <w:style w:type="character" w:customStyle="1" w:styleId="Heading7Char">
    <w:name w:val="Heading 7 Char"/>
    <w:basedOn w:val="DefaultParagraphFontWW"/>
    <w:qFormat/>
    <w:rPr>
      <w:rFonts w:ascii="Calibri Light" w:eastAsia="F" w:hAnsi="Calibri Light" w:cs="Times New Roman"/>
      <w:color w:val="1F3864"/>
    </w:rPr>
  </w:style>
  <w:style w:type="character" w:customStyle="1" w:styleId="Heading8Char">
    <w:name w:val="Heading 8 Char"/>
    <w:basedOn w:val="DefaultParagraphFontWW"/>
    <w:qFormat/>
    <w:rPr>
      <w:rFonts w:ascii="Calibri Light" w:eastAsia="F" w:hAnsi="Calibri Light" w:cs="Times New Roman"/>
      <w:color w:val="833C0B"/>
      <w:sz w:val="21"/>
      <w:szCs w:val="21"/>
    </w:rPr>
  </w:style>
  <w:style w:type="character" w:customStyle="1" w:styleId="Heading9Char">
    <w:name w:val="Heading 9 Char"/>
    <w:basedOn w:val="DefaultParagraphFontWW"/>
    <w:qFormat/>
    <w:rPr>
      <w:rFonts w:ascii="Calibri Light" w:eastAsia="F" w:hAnsi="Calibri Light" w:cs="Times New Roman"/>
      <w:color w:val="385623"/>
    </w:rPr>
  </w:style>
  <w:style w:type="character" w:styleId="Emphasis">
    <w:name w:val="Emphasis"/>
    <w:basedOn w:val="DefaultParagraphFontWW"/>
    <w:uiPriority w:val="20"/>
    <w:qFormat/>
    <w:rPr>
      <w:i/>
      <w:iCs/>
    </w:rPr>
  </w:style>
  <w:style w:type="character" w:customStyle="1" w:styleId="QuoteChar">
    <w:name w:val="Quote Char"/>
    <w:basedOn w:val="DefaultParagraphFontWW"/>
    <w:qFormat/>
    <w:rPr>
      <w:i/>
      <w:iCs/>
    </w:rPr>
  </w:style>
  <w:style w:type="character" w:styleId="SubtleEmphasis">
    <w:name w:val="Subtle Emphasis"/>
    <w:basedOn w:val="DefaultParagraphFontWW"/>
    <w:qFormat/>
    <w:rPr>
      <w:i/>
      <w:iCs/>
      <w:color w:val="404040"/>
    </w:rPr>
  </w:style>
  <w:style w:type="character" w:styleId="SubtleReference">
    <w:name w:val="Subtle Reference"/>
    <w:basedOn w:val="DefaultParagraphFontWW"/>
    <w:qFormat/>
    <w:rPr>
      <w:smallCaps/>
      <w:color w:val="404040"/>
      <w:u w:val="single" w:color="7F7F7F"/>
    </w:rPr>
  </w:style>
  <w:style w:type="character" w:styleId="BookTitle">
    <w:name w:val="Book Title"/>
    <w:basedOn w:val="DefaultParagraphFontWW"/>
    <w:qFormat/>
    <w:rPr>
      <w:b/>
      <w:bCs/>
      <w:smallCaps/>
    </w:rPr>
  </w:style>
  <w:style w:type="character" w:customStyle="1" w:styleId="fontsizexlarge">
    <w:name w:val="fontsizexlarge"/>
    <w:basedOn w:val="DefaultParagraphFontWW"/>
    <w:qFormat/>
  </w:style>
  <w:style w:type="character" w:customStyle="1" w:styleId="HTMLPreformattedChar">
    <w:name w:val="HTML Preformatted Char"/>
    <w:basedOn w:val="DefaultParagraphFontWW"/>
    <w:uiPriority w:val="99"/>
    <w:qFormat/>
    <w:rPr>
      <w:rFonts w:ascii="Courier New" w:eastAsia="Times New Roman" w:hAnsi="Courier New" w:cs="Courier New"/>
      <w:sz w:val="20"/>
      <w:szCs w:val="20"/>
      <w:lang w:val="en-US"/>
    </w:rPr>
  </w:style>
  <w:style w:type="character" w:customStyle="1" w:styleId="html-attribute">
    <w:name w:val="html-attribute"/>
    <w:basedOn w:val="DefaultParagraphFontWW"/>
    <w:qFormat/>
  </w:style>
  <w:style w:type="character" w:customStyle="1" w:styleId="html-attribute-name">
    <w:name w:val="html-attribute-name"/>
    <w:basedOn w:val="DefaultParagraphFontWW"/>
    <w:qFormat/>
  </w:style>
  <w:style w:type="character" w:customStyle="1" w:styleId="html-attribute-value">
    <w:name w:val="html-attribute-value"/>
    <w:basedOn w:val="DefaultParagraphFontWW"/>
    <w:qFormat/>
  </w:style>
  <w:style w:type="character" w:customStyle="1" w:styleId="msosmartlink0">
    <w:name w:val="msosmartlink"/>
    <w:basedOn w:val="DefaultParagraphFontWW"/>
    <w:qFormat/>
    <w:rPr>
      <w:color w:val="0000FF"/>
      <w:u w:val="single"/>
      <w:shd w:val="clear" w:color="auto" w:fill="F3F2F1"/>
    </w:rPr>
  </w:style>
  <w:style w:type="character" w:styleId="HTMLCode">
    <w:name w:val="HTML Code"/>
    <w:basedOn w:val="DefaultParagraphFontWW"/>
    <w:uiPriority w:val="99"/>
    <w:qFormat/>
    <w:rPr>
      <w:rFonts w:ascii="Courier New" w:eastAsia="Times New Roman" w:hAnsi="Courier New" w:cs="Courier New"/>
      <w:sz w:val="20"/>
      <w:szCs w:val="20"/>
    </w:rPr>
  </w:style>
  <w:style w:type="character" w:styleId="UnresolvedMention">
    <w:name w:val="Unresolved Mention"/>
    <w:basedOn w:val="DefaultParagraphFontWW"/>
    <w:qFormat/>
    <w:rPr>
      <w:color w:val="605E5C"/>
      <w:shd w:val="clear" w:color="auto" w:fill="E1DFDD"/>
    </w:rPr>
  </w:style>
  <w:style w:type="character" w:customStyle="1" w:styleId="normaltextrun">
    <w:name w:val="normaltextrun"/>
    <w:basedOn w:val="DefaultParagraphFontWW"/>
    <w:qFormat/>
  </w:style>
  <w:style w:type="character" w:customStyle="1" w:styleId="eop">
    <w:name w:val="eop"/>
    <w:basedOn w:val="DefaultParagraphFontWW"/>
    <w:qFormat/>
  </w:style>
  <w:style w:type="character" w:customStyle="1" w:styleId="spellingerror">
    <w:name w:val="spellingerror"/>
    <w:basedOn w:val="DefaultParagraphFontWW"/>
    <w:qFormat/>
  </w:style>
  <w:style w:type="character" w:customStyle="1" w:styleId="ui-provider">
    <w:name w:val="ui-provider"/>
    <w:basedOn w:val="DefaultParagraphFontWW"/>
    <w:qFormat/>
  </w:style>
  <w:style w:type="character" w:customStyle="1" w:styleId="scxw38807202">
    <w:name w:val="scxw38807202"/>
    <w:basedOn w:val="DefaultParagraphFontWW"/>
    <w:qFormat/>
  </w:style>
  <w:style w:type="character" w:customStyle="1" w:styleId="BalloonTextChar">
    <w:name w:val="Balloon Text Char"/>
    <w:basedOn w:val="DefaultParagraphFontWW"/>
    <w:qFormat/>
    <w:rPr>
      <w:rFonts w:ascii="Segoe UI" w:eastAsia="Calibri" w:hAnsi="Segoe UI" w:cs="Segoe UI"/>
      <w:sz w:val="18"/>
      <w:szCs w:val="18"/>
      <w:lang w:val="en-US"/>
    </w:rPr>
  </w:style>
  <w:style w:type="character" w:customStyle="1" w:styleId="text-danger">
    <w:name w:val="text-danger"/>
    <w:basedOn w:val="DefaultParagraphFontWW"/>
    <w:qFormat/>
  </w:style>
  <w:style w:type="character" w:customStyle="1" w:styleId="IndexLink">
    <w:name w:val="Index Link"/>
    <w:qFormat/>
  </w:style>
  <w:style w:type="character" w:styleId="Hyperlink">
    <w:name w:val="Hyperlink"/>
    <w:basedOn w:val="DefaultParagraphFont"/>
    <w:uiPriority w:val="99"/>
    <w:unhideWhenUsed/>
    <w:rsid w:val="00BE30B7"/>
    <w:rPr>
      <w:color w:val="0563C1" w:themeColor="hyperlink"/>
      <w:u w:val="single"/>
    </w:rPr>
  </w:style>
  <w:style w:type="paragraph" w:customStyle="1" w:styleId="Heading">
    <w:name w:val="Heading"/>
    <w:basedOn w:val="Standard"/>
    <w:next w:val="Textbody"/>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rPr>
      <w:rFonts w:cs="Noto Sans Devanagari"/>
      <w:sz w:val="24"/>
    </w:rPr>
  </w:style>
  <w:style w:type="paragraph" w:styleId="Caption">
    <w:name w:val="caption"/>
    <w:basedOn w:val="Standard"/>
    <w:next w:val="Standard"/>
    <w:qFormat/>
    <w:pPr>
      <w:spacing w:line="240" w:lineRule="auto"/>
    </w:pPr>
    <w:rPr>
      <w:b/>
      <w:bCs/>
      <w:smallCaps/>
      <w:color w:val="4472C4"/>
      <w:spacing w:val="6"/>
    </w:rPr>
  </w:style>
  <w:style w:type="paragraph" w:customStyle="1" w:styleId="Index">
    <w:name w:val="Index"/>
    <w:basedOn w:val="Standard"/>
    <w:qFormat/>
    <w:pPr>
      <w:suppressLineNumbers/>
    </w:pPr>
    <w:rPr>
      <w:rFonts w:cs="Noto Sans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styleId="Title">
    <w:name w:val="Title"/>
    <w:basedOn w:val="Standard"/>
    <w:next w:val="Standard"/>
    <w:uiPriority w:val="10"/>
    <w:qFormat/>
    <w:pPr>
      <w:spacing w:after="0" w:line="240" w:lineRule="auto"/>
      <w:contextualSpacing/>
    </w:pPr>
    <w:rPr>
      <w:rFonts w:ascii="Calibri Light" w:hAnsi="Calibri Light" w:cs="Times New Roman"/>
      <w:color w:val="2F5496"/>
      <w:spacing w:val="-10"/>
      <w:sz w:val="52"/>
      <w:szCs w:val="52"/>
    </w:rPr>
  </w:style>
  <w:style w:type="paragraph" w:styleId="Subtitle">
    <w:name w:val="Subtitle"/>
    <w:basedOn w:val="Standard"/>
    <w:next w:val="Standard"/>
    <w:uiPriority w:val="11"/>
    <w:qFormat/>
    <w:pPr>
      <w:spacing w:line="240" w:lineRule="auto"/>
    </w:pPr>
    <w:rPr>
      <w:rFonts w:ascii="Calibri Light" w:hAnsi="Calibri Light" w:cs="Times New Roman"/>
    </w:rPr>
  </w:style>
  <w:style w:type="paragraph" w:styleId="ListParagraph">
    <w:name w:val="List Paragraph"/>
    <w:basedOn w:val="Standard"/>
    <w:qFormat/>
    <w:pPr>
      <w:ind w:left="720"/>
      <w:contextualSpacing/>
    </w:pPr>
  </w:style>
  <w:style w:type="paragraph" w:styleId="IntenseQuote">
    <w:name w:val="Intense Quote"/>
    <w:basedOn w:val="Standard"/>
    <w:next w:val="Standard"/>
    <w:qFormat/>
    <w:pPr>
      <w:spacing w:before="120" w:line="300" w:lineRule="auto"/>
      <w:ind w:left="576" w:right="576"/>
      <w:jc w:val="center"/>
    </w:pPr>
    <w:rPr>
      <w:rFonts w:ascii="Calibri Light" w:hAnsi="Calibri Light" w:cs="Times New Roman"/>
      <w:color w:val="4472C4"/>
      <w:sz w:val="24"/>
      <w:szCs w:val="24"/>
    </w:rPr>
  </w:style>
  <w:style w:type="paragraph" w:customStyle="1" w:styleId="HeaderandFooter">
    <w:name w:val="Header and Footer"/>
    <w:basedOn w:val="Standard"/>
    <w:qFormat/>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paragraph" w:styleId="NoSpacing">
    <w:name w:val="No Spacing"/>
    <w:qFormat/>
    <w:pPr>
      <w:textAlignment w:val="baseline"/>
    </w:pPr>
  </w:style>
  <w:style w:type="paragraph" w:styleId="Quote">
    <w:name w:val="Quote"/>
    <w:basedOn w:val="Standard"/>
    <w:next w:val="Standard"/>
    <w:qFormat/>
    <w:pPr>
      <w:spacing w:before="120"/>
      <w:ind w:left="720" w:right="720"/>
      <w:jc w:val="center"/>
    </w:pPr>
    <w:rPr>
      <w:i/>
      <w:iCs/>
    </w:rPr>
  </w:style>
  <w:style w:type="paragraph" w:styleId="IndexHeading">
    <w:name w:val="index heading"/>
    <w:basedOn w:val="Heading"/>
  </w:style>
  <w:style w:type="paragraph" w:customStyle="1" w:styleId="ContentsHeading">
    <w:name w:val="Contents Heading"/>
    <w:basedOn w:val="Heading1"/>
    <w:next w:val="Standard"/>
    <w:qFormat/>
    <w:pPr>
      <w:numPr>
        <w:numId w:val="0"/>
      </w:numPr>
    </w:pPr>
  </w:style>
  <w:style w:type="paragraph" w:styleId="NormalWeb">
    <w:name w:val="Normal (Web)"/>
    <w:basedOn w:val="Standard"/>
    <w:uiPriority w:val="99"/>
    <w:qFormat/>
    <w:pPr>
      <w:spacing w:before="280" w:after="280" w:line="240" w:lineRule="auto"/>
    </w:pPr>
    <w:rPr>
      <w:rFonts w:ascii="Times New Roman" w:eastAsia="Times New Roman" w:hAnsi="Times New Roman" w:cs="Times New Roman"/>
      <w:sz w:val="24"/>
      <w:szCs w:val="24"/>
      <w:lang w:val="en-US"/>
    </w:rPr>
  </w:style>
  <w:style w:type="paragraph" w:styleId="HTMLPreformatted">
    <w:name w:val="HTML Preformatted"/>
    <w:basedOn w:val="Standard"/>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aragraph">
    <w:name w:val="paragraph"/>
    <w:basedOn w:val="Standard"/>
    <w:qFormat/>
    <w:pPr>
      <w:spacing w:before="280" w:after="280" w:line="240" w:lineRule="auto"/>
    </w:pPr>
    <w:rPr>
      <w:rFonts w:ascii="Times New Roman" w:eastAsia="Times New Roman" w:hAnsi="Times New Roman" w:cs="Times New Roman"/>
      <w:sz w:val="24"/>
      <w:szCs w:val="24"/>
      <w:lang w:val="en-US"/>
    </w:rPr>
  </w:style>
  <w:style w:type="paragraph" w:styleId="BalloonText">
    <w:name w:val="Balloon Text"/>
    <w:basedOn w:val="Standard"/>
    <w:qFormat/>
    <w:pPr>
      <w:spacing w:after="0" w:line="240" w:lineRule="auto"/>
    </w:pPr>
    <w:rPr>
      <w:rFonts w:ascii="Segoe UI" w:eastAsia="Calibri" w:hAnsi="Segoe UI" w:cs="Segoe UI"/>
      <w:sz w:val="18"/>
      <w:szCs w:val="18"/>
      <w:lang w:val="en-US"/>
    </w:rPr>
  </w:style>
  <w:style w:type="paragraph" w:customStyle="1" w:styleId="Contents1">
    <w:name w:val="Contents 1"/>
    <w:basedOn w:val="Standard"/>
    <w:next w:val="Standard"/>
    <w:autoRedefine/>
    <w:qFormat/>
    <w:pPr>
      <w:spacing w:after="100"/>
    </w:pPr>
    <w:rPr>
      <w:rFonts w:eastAsia="Calibri"/>
      <w:lang w:val="en-US"/>
    </w:rPr>
  </w:style>
  <w:style w:type="paragraph" w:customStyle="1" w:styleId="Contents2">
    <w:name w:val="Contents 2"/>
    <w:basedOn w:val="Standard"/>
    <w:next w:val="Standard"/>
    <w:autoRedefine/>
    <w:qFormat/>
    <w:pPr>
      <w:spacing w:after="100"/>
      <w:ind w:left="220"/>
    </w:pPr>
    <w:rPr>
      <w:rFonts w:eastAsia="Calibri"/>
      <w:lang w:val="en-US"/>
    </w:rPr>
  </w:style>
  <w:style w:type="paragraph" w:customStyle="1" w:styleId="Contents3">
    <w:name w:val="Contents 3"/>
    <w:basedOn w:val="Standard"/>
    <w:next w:val="Standard"/>
    <w:autoRedefine/>
    <w:qFormat/>
    <w:pPr>
      <w:spacing w:after="100"/>
      <w:ind w:left="440"/>
    </w:pPr>
    <w:rPr>
      <w:rFonts w:eastAsia="Calibri"/>
      <w:lang w:val="en-US"/>
    </w:rPr>
  </w:style>
  <w:style w:type="paragraph" w:customStyle="1" w:styleId="Heading2Left0">
    <w:name w:val="Heading 2 + Left:  0&quot;"/>
    <w:basedOn w:val="Heading2"/>
    <w:qFormat/>
    <w:pPr>
      <w:keepLines w:val="0"/>
      <w:numPr>
        <w:ilvl w:val="0"/>
        <w:numId w:val="0"/>
      </w:numPr>
      <w:spacing w:before="240" w:after="60" w:line="240" w:lineRule="auto"/>
    </w:pPr>
    <w:rPr>
      <w:rFonts w:ascii="Tahoma" w:eastAsia="Times New Roman" w:hAnsi="Tahoma" w:cs="Tahoma"/>
      <w:b/>
      <w:color w:val="auto"/>
      <w:sz w:val="24"/>
      <w:szCs w:val="20"/>
      <w:lang w:val="en-US" w:eastAsia="en-US"/>
    </w:rPr>
  </w:style>
  <w:style w:type="paragraph" w:customStyle="1" w:styleId="Contents4">
    <w:name w:val="Contents 4"/>
    <w:basedOn w:val="Index"/>
    <w:qFormat/>
  </w:style>
  <w:style w:type="paragraph" w:customStyle="1" w:styleId="Contents5">
    <w:name w:val="Contents 5"/>
    <w:basedOn w:val="Index"/>
    <w:qFormat/>
  </w:style>
  <w:style w:type="paragraph" w:customStyle="1" w:styleId="Contents6">
    <w:name w:val="Contents 6"/>
    <w:basedOn w:val="Index"/>
    <w:qFormat/>
  </w:style>
  <w:style w:type="paragraph" w:customStyle="1" w:styleId="Contents7">
    <w:name w:val="Contents 7"/>
    <w:basedOn w:val="Index"/>
    <w:qFormat/>
  </w:style>
  <w:style w:type="paragraph" w:customStyle="1" w:styleId="Contents8">
    <w:name w:val="Contents 8"/>
    <w:basedOn w:val="Index"/>
    <w:qFormat/>
  </w:style>
  <w:style w:type="paragraph" w:customStyle="1" w:styleId="Contents9">
    <w:name w:val="Contents 9"/>
    <w:basedOn w:val="Index"/>
    <w:qFormat/>
  </w:style>
  <w:style w:type="paragraph" w:customStyle="1" w:styleId="FrameContents">
    <w:name w:val="Frame Contents"/>
    <w:basedOn w:val="Standard"/>
    <w:qFormat/>
  </w:style>
  <w:style w:type="paragraph" w:styleId="TOC1">
    <w:name w:val="toc 1"/>
    <w:basedOn w:val="Normal"/>
    <w:next w:val="Normal"/>
    <w:autoRedefine/>
    <w:uiPriority w:val="39"/>
    <w:unhideWhenUsed/>
    <w:rsid w:val="00BE30B7"/>
    <w:pPr>
      <w:spacing w:after="100"/>
    </w:pPr>
  </w:style>
  <w:style w:type="paragraph" w:styleId="TOC2">
    <w:name w:val="toc 2"/>
    <w:basedOn w:val="Normal"/>
    <w:next w:val="Normal"/>
    <w:autoRedefine/>
    <w:uiPriority w:val="39"/>
    <w:unhideWhenUsed/>
    <w:rsid w:val="00BE30B7"/>
    <w:pPr>
      <w:spacing w:after="100"/>
      <w:ind w:left="220"/>
    </w:pPr>
  </w:style>
  <w:style w:type="paragraph" w:styleId="TOC3">
    <w:name w:val="toc 3"/>
    <w:basedOn w:val="Normal"/>
    <w:next w:val="Normal"/>
    <w:autoRedefine/>
    <w:uiPriority w:val="39"/>
    <w:unhideWhenUsed/>
    <w:rsid w:val="00BE30B7"/>
    <w:pPr>
      <w:spacing w:after="100"/>
      <w:ind w:left="44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NoListWW">
    <w:name w:val="No List (WW)"/>
    <w:qFormat/>
  </w:style>
  <w:style w:type="character" w:styleId="Strong">
    <w:name w:val="Strong"/>
    <w:basedOn w:val="DefaultParagraphFont"/>
    <w:uiPriority w:val="22"/>
    <w:qFormat/>
    <w:rsid w:val="00113F10"/>
    <w:rPr>
      <w:b/>
      <w:bCs/>
    </w:rPr>
  </w:style>
  <w:style w:type="character" w:customStyle="1" w:styleId="hljs-keyword">
    <w:name w:val="hljs-keyword"/>
    <w:basedOn w:val="DefaultParagraphFont"/>
    <w:rsid w:val="00113F10"/>
  </w:style>
  <w:style w:type="character" w:customStyle="1" w:styleId="hljs-title">
    <w:name w:val="hljs-title"/>
    <w:basedOn w:val="DefaultParagraphFont"/>
    <w:rsid w:val="00113F10"/>
  </w:style>
  <w:style w:type="character" w:customStyle="1" w:styleId="hljs-params">
    <w:name w:val="hljs-params"/>
    <w:basedOn w:val="DefaultParagraphFont"/>
    <w:rsid w:val="00113F10"/>
  </w:style>
  <w:style w:type="character" w:customStyle="1" w:styleId="hljs-builtin">
    <w:name w:val="hljs-built_in"/>
    <w:basedOn w:val="DefaultParagraphFont"/>
    <w:rsid w:val="00113F10"/>
  </w:style>
  <w:style w:type="character" w:customStyle="1" w:styleId="hljs-literal">
    <w:name w:val="hljs-literal"/>
    <w:basedOn w:val="DefaultParagraphFont"/>
    <w:rsid w:val="00113F10"/>
  </w:style>
  <w:style w:type="character" w:customStyle="1" w:styleId="hljs-string">
    <w:name w:val="hljs-string"/>
    <w:basedOn w:val="DefaultParagraphFont"/>
    <w:rsid w:val="00113F10"/>
  </w:style>
  <w:style w:type="character" w:customStyle="1" w:styleId="hljs-number">
    <w:name w:val="hljs-number"/>
    <w:basedOn w:val="DefaultParagraphFont"/>
    <w:rsid w:val="00113F10"/>
  </w:style>
  <w:style w:type="character" w:customStyle="1" w:styleId="hljs-comment">
    <w:name w:val="hljs-comment"/>
    <w:basedOn w:val="DefaultParagraphFont"/>
    <w:rsid w:val="00113F10"/>
  </w:style>
  <w:style w:type="character" w:customStyle="1" w:styleId="hljs-subst">
    <w:name w:val="hljs-subst"/>
    <w:basedOn w:val="DefaultParagraphFont"/>
    <w:rsid w:val="00113F10"/>
  </w:style>
  <w:style w:type="character" w:styleId="FollowedHyperlink">
    <w:name w:val="FollowedHyperlink"/>
    <w:basedOn w:val="DefaultParagraphFont"/>
    <w:uiPriority w:val="99"/>
    <w:semiHidden/>
    <w:unhideWhenUsed/>
    <w:rsid w:val="00626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433">
      <w:bodyDiv w:val="1"/>
      <w:marLeft w:val="0"/>
      <w:marRight w:val="0"/>
      <w:marTop w:val="0"/>
      <w:marBottom w:val="0"/>
      <w:divBdr>
        <w:top w:val="none" w:sz="0" w:space="0" w:color="auto"/>
        <w:left w:val="none" w:sz="0" w:space="0" w:color="auto"/>
        <w:bottom w:val="none" w:sz="0" w:space="0" w:color="auto"/>
        <w:right w:val="none" w:sz="0" w:space="0" w:color="auto"/>
      </w:divBdr>
    </w:div>
    <w:div w:id="129908087">
      <w:bodyDiv w:val="1"/>
      <w:marLeft w:val="0"/>
      <w:marRight w:val="0"/>
      <w:marTop w:val="0"/>
      <w:marBottom w:val="0"/>
      <w:divBdr>
        <w:top w:val="none" w:sz="0" w:space="0" w:color="auto"/>
        <w:left w:val="none" w:sz="0" w:space="0" w:color="auto"/>
        <w:bottom w:val="none" w:sz="0" w:space="0" w:color="auto"/>
        <w:right w:val="none" w:sz="0" w:space="0" w:color="auto"/>
      </w:divBdr>
    </w:div>
    <w:div w:id="146022063">
      <w:bodyDiv w:val="1"/>
      <w:marLeft w:val="0"/>
      <w:marRight w:val="0"/>
      <w:marTop w:val="0"/>
      <w:marBottom w:val="0"/>
      <w:divBdr>
        <w:top w:val="none" w:sz="0" w:space="0" w:color="auto"/>
        <w:left w:val="none" w:sz="0" w:space="0" w:color="auto"/>
        <w:bottom w:val="none" w:sz="0" w:space="0" w:color="auto"/>
        <w:right w:val="none" w:sz="0" w:space="0" w:color="auto"/>
      </w:divBdr>
    </w:div>
    <w:div w:id="615524061">
      <w:bodyDiv w:val="1"/>
      <w:marLeft w:val="0"/>
      <w:marRight w:val="0"/>
      <w:marTop w:val="0"/>
      <w:marBottom w:val="0"/>
      <w:divBdr>
        <w:top w:val="none" w:sz="0" w:space="0" w:color="auto"/>
        <w:left w:val="none" w:sz="0" w:space="0" w:color="auto"/>
        <w:bottom w:val="none" w:sz="0" w:space="0" w:color="auto"/>
        <w:right w:val="none" w:sz="0" w:space="0" w:color="auto"/>
      </w:divBdr>
    </w:div>
    <w:div w:id="642269444">
      <w:bodyDiv w:val="1"/>
      <w:marLeft w:val="0"/>
      <w:marRight w:val="0"/>
      <w:marTop w:val="0"/>
      <w:marBottom w:val="0"/>
      <w:divBdr>
        <w:top w:val="none" w:sz="0" w:space="0" w:color="auto"/>
        <w:left w:val="none" w:sz="0" w:space="0" w:color="auto"/>
        <w:bottom w:val="none" w:sz="0" w:space="0" w:color="auto"/>
        <w:right w:val="none" w:sz="0" w:space="0" w:color="auto"/>
      </w:divBdr>
      <w:divsChild>
        <w:div w:id="244151010">
          <w:marLeft w:val="0"/>
          <w:marRight w:val="0"/>
          <w:marTop w:val="0"/>
          <w:marBottom w:val="0"/>
          <w:divBdr>
            <w:top w:val="none" w:sz="0" w:space="0" w:color="auto"/>
            <w:left w:val="none" w:sz="0" w:space="0" w:color="auto"/>
            <w:bottom w:val="none" w:sz="0" w:space="0" w:color="auto"/>
            <w:right w:val="none" w:sz="0" w:space="0" w:color="auto"/>
          </w:divBdr>
          <w:divsChild>
            <w:div w:id="1917858633">
              <w:marLeft w:val="0"/>
              <w:marRight w:val="0"/>
              <w:marTop w:val="0"/>
              <w:marBottom w:val="0"/>
              <w:divBdr>
                <w:top w:val="none" w:sz="0" w:space="0" w:color="auto"/>
                <w:left w:val="none" w:sz="0" w:space="0" w:color="auto"/>
                <w:bottom w:val="none" w:sz="0" w:space="0" w:color="auto"/>
                <w:right w:val="none" w:sz="0" w:space="0" w:color="auto"/>
              </w:divBdr>
            </w:div>
            <w:div w:id="1805004940">
              <w:marLeft w:val="0"/>
              <w:marRight w:val="0"/>
              <w:marTop w:val="0"/>
              <w:marBottom w:val="0"/>
              <w:divBdr>
                <w:top w:val="none" w:sz="0" w:space="0" w:color="auto"/>
                <w:left w:val="none" w:sz="0" w:space="0" w:color="auto"/>
                <w:bottom w:val="none" w:sz="0" w:space="0" w:color="auto"/>
                <w:right w:val="none" w:sz="0" w:space="0" w:color="auto"/>
              </w:divBdr>
              <w:divsChild>
                <w:div w:id="1697123922">
                  <w:marLeft w:val="0"/>
                  <w:marRight w:val="0"/>
                  <w:marTop w:val="0"/>
                  <w:marBottom w:val="0"/>
                  <w:divBdr>
                    <w:top w:val="none" w:sz="0" w:space="0" w:color="auto"/>
                    <w:left w:val="none" w:sz="0" w:space="0" w:color="auto"/>
                    <w:bottom w:val="none" w:sz="0" w:space="0" w:color="auto"/>
                    <w:right w:val="none" w:sz="0" w:space="0" w:color="auto"/>
                  </w:divBdr>
                  <w:divsChild>
                    <w:div w:id="147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1761">
      <w:bodyDiv w:val="1"/>
      <w:marLeft w:val="0"/>
      <w:marRight w:val="0"/>
      <w:marTop w:val="0"/>
      <w:marBottom w:val="0"/>
      <w:divBdr>
        <w:top w:val="none" w:sz="0" w:space="0" w:color="auto"/>
        <w:left w:val="none" w:sz="0" w:space="0" w:color="auto"/>
        <w:bottom w:val="none" w:sz="0" w:space="0" w:color="auto"/>
        <w:right w:val="none" w:sz="0" w:space="0" w:color="auto"/>
      </w:divBdr>
    </w:div>
    <w:div w:id="1194660145">
      <w:bodyDiv w:val="1"/>
      <w:marLeft w:val="0"/>
      <w:marRight w:val="0"/>
      <w:marTop w:val="0"/>
      <w:marBottom w:val="0"/>
      <w:divBdr>
        <w:top w:val="none" w:sz="0" w:space="0" w:color="auto"/>
        <w:left w:val="none" w:sz="0" w:space="0" w:color="auto"/>
        <w:bottom w:val="none" w:sz="0" w:space="0" w:color="auto"/>
        <w:right w:val="none" w:sz="0" w:space="0" w:color="auto"/>
      </w:divBdr>
    </w:div>
    <w:div w:id="1246568610">
      <w:bodyDiv w:val="1"/>
      <w:marLeft w:val="0"/>
      <w:marRight w:val="0"/>
      <w:marTop w:val="0"/>
      <w:marBottom w:val="0"/>
      <w:divBdr>
        <w:top w:val="none" w:sz="0" w:space="0" w:color="auto"/>
        <w:left w:val="none" w:sz="0" w:space="0" w:color="auto"/>
        <w:bottom w:val="none" w:sz="0" w:space="0" w:color="auto"/>
        <w:right w:val="none" w:sz="0" w:space="0" w:color="auto"/>
      </w:divBdr>
    </w:div>
    <w:div w:id="1328708705">
      <w:bodyDiv w:val="1"/>
      <w:marLeft w:val="0"/>
      <w:marRight w:val="0"/>
      <w:marTop w:val="0"/>
      <w:marBottom w:val="0"/>
      <w:divBdr>
        <w:top w:val="none" w:sz="0" w:space="0" w:color="auto"/>
        <w:left w:val="none" w:sz="0" w:space="0" w:color="auto"/>
        <w:bottom w:val="none" w:sz="0" w:space="0" w:color="auto"/>
        <w:right w:val="none" w:sz="0" w:space="0" w:color="auto"/>
      </w:divBdr>
    </w:div>
    <w:div w:id="1501430938">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939101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oftwaredominos.com/home/software-design-development-articles/high-level-solution-design-documents-what-is-it-and-when-do-you-need-on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mumbaiyachori/stuck-between-floors-how-elevator-algorithms-make-us-wait-and-wait-and-wait-b29e7e4bf7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1716</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Lteif</dc:creator>
  <dc:description/>
  <cp:lastModifiedBy>christopher harper</cp:lastModifiedBy>
  <cp:revision>68</cp:revision>
  <dcterms:created xsi:type="dcterms:W3CDTF">2025-02-26T22:56:00Z</dcterms:created>
  <dcterms:modified xsi:type="dcterms:W3CDTF">2025-03-03T03:55:00Z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0x010100B22ECB8EDDB9334281506F95AD97E4C3</vt:lpwstr>
  </property>
</Properties>
</file>