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E14055">
      <w:pPr>
        <w:pStyle w:val="aff3"/>
      </w:pPr>
    </w:p>
    <w:p w14:paraId="2805DE2F" w14:textId="77777777"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r w:rsidRPr="001D4D30">
        <w:rPr>
          <w:rFonts w:cs="Times New Roman" w:hint="eastAsia"/>
          <w:color w:val="000000" w:themeColor="text1"/>
          <w:sz w:val="44"/>
          <w:szCs w:val="44"/>
        </w:rPr>
        <w:t xml:space="preserve">  </w:t>
      </w:r>
    </w:p>
    <w:p w14:paraId="3964E6D2" w14:textId="7F0AC338"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r w:rsidRPr="001D4D30">
        <w:rPr>
          <w:rFonts w:cs="Times New Roman" w:hint="eastAsia"/>
          <w:color w:val="000000" w:themeColor="text1"/>
          <w:sz w:val="44"/>
          <w:szCs w:val="44"/>
        </w:rPr>
        <w:t xml:space="preserve">  </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Multi-tier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w:t>
      </w:r>
      <w:proofErr w:type="gramStart"/>
      <w:r w:rsidRPr="00FC1F79">
        <w:rPr>
          <w:rFonts w:cs="Times New Roman" w:hint="eastAsia"/>
          <w:color w:val="000000" w:themeColor="text1"/>
          <w:sz w:val="36"/>
          <w:szCs w:val="36"/>
        </w:rPr>
        <w:t>杰</w:t>
      </w:r>
      <w:proofErr w:type="gramEnd"/>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1D2B1E">
      <w:pPr>
        <w:pStyle w:val="a1"/>
        <w:ind w:firstLineChars="0" w:firstLine="0"/>
      </w:pPr>
      <w:bookmarkStart w:id="1" w:name="_Toc138635237"/>
      <w:bookmarkStart w:id="2" w:name="_Hlk150858367"/>
      <w:bookmarkStart w:id="3" w:name="_Toc199253893"/>
      <w:r w:rsidRPr="009B2041">
        <w:lastRenderedPageBreak/>
        <w:t>目錄</w:t>
      </w:r>
      <w:bookmarkEnd w:id="1"/>
      <w:bookmarkEnd w:id="3"/>
    </w:p>
    <w:bookmarkEnd w:id="2"/>
    <w:p w14:paraId="589EC23C" w14:textId="6C2FFEC9" w:rsidR="0057707A" w:rsidRDefault="00E30FF7">
      <w:pPr>
        <w:pStyle w:val="11"/>
        <w:ind w:firstLine="480"/>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199253893" w:history="1">
        <w:r w:rsidR="0057707A" w:rsidRPr="00B5605F">
          <w:rPr>
            <w:rStyle w:val="afc"/>
            <w:rFonts w:hint="eastAsia"/>
            <w:noProof/>
          </w:rPr>
          <w:t>目錄</w:t>
        </w:r>
        <w:r w:rsidR="0057707A">
          <w:rPr>
            <w:noProof/>
            <w:webHidden/>
          </w:rPr>
          <w:tab/>
        </w:r>
        <w:r w:rsidR="0057707A">
          <w:rPr>
            <w:noProof/>
            <w:webHidden/>
          </w:rPr>
          <w:fldChar w:fldCharType="begin"/>
        </w:r>
        <w:r w:rsidR="0057707A">
          <w:rPr>
            <w:noProof/>
            <w:webHidden/>
          </w:rPr>
          <w:instrText xml:space="preserve"> PAGEREF _Toc199253893 \h </w:instrText>
        </w:r>
        <w:r w:rsidR="0057707A">
          <w:rPr>
            <w:noProof/>
            <w:webHidden/>
          </w:rPr>
        </w:r>
        <w:r w:rsidR="0057707A">
          <w:rPr>
            <w:noProof/>
            <w:webHidden/>
          </w:rPr>
          <w:fldChar w:fldCharType="separate"/>
        </w:r>
        <w:r w:rsidR="0057707A">
          <w:rPr>
            <w:noProof/>
            <w:webHidden/>
          </w:rPr>
          <w:t>1</w:t>
        </w:r>
        <w:r w:rsidR="0057707A">
          <w:rPr>
            <w:noProof/>
            <w:webHidden/>
          </w:rPr>
          <w:fldChar w:fldCharType="end"/>
        </w:r>
      </w:hyperlink>
    </w:p>
    <w:p w14:paraId="5D8E5C20" w14:textId="15B7C206" w:rsidR="0057707A" w:rsidRDefault="0057707A">
      <w:pPr>
        <w:pStyle w:val="11"/>
        <w:rPr>
          <w:rFonts w:asciiTheme="minorHAnsi" w:eastAsiaTheme="minorEastAsia" w:hAnsiTheme="minorHAnsi"/>
          <w:noProof/>
          <w:sz w:val="24"/>
          <w:szCs w:val="24"/>
          <w14:ligatures w14:val="standardContextual"/>
        </w:rPr>
      </w:pPr>
      <w:hyperlink w:anchor="_Toc199253894" w:history="1">
        <w:r w:rsidRPr="00B5605F">
          <w:rPr>
            <w:rStyle w:val="afc"/>
            <w:rFonts w:cs="Times New Roman" w:hint="eastAsia"/>
            <w:noProof/>
          </w:rPr>
          <w:t>圖目錄</w:t>
        </w:r>
        <w:r>
          <w:rPr>
            <w:noProof/>
            <w:webHidden/>
          </w:rPr>
          <w:tab/>
        </w:r>
        <w:r>
          <w:rPr>
            <w:noProof/>
            <w:webHidden/>
          </w:rPr>
          <w:fldChar w:fldCharType="begin"/>
        </w:r>
        <w:r>
          <w:rPr>
            <w:noProof/>
            <w:webHidden/>
          </w:rPr>
          <w:instrText xml:space="preserve"> PAGEREF _Toc199253894 \h </w:instrText>
        </w:r>
        <w:r>
          <w:rPr>
            <w:noProof/>
            <w:webHidden/>
          </w:rPr>
        </w:r>
        <w:r>
          <w:rPr>
            <w:noProof/>
            <w:webHidden/>
          </w:rPr>
          <w:fldChar w:fldCharType="separate"/>
        </w:r>
        <w:r>
          <w:rPr>
            <w:noProof/>
            <w:webHidden/>
          </w:rPr>
          <w:t>3</w:t>
        </w:r>
        <w:r>
          <w:rPr>
            <w:noProof/>
            <w:webHidden/>
          </w:rPr>
          <w:fldChar w:fldCharType="end"/>
        </w:r>
      </w:hyperlink>
    </w:p>
    <w:p w14:paraId="397119C8" w14:textId="3B3226B0" w:rsidR="0057707A" w:rsidRDefault="0057707A">
      <w:pPr>
        <w:pStyle w:val="11"/>
        <w:rPr>
          <w:rFonts w:asciiTheme="minorHAnsi" w:eastAsiaTheme="minorEastAsia" w:hAnsiTheme="minorHAnsi"/>
          <w:noProof/>
          <w:sz w:val="24"/>
          <w:szCs w:val="24"/>
          <w14:ligatures w14:val="standardContextual"/>
        </w:rPr>
      </w:pPr>
      <w:hyperlink w:anchor="_Toc199253895" w:history="1">
        <w:r w:rsidRPr="00B5605F">
          <w:rPr>
            <w:rStyle w:val="afc"/>
            <w:rFonts w:cs="Times New Roman" w:hint="eastAsia"/>
            <w:noProof/>
          </w:rPr>
          <w:t>表目錄</w:t>
        </w:r>
        <w:r>
          <w:rPr>
            <w:noProof/>
            <w:webHidden/>
          </w:rPr>
          <w:tab/>
        </w:r>
        <w:r>
          <w:rPr>
            <w:noProof/>
            <w:webHidden/>
          </w:rPr>
          <w:fldChar w:fldCharType="begin"/>
        </w:r>
        <w:r>
          <w:rPr>
            <w:noProof/>
            <w:webHidden/>
          </w:rPr>
          <w:instrText xml:space="preserve"> PAGEREF _Toc199253895 \h </w:instrText>
        </w:r>
        <w:r>
          <w:rPr>
            <w:noProof/>
            <w:webHidden/>
          </w:rPr>
        </w:r>
        <w:r>
          <w:rPr>
            <w:noProof/>
            <w:webHidden/>
          </w:rPr>
          <w:fldChar w:fldCharType="separate"/>
        </w:r>
        <w:r>
          <w:rPr>
            <w:noProof/>
            <w:webHidden/>
          </w:rPr>
          <w:t>4</w:t>
        </w:r>
        <w:r>
          <w:rPr>
            <w:noProof/>
            <w:webHidden/>
          </w:rPr>
          <w:fldChar w:fldCharType="end"/>
        </w:r>
      </w:hyperlink>
    </w:p>
    <w:p w14:paraId="42F6E58C" w14:textId="088B249B" w:rsidR="0057707A" w:rsidRDefault="0057707A">
      <w:pPr>
        <w:pStyle w:val="11"/>
        <w:rPr>
          <w:rFonts w:asciiTheme="minorHAnsi" w:eastAsiaTheme="minorEastAsia" w:hAnsiTheme="minorHAnsi"/>
          <w:noProof/>
          <w:sz w:val="24"/>
          <w:szCs w:val="24"/>
          <w14:ligatures w14:val="standardContextual"/>
        </w:rPr>
      </w:pPr>
      <w:hyperlink w:anchor="_Toc199253896" w:history="1">
        <w:r w:rsidRPr="00B5605F">
          <w:rPr>
            <w:rStyle w:val="afc"/>
            <w:rFonts w:cs="Times New Roman" w:hint="eastAsia"/>
            <w:noProof/>
          </w:rPr>
          <w:t>摘要</w:t>
        </w:r>
        <w:r>
          <w:rPr>
            <w:noProof/>
            <w:webHidden/>
          </w:rPr>
          <w:tab/>
        </w:r>
        <w:r>
          <w:rPr>
            <w:noProof/>
            <w:webHidden/>
          </w:rPr>
          <w:fldChar w:fldCharType="begin"/>
        </w:r>
        <w:r>
          <w:rPr>
            <w:noProof/>
            <w:webHidden/>
          </w:rPr>
          <w:instrText xml:space="preserve"> PAGEREF _Toc199253896 \h </w:instrText>
        </w:r>
        <w:r>
          <w:rPr>
            <w:noProof/>
            <w:webHidden/>
          </w:rPr>
        </w:r>
        <w:r>
          <w:rPr>
            <w:noProof/>
            <w:webHidden/>
          </w:rPr>
          <w:fldChar w:fldCharType="separate"/>
        </w:r>
        <w:r>
          <w:rPr>
            <w:noProof/>
            <w:webHidden/>
          </w:rPr>
          <w:t>5</w:t>
        </w:r>
        <w:r>
          <w:rPr>
            <w:noProof/>
            <w:webHidden/>
          </w:rPr>
          <w:fldChar w:fldCharType="end"/>
        </w:r>
      </w:hyperlink>
    </w:p>
    <w:p w14:paraId="14D1082D" w14:textId="2E30DB0F" w:rsidR="0057707A" w:rsidRDefault="0057707A">
      <w:pPr>
        <w:pStyle w:val="11"/>
        <w:rPr>
          <w:rFonts w:asciiTheme="minorHAnsi" w:eastAsiaTheme="minorEastAsia" w:hAnsiTheme="minorHAnsi"/>
          <w:noProof/>
          <w:sz w:val="24"/>
          <w:szCs w:val="24"/>
          <w14:ligatures w14:val="standardContextual"/>
        </w:rPr>
      </w:pPr>
      <w:hyperlink w:anchor="_Toc199253897" w:history="1">
        <w:r w:rsidRPr="00B5605F">
          <w:rPr>
            <w:rStyle w:val="afc"/>
            <w:noProof/>
          </w:rPr>
          <w:t>Abstract</w:t>
        </w:r>
        <w:r>
          <w:rPr>
            <w:noProof/>
            <w:webHidden/>
          </w:rPr>
          <w:tab/>
        </w:r>
        <w:r>
          <w:rPr>
            <w:noProof/>
            <w:webHidden/>
          </w:rPr>
          <w:fldChar w:fldCharType="begin"/>
        </w:r>
        <w:r>
          <w:rPr>
            <w:noProof/>
            <w:webHidden/>
          </w:rPr>
          <w:instrText xml:space="preserve"> PAGEREF _Toc199253897 \h </w:instrText>
        </w:r>
        <w:r>
          <w:rPr>
            <w:noProof/>
            <w:webHidden/>
          </w:rPr>
        </w:r>
        <w:r>
          <w:rPr>
            <w:noProof/>
            <w:webHidden/>
          </w:rPr>
          <w:fldChar w:fldCharType="separate"/>
        </w:r>
        <w:r>
          <w:rPr>
            <w:noProof/>
            <w:webHidden/>
          </w:rPr>
          <w:t>6</w:t>
        </w:r>
        <w:r>
          <w:rPr>
            <w:noProof/>
            <w:webHidden/>
          </w:rPr>
          <w:fldChar w:fldCharType="end"/>
        </w:r>
      </w:hyperlink>
    </w:p>
    <w:p w14:paraId="3233516F" w14:textId="1B974FCF" w:rsidR="0057707A" w:rsidRDefault="0057707A">
      <w:pPr>
        <w:pStyle w:val="11"/>
        <w:rPr>
          <w:rFonts w:asciiTheme="minorHAnsi" w:eastAsiaTheme="minorEastAsia" w:hAnsiTheme="minorHAnsi"/>
          <w:noProof/>
          <w:sz w:val="24"/>
          <w:szCs w:val="24"/>
          <w14:ligatures w14:val="standardContextual"/>
        </w:rPr>
      </w:pPr>
      <w:hyperlink w:anchor="_Toc199253898" w:history="1">
        <w:r w:rsidRPr="00B5605F">
          <w:rPr>
            <w:rStyle w:val="afc"/>
            <w:rFonts w:cs="Times New Roman" w:hint="eastAsia"/>
            <w:noProof/>
          </w:rPr>
          <w:t>第一章</w:t>
        </w:r>
        <w:r w:rsidRPr="00B5605F">
          <w:rPr>
            <w:rStyle w:val="afc"/>
            <w:rFonts w:cs="Times New Roman" w:hint="eastAsia"/>
            <w:noProof/>
          </w:rPr>
          <w:t xml:space="preserve"> </w:t>
        </w:r>
        <w:r w:rsidRPr="00B5605F">
          <w:rPr>
            <w:rStyle w:val="afc"/>
            <w:rFonts w:cs="Times New Roman" w:hint="eastAsia"/>
            <w:noProof/>
          </w:rPr>
          <w:t>緒論</w:t>
        </w:r>
        <w:r>
          <w:rPr>
            <w:noProof/>
            <w:webHidden/>
          </w:rPr>
          <w:tab/>
        </w:r>
        <w:r>
          <w:rPr>
            <w:noProof/>
            <w:webHidden/>
          </w:rPr>
          <w:fldChar w:fldCharType="begin"/>
        </w:r>
        <w:r>
          <w:rPr>
            <w:noProof/>
            <w:webHidden/>
          </w:rPr>
          <w:instrText xml:space="preserve"> PAGEREF _Toc199253898 \h </w:instrText>
        </w:r>
        <w:r>
          <w:rPr>
            <w:noProof/>
            <w:webHidden/>
          </w:rPr>
        </w:r>
        <w:r>
          <w:rPr>
            <w:noProof/>
            <w:webHidden/>
          </w:rPr>
          <w:fldChar w:fldCharType="separate"/>
        </w:r>
        <w:r>
          <w:rPr>
            <w:noProof/>
            <w:webHidden/>
          </w:rPr>
          <w:t>7</w:t>
        </w:r>
        <w:r>
          <w:rPr>
            <w:noProof/>
            <w:webHidden/>
          </w:rPr>
          <w:fldChar w:fldCharType="end"/>
        </w:r>
      </w:hyperlink>
    </w:p>
    <w:p w14:paraId="75C7D3CE" w14:textId="2A7FADCD" w:rsidR="0057707A" w:rsidRDefault="0057707A">
      <w:pPr>
        <w:pStyle w:val="21"/>
        <w:ind w:firstLine="560"/>
        <w:rPr>
          <w:rFonts w:asciiTheme="minorHAnsi" w:eastAsiaTheme="minorEastAsia" w:hAnsiTheme="minorHAnsi"/>
          <w:noProof/>
          <w:sz w:val="24"/>
          <w:szCs w:val="24"/>
          <w14:ligatures w14:val="standardContextual"/>
        </w:rPr>
      </w:pPr>
      <w:hyperlink w:anchor="_Toc199253899" w:history="1">
        <w:r w:rsidRPr="00B5605F">
          <w:rPr>
            <w:rStyle w:val="afc"/>
            <w:rFonts w:cs="Times New Roman"/>
            <w:bCs/>
            <w:noProof/>
          </w:rPr>
          <w:t>1.1</w:t>
        </w:r>
        <w:r w:rsidRPr="00B5605F">
          <w:rPr>
            <w:rStyle w:val="afc"/>
            <w:rFonts w:hint="eastAsia"/>
            <w:noProof/>
          </w:rPr>
          <w:t xml:space="preserve"> </w:t>
        </w:r>
        <w:r w:rsidRPr="00B5605F">
          <w:rPr>
            <w:rStyle w:val="afc"/>
            <w:rFonts w:hint="eastAsia"/>
            <w:noProof/>
          </w:rPr>
          <w:t>研究背景與動機</w:t>
        </w:r>
        <w:r>
          <w:rPr>
            <w:noProof/>
            <w:webHidden/>
          </w:rPr>
          <w:tab/>
        </w:r>
        <w:r>
          <w:rPr>
            <w:noProof/>
            <w:webHidden/>
          </w:rPr>
          <w:fldChar w:fldCharType="begin"/>
        </w:r>
        <w:r>
          <w:rPr>
            <w:noProof/>
            <w:webHidden/>
          </w:rPr>
          <w:instrText xml:space="preserve"> PAGEREF _Toc199253899 \h </w:instrText>
        </w:r>
        <w:r>
          <w:rPr>
            <w:noProof/>
            <w:webHidden/>
          </w:rPr>
        </w:r>
        <w:r>
          <w:rPr>
            <w:noProof/>
            <w:webHidden/>
          </w:rPr>
          <w:fldChar w:fldCharType="separate"/>
        </w:r>
        <w:r>
          <w:rPr>
            <w:noProof/>
            <w:webHidden/>
          </w:rPr>
          <w:t>7</w:t>
        </w:r>
        <w:r>
          <w:rPr>
            <w:noProof/>
            <w:webHidden/>
          </w:rPr>
          <w:fldChar w:fldCharType="end"/>
        </w:r>
      </w:hyperlink>
    </w:p>
    <w:p w14:paraId="0E1586CA" w14:textId="6C03132C" w:rsidR="0057707A" w:rsidRDefault="0057707A">
      <w:pPr>
        <w:pStyle w:val="21"/>
        <w:ind w:firstLine="560"/>
        <w:rPr>
          <w:rFonts w:asciiTheme="minorHAnsi" w:eastAsiaTheme="minorEastAsia" w:hAnsiTheme="minorHAnsi"/>
          <w:noProof/>
          <w:sz w:val="24"/>
          <w:szCs w:val="24"/>
          <w14:ligatures w14:val="standardContextual"/>
        </w:rPr>
      </w:pPr>
      <w:hyperlink w:anchor="_Toc199253900" w:history="1">
        <w:r w:rsidRPr="00B5605F">
          <w:rPr>
            <w:rStyle w:val="afc"/>
            <w:bCs/>
            <w:noProof/>
          </w:rPr>
          <w:t>1.2</w:t>
        </w:r>
        <w:r w:rsidRPr="00B5605F">
          <w:rPr>
            <w:rStyle w:val="afc"/>
            <w:rFonts w:cs="Times New Roman" w:hint="eastAsia"/>
            <w:bCs/>
            <w:noProof/>
          </w:rPr>
          <w:t xml:space="preserve"> </w:t>
        </w:r>
        <w:r w:rsidRPr="00B5605F">
          <w:rPr>
            <w:rStyle w:val="afc"/>
            <w:rFonts w:cs="Times New Roman" w:hint="eastAsia"/>
            <w:bCs/>
            <w:noProof/>
          </w:rPr>
          <w:t>研究問題</w:t>
        </w:r>
        <w:r>
          <w:rPr>
            <w:noProof/>
            <w:webHidden/>
          </w:rPr>
          <w:tab/>
        </w:r>
        <w:r>
          <w:rPr>
            <w:noProof/>
            <w:webHidden/>
          </w:rPr>
          <w:fldChar w:fldCharType="begin"/>
        </w:r>
        <w:r>
          <w:rPr>
            <w:noProof/>
            <w:webHidden/>
          </w:rPr>
          <w:instrText xml:space="preserve"> PAGEREF _Toc199253900 \h </w:instrText>
        </w:r>
        <w:r>
          <w:rPr>
            <w:noProof/>
            <w:webHidden/>
          </w:rPr>
        </w:r>
        <w:r>
          <w:rPr>
            <w:noProof/>
            <w:webHidden/>
          </w:rPr>
          <w:fldChar w:fldCharType="separate"/>
        </w:r>
        <w:r>
          <w:rPr>
            <w:noProof/>
            <w:webHidden/>
          </w:rPr>
          <w:t>9</w:t>
        </w:r>
        <w:r>
          <w:rPr>
            <w:noProof/>
            <w:webHidden/>
          </w:rPr>
          <w:fldChar w:fldCharType="end"/>
        </w:r>
      </w:hyperlink>
    </w:p>
    <w:p w14:paraId="6AE0BE16" w14:textId="13F5CA74" w:rsidR="0057707A" w:rsidRDefault="0057707A">
      <w:pPr>
        <w:pStyle w:val="11"/>
        <w:rPr>
          <w:rFonts w:asciiTheme="minorHAnsi" w:eastAsiaTheme="minorEastAsia" w:hAnsiTheme="minorHAnsi"/>
          <w:noProof/>
          <w:sz w:val="24"/>
          <w:szCs w:val="24"/>
          <w14:ligatures w14:val="standardContextual"/>
        </w:rPr>
      </w:pPr>
      <w:hyperlink w:anchor="_Toc199253901" w:history="1">
        <w:r w:rsidRPr="00B5605F">
          <w:rPr>
            <w:rStyle w:val="afc"/>
            <w:rFonts w:cs="Times New Roman" w:hint="eastAsia"/>
            <w:noProof/>
          </w:rPr>
          <w:t>第二章</w:t>
        </w:r>
        <w:r w:rsidRPr="00B5605F">
          <w:rPr>
            <w:rStyle w:val="afc"/>
            <w:rFonts w:cs="Times New Roman" w:hint="eastAsia"/>
            <w:noProof/>
          </w:rPr>
          <w:t xml:space="preserve"> </w:t>
        </w:r>
        <w:r w:rsidRPr="00B5605F">
          <w:rPr>
            <w:rStyle w:val="afc"/>
            <w:rFonts w:cs="Times New Roman" w:hint="eastAsia"/>
            <w:noProof/>
          </w:rPr>
          <w:t>文獻探討</w:t>
        </w:r>
        <w:r>
          <w:rPr>
            <w:noProof/>
            <w:webHidden/>
          </w:rPr>
          <w:tab/>
        </w:r>
        <w:r>
          <w:rPr>
            <w:noProof/>
            <w:webHidden/>
          </w:rPr>
          <w:fldChar w:fldCharType="begin"/>
        </w:r>
        <w:r>
          <w:rPr>
            <w:noProof/>
            <w:webHidden/>
          </w:rPr>
          <w:instrText xml:space="preserve"> PAGEREF _Toc199253901 \h </w:instrText>
        </w:r>
        <w:r>
          <w:rPr>
            <w:noProof/>
            <w:webHidden/>
          </w:rPr>
        </w:r>
        <w:r>
          <w:rPr>
            <w:noProof/>
            <w:webHidden/>
          </w:rPr>
          <w:fldChar w:fldCharType="separate"/>
        </w:r>
        <w:r>
          <w:rPr>
            <w:noProof/>
            <w:webHidden/>
          </w:rPr>
          <w:t>11</w:t>
        </w:r>
        <w:r>
          <w:rPr>
            <w:noProof/>
            <w:webHidden/>
          </w:rPr>
          <w:fldChar w:fldCharType="end"/>
        </w:r>
      </w:hyperlink>
    </w:p>
    <w:p w14:paraId="4AE92F81" w14:textId="0C757D57" w:rsidR="0057707A" w:rsidRDefault="0057707A">
      <w:pPr>
        <w:pStyle w:val="21"/>
        <w:ind w:firstLine="560"/>
        <w:rPr>
          <w:rFonts w:asciiTheme="minorHAnsi" w:eastAsiaTheme="minorEastAsia" w:hAnsiTheme="minorHAnsi"/>
          <w:noProof/>
          <w:sz w:val="24"/>
          <w:szCs w:val="24"/>
          <w14:ligatures w14:val="standardContextual"/>
        </w:rPr>
      </w:pPr>
      <w:hyperlink w:anchor="_Toc199253902" w:history="1">
        <w:r w:rsidRPr="00B5605F">
          <w:rPr>
            <w:rStyle w:val="afc"/>
            <w:bCs/>
            <w:noProof/>
          </w:rPr>
          <w:t>2.1</w:t>
        </w:r>
        <w:r w:rsidRPr="00B5605F">
          <w:rPr>
            <w:rStyle w:val="afc"/>
            <w:rFonts w:hint="eastAsia"/>
            <w:noProof/>
          </w:rPr>
          <w:t xml:space="preserve"> </w:t>
        </w:r>
        <w:r w:rsidRPr="00B5605F">
          <w:rPr>
            <w:rStyle w:val="afc"/>
            <w:rFonts w:hint="eastAsia"/>
            <w:noProof/>
          </w:rPr>
          <w:t>樣本不平衡與威脅標記</w:t>
        </w:r>
        <w:r>
          <w:rPr>
            <w:noProof/>
            <w:webHidden/>
          </w:rPr>
          <w:tab/>
        </w:r>
        <w:r>
          <w:rPr>
            <w:noProof/>
            <w:webHidden/>
          </w:rPr>
          <w:fldChar w:fldCharType="begin"/>
        </w:r>
        <w:r>
          <w:rPr>
            <w:noProof/>
            <w:webHidden/>
          </w:rPr>
          <w:instrText xml:space="preserve"> PAGEREF _Toc199253902 \h </w:instrText>
        </w:r>
        <w:r>
          <w:rPr>
            <w:noProof/>
            <w:webHidden/>
          </w:rPr>
        </w:r>
        <w:r>
          <w:rPr>
            <w:noProof/>
            <w:webHidden/>
          </w:rPr>
          <w:fldChar w:fldCharType="separate"/>
        </w:r>
        <w:r>
          <w:rPr>
            <w:noProof/>
            <w:webHidden/>
          </w:rPr>
          <w:t>11</w:t>
        </w:r>
        <w:r>
          <w:rPr>
            <w:noProof/>
            <w:webHidden/>
          </w:rPr>
          <w:fldChar w:fldCharType="end"/>
        </w:r>
      </w:hyperlink>
    </w:p>
    <w:p w14:paraId="6ED035B6" w14:textId="5961B459" w:rsidR="0057707A" w:rsidRDefault="0057707A">
      <w:pPr>
        <w:pStyle w:val="21"/>
        <w:ind w:firstLine="560"/>
        <w:rPr>
          <w:rFonts w:asciiTheme="minorHAnsi" w:eastAsiaTheme="minorEastAsia" w:hAnsiTheme="minorHAnsi"/>
          <w:noProof/>
          <w:sz w:val="24"/>
          <w:szCs w:val="24"/>
          <w14:ligatures w14:val="standardContextual"/>
        </w:rPr>
      </w:pPr>
      <w:hyperlink w:anchor="_Toc199253903" w:history="1">
        <w:r w:rsidRPr="00B5605F">
          <w:rPr>
            <w:rStyle w:val="afc"/>
            <w:bCs/>
            <w:noProof/>
          </w:rPr>
          <w:t>2.2</w:t>
        </w:r>
        <w:r w:rsidRPr="00B5605F">
          <w:rPr>
            <w:rStyle w:val="afc"/>
            <w:rFonts w:hint="eastAsia"/>
            <w:noProof/>
          </w:rPr>
          <w:t xml:space="preserve"> </w:t>
        </w:r>
        <w:r w:rsidRPr="00B5605F">
          <w:rPr>
            <w:rStyle w:val="afc"/>
            <w:rFonts w:hint="eastAsia"/>
            <w:noProof/>
          </w:rPr>
          <w:t>多元效能指標</w:t>
        </w:r>
        <w:r>
          <w:rPr>
            <w:noProof/>
            <w:webHidden/>
          </w:rPr>
          <w:tab/>
        </w:r>
        <w:r>
          <w:rPr>
            <w:noProof/>
            <w:webHidden/>
          </w:rPr>
          <w:fldChar w:fldCharType="begin"/>
        </w:r>
        <w:r>
          <w:rPr>
            <w:noProof/>
            <w:webHidden/>
          </w:rPr>
          <w:instrText xml:space="preserve"> PAGEREF _Toc199253903 \h </w:instrText>
        </w:r>
        <w:r>
          <w:rPr>
            <w:noProof/>
            <w:webHidden/>
          </w:rPr>
        </w:r>
        <w:r>
          <w:rPr>
            <w:noProof/>
            <w:webHidden/>
          </w:rPr>
          <w:fldChar w:fldCharType="separate"/>
        </w:r>
        <w:r>
          <w:rPr>
            <w:noProof/>
            <w:webHidden/>
          </w:rPr>
          <w:t>12</w:t>
        </w:r>
        <w:r>
          <w:rPr>
            <w:noProof/>
            <w:webHidden/>
          </w:rPr>
          <w:fldChar w:fldCharType="end"/>
        </w:r>
      </w:hyperlink>
    </w:p>
    <w:p w14:paraId="44A97CC1" w14:textId="6053024C" w:rsidR="0057707A" w:rsidRDefault="0057707A">
      <w:pPr>
        <w:pStyle w:val="21"/>
        <w:ind w:firstLine="560"/>
        <w:rPr>
          <w:rFonts w:asciiTheme="minorHAnsi" w:eastAsiaTheme="minorEastAsia" w:hAnsiTheme="minorHAnsi"/>
          <w:noProof/>
          <w:sz w:val="24"/>
          <w:szCs w:val="24"/>
          <w14:ligatures w14:val="standardContextual"/>
        </w:rPr>
      </w:pPr>
      <w:hyperlink w:anchor="_Toc199253904" w:history="1">
        <w:r w:rsidRPr="00B5605F">
          <w:rPr>
            <w:rStyle w:val="afc"/>
            <w:bCs/>
            <w:noProof/>
          </w:rPr>
          <w:t>2.3</w:t>
        </w:r>
        <w:r w:rsidRPr="00B5605F">
          <w:rPr>
            <w:rStyle w:val="afc"/>
            <w:rFonts w:hint="eastAsia"/>
            <w:noProof/>
          </w:rPr>
          <w:t xml:space="preserve"> </w:t>
        </w:r>
        <w:r w:rsidRPr="00B5605F">
          <w:rPr>
            <w:rStyle w:val="afc"/>
            <w:rFonts w:hint="eastAsia"/>
            <w:noProof/>
          </w:rPr>
          <w:t>日誌結構與特徵工程</w:t>
        </w:r>
        <w:r>
          <w:rPr>
            <w:noProof/>
            <w:webHidden/>
          </w:rPr>
          <w:tab/>
        </w:r>
        <w:r>
          <w:rPr>
            <w:noProof/>
            <w:webHidden/>
          </w:rPr>
          <w:fldChar w:fldCharType="begin"/>
        </w:r>
        <w:r>
          <w:rPr>
            <w:noProof/>
            <w:webHidden/>
          </w:rPr>
          <w:instrText xml:space="preserve"> PAGEREF _Toc199253904 \h </w:instrText>
        </w:r>
        <w:r>
          <w:rPr>
            <w:noProof/>
            <w:webHidden/>
          </w:rPr>
        </w:r>
        <w:r>
          <w:rPr>
            <w:noProof/>
            <w:webHidden/>
          </w:rPr>
          <w:fldChar w:fldCharType="separate"/>
        </w:r>
        <w:r>
          <w:rPr>
            <w:noProof/>
            <w:webHidden/>
          </w:rPr>
          <w:t>16</w:t>
        </w:r>
        <w:r>
          <w:rPr>
            <w:noProof/>
            <w:webHidden/>
          </w:rPr>
          <w:fldChar w:fldCharType="end"/>
        </w:r>
      </w:hyperlink>
    </w:p>
    <w:p w14:paraId="3523D8D9" w14:textId="18E33868" w:rsidR="0057707A" w:rsidRDefault="0057707A">
      <w:pPr>
        <w:pStyle w:val="21"/>
        <w:ind w:firstLine="560"/>
        <w:rPr>
          <w:rFonts w:asciiTheme="minorHAnsi" w:eastAsiaTheme="minorEastAsia" w:hAnsiTheme="minorHAnsi"/>
          <w:noProof/>
          <w:sz w:val="24"/>
          <w:szCs w:val="24"/>
          <w14:ligatures w14:val="standardContextual"/>
        </w:rPr>
      </w:pPr>
      <w:hyperlink w:anchor="_Toc199253905" w:history="1">
        <w:r w:rsidRPr="00B5605F">
          <w:rPr>
            <w:rStyle w:val="afc"/>
            <w:bCs/>
            <w:noProof/>
          </w:rPr>
          <w:t>2.4</w:t>
        </w:r>
        <w:r w:rsidRPr="00B5605F">
          <w:rPr>
            <w:rStyle w:val="afc"/>
            <w:rFonts w:hint="eastAsia"/>
            <w:noProof/>
          </w:rPr>
          <w:t xml:space="preserve"> </w:t>
        </w:r>
        <w:r w:rsidRPr="00B5605F">
          <w:rPr>
            <w:rStyle w:val="afc"/>
            <w:rFonts w:hint="eastAsia"/>
            <w:noProof/>
          </w:rPr>
          <w:t>異常偵測與機器學習</w:t>
        </w:r>
        <w:r>
          <w:rPr>
            <w:noProof/>
            <w:webHidden/>
          </w:rPr>
          <w:tab/>
        </w:r>
        <w:r>
          <w:rPr>
            <w:noProof/>
            <w:webHidden/>
          </w:rPr>
          <w:fldChar w:fldCharType="begin"/>
        </w:r>
        <w:r>
          <w:rPr>
            <w:noProof/>
            <w:webHidden/>
          </w:rPr>
          <w:instrText xml:space="preserve"> PAGEREF _Toc199253905 \h </w:instrText>
        </w:r>
        <w:r>
          <w:rPr>
            <w:noProof/>
            <w:webHidden/>
          </w:rPr>
        </w:r>
        <w:r>
          <w:rPr>
            <w:noProof/>
            <w:webHidden/>
          </w:rPr>
          <w:fldChar w:fldCharType="separate"/>
        </w:r>
        <w:r>
          <w:rPr>
            <w:noProof/>
            <w:webHidden/>
          </w:rPr>
          <w:t>17</w:t>
        </w:r>
        <w:r>
          <w:rPr>
            <w:noProof/>
            <w:webHidden/>
          </w:rPr>
          <w:fldChar w:fldCharType="end"/>
        </w:r>
      </w:hyperlink>
    </w:p>
    <w:p w14:paraId="3B42C36A" w14:textId="2B4178A2" w:rsidR="0057707A" w:rsidRDefault="0057707A">
      <w:pPr>
        <w:pStyle w:val="11"/>
        <w:rPr>
          <w:rFonts w:asciiTheme="minorHAnsi" w:eastAsiaTheme="minorEastAsia" w:hAnsiTheme="minorHAnsi"/>
          <w:noProof/>
          <w:sz w:val="24"/>
          <w:szCs w:val="24"/>
          <w14:ligatures w14:val="standardContextual"/>
        </w:rPr>
      </w:pPr>
      <w:hyperlink w:anchor="_Toc199253906" w:history="1">
        <w:r w:rsidRPr="00B5605F">
          <w:rPr>
            <w:rStyle w:val="afc"/>
            <w:rFonts w:cs="Times New Roman" w:hint="eastAsia"/>
            <w:noProof/>
          </w:rPr>
          <w:t>第三章</w:t>
        </w:r>
        <w:r w:rsidRPr="00B5605F">
          <w:rPr>
            <w:rStyle w:val="afc"/>
            <w:rFonts w:cs="Times New Roman" w:hint="eastAsia"/>
            <w:noProof/>
          </w:rPr>
          <w:t xml:space="preserve"> </w:t>
        </w:r>
        <w:r w:rsidRPr="00B5605F">
          <w:rPr>
            <w:rStyle w:val="afc"/>
            <w:rFonts w:cs="Times New Roman" w:hint="eastAsia"/>
            <w:noProof/>
          </w:rPr>
          <w:t>系統設計與研究方法</w:t>
        </w:r>
        <w:r>
          <w:rPr>
            <w:noProof/>
            <w:webHidden/>
          </w:rPr>
          <w:tab/>
        </w:r>
        <w:r>
          <w:rPr>
            <w:noProof/>
            <w:webHidden/>
          </w:rPr>
          <w:fldChar w:fldCharType="begin"/>
        </w:r>
        <w:r>
          <w:rPr>
            <w:noProof/>
            <w:webHidden/>
          </w:rPr>
          <w:instrText xml:space="preserve"> PAGEREF _Toc199253906 \h </w:instrText>
        </w:r>
        <w:r>
          <w:rPr>
            <w:noProof/>
            <w:webHidden/>
          </w:rPr>
        </w:r>
        <w:r>
          <w:rPr>
            <w:noProof/>
            <w:webHidden/>
          </w:rPr>
          <w:fldChar w:fldCharType="separate"/>
        </w:r>
        <w:r>
          <w:rPr>
            <w:noProof/>
            <w:webHidden/>
          </w:rPr>
          <w:t>21</w:t>
        </w:r>
        <w:r>
          <w:rPr>
            <w:noProof/>
            <w:webHidden/>
          </w:rPr>
          <w:fldChar w:fldCharType="end"/>
        </w:r>
      </w:hyperlink>
    </w:p>
    <w:p w14:paraId="0B4F9766" w14:textId="5814087C" w:rsidR="0057707A" w:rsidRDefault="0057707A">
      <w:pPr>
        <w:pStyle w:val="21"/>
        <w:ind w:firstLine="560"/>
        <w:rPr>
          <w:rFonts w:asciiTheme="minorHAnsi" w:eastAsiaTheme="minorEastAsia" w:hAnsiTheme="minorHAnsi"/>
          <w:noProof/>
          <w:sz w:val="24"/>
          <w:szCs w:val="24"/>
          <w14:ligatures w14:val="standardContextual"/>
        </w:rPr>
      </w:pPr>
      <w:hyperlink w:anchor="_Toc199253907" w:history="1">
        <w:r w:rsidRPr="00B5605F">
          <w:rPr>
            <w:rStyle w:val="afc"/>
            <w:bCs/>
            <w:noProof/>
          </w:rPr>
          <w:t>3.1</w:t>
        </w:r>
        <w:r w:rsidRPr="00B5605F">
          <w:rPr>
            <w:rStyle w:val="afc"/>
            <w:rFonts w:hint="eastAsia"/>
            <w:noProof/>
          </w:rPr>
          <w:t xml:space="preserve"> </w:t>
        </w:r>
        <w:r w:rsidRPr="00B5605F">
          <w:rPr>
            <w:rStyle w:val="afc"/>
            <w:rFonts w:hint="eastAsia"/>
            <w:noProof/>
          </w:rPr>
          <w:t>系統架構</w:t>
        </w:r>
        <w:r>
          <w:rPr>
            <w:noProof/>
            <w:webHidden/>
          </w:rPr>
          <w:tab/>
        </w:r>
        <w:r>
          <w:rPr>
            <w:noProof/>
            <w:webHidden/>
          </w:rPr>
          <w:fldChar w:fldCharType="begin"/>
        </w:r>
        <w:r>
          <w:rPr>
            <w:noProof/>
            <w:webHidden/>
          </w:rPr>
          <w:instrText xml:space="preserve"> PAGEREF _Toc199253907 \h </w:instrText>
        </w:r>
        <w:r>
          <w:rPr>
            <w:noProof/>
            <w:webHidden/>
          </w:rPr>
        </w:r>
        <w:r>
          <w:rPr>
            <w:noProof/>
            <w:webHidden/>
          </w:rPr>
          <w:fldChar w:fldCharType="separate"/>
        </w:r>
        <w:r>
          <w:rPr>
            <w:noProof/>
            <w:webHidden/>
          </w:rPr>
          <w:t>21</w:t>
        </w:r>
        <w:r>
          <w:rPr>
            <w:noProof/>
            <w:webHidden/>
          </w:rPr>
          <w:fldChar w:fldCharType="end"/>
        </w:r>
      </w:hyperlink>
    </w:p>
    <w:p w14:paraId="076FC806" w14:textId="70F20145" w:rsidR="0057707A" w:rsidRDefault="0057707A">
      <w:pPr>
        <w:pStyle w:val="21"/>
        <w:ind w:firstLine="560"/>
        <w:rPr>
          <w:rFonts w:asciiTheme="minorHAnsi" w:eastAsiaTheme="minorEastAsia" w:hAnsiTheme="minorHAnsi"/>
          <w:noProof/>
          <w:sz w:val="24"/>
          <w:szCs w:val="24"/>
          <w14:ligatures w14:val="standardContextual"/>
        </w:rPr>
      </w:pPr>
      <w:hyperlink w:anchor="_Toc199253908" w:history="1">
        <w:r w:rsidRPr="00B5605F">
          <w:rPr>
            <w:rStyle w:val="afc"/>
            <w:bCs/>
            <w:noProof/>
          </w:rPr>
          <w:t>3.2</w:t>
        </w:r>
        <w:r w:rsidRPr="00B5605F">
          <w:rPr>
            <w:rStyle w:val="afc"/>
            <w:rFonts w:hint="eastAsia"/>
            <w:noProof/>
          </w:rPr>
          <w:t xml:space="preserve"> </w:t>
        </w:r>
        <w:r w:rsidRPr="00B5605F">
          <w:rPr>
            <w:rStyle w:val="afc"/>
            <w:rFonts w:hint="eastAsia"/>
            <w:noProof/>
          </w:rPr>
          <w:t>資料來源與</w:t>
        </w:r>
        <w:r w:rsidRPr="00B5605F">
          <w:rPr>
            <w:rStyle w:val="afc"/>
            <w:noProof/>
          </w:rPr>
          <w:t>ETL</w:t>
        </w:r>
        <w:r w:rsidRPr="00B5605F">
          <w:rPr>
            <w:rStyle w:val="afc"/>
            <w:rFonts w:hint="eastAsia"/>
            <w:noProof/>
          </w:rPr>
          <w:t>流程</w:t>
        </w:r>
        <w:r>
          <w:rPr>
            <w:noProof/>
            <w:webHidden/>
          </w:rPr>
          <w:tab/>
        </w:r>
        <w:r>
          <w:rPr>
            <w:noProof/>
            <w:webHidden/>
          </w:rPr>
          <w:fldChar w:fldCharType="begin"/>
        </w:r>
        <w:r>
          <w:rPr>
            <w:noProof/>
            <w:webHidden/>
          </w:rPr>
          <w:instrText xml:space="preserve"> PAGEREF _Toc199253908 \h </w:instrText>
        </w:r>
        <w:r>
          <w:rPr>
            <w:noProof/>
            <w:webHidden/>
          </w:rPr>
        </w:r>
        <w:r>
          <w:rPr>
            <w:noProof/>
            <w:webHidden/>
          </w:rPr>
          <w:fldChar w:fldCharType="separate"/>
        </w:r>
        <w:r>
          <w:rPr>
            <w:noProof/>
            <w:webHidden/>
          </w:rPr>
          <w:t>23</w:t>
        </w:r>
        <w:r>
          <w:rPr>
            <w:noProof/>
            <w:webHidden/>
          </w:rPr>
          <w:fldChar w:fldCharType="end"/>
        </w:r>
      </w:hyperlink>
    </w:p>
    <w:p w14:paraId="665948D9" w14:textId="594E8C83" w:rsidR="0057707A" w:rsidRDefault="0057707A">
      <w:pPr>
        <w:pStyle w:val="21"/>
        <w:ind w:firstLine="560"/>
        <w:rPr>
          <w:rFonts w:asciiTheme="minorHAnsi" w:eastAsiaTheme="minorEastAsia" w:hAnsiTheme="minorHAnsi"/>
          <w:noProof/>
          <w:sz w:val="24"/>
          <w:szCs w:val="24"/>
          <w14:ligatures w14:val="standardContextual"/>
        </w:rPr>
      </w:pPr>
      <w:hyperlink w:anchor="_Toc199253909" w:history="1">
        <w:r w:rsidRPr="00B5605F">
          <w:rPr>
            <w:rStyle w:val="afc"/>
            <w:bCs/>
            <w:noProof/>
          </w:rPr>
          <w:t>3.3</w:t>
        </w:r>
        <w:r w:rsidRPr="00B5605F">
          <w:rPr>
            <w:rStyle w:val="afc"/>
            <w:rFonts w:hint="eastAsia"/>
            <w:noProof/>
          </w:rPr>
          <w:t xml:space="preserve"> </w:t>
        </w:r>
        <w:r w:rsidRPr="00B5605F">
          <w:rPr>
            <w:rStyle w:val="afc"/>
            <w:rFonts w:hint="eastAsia"/>
            <w:noProof/>
          </w:rPr>
          <w:t>特徵工程與樣本標記方法</w:t>
        </w:r>
        <w:r>
          <w:rPr>
            <w:noProof/>
            <w:webHidden/>
          </w:rPr>
          <w:tab/>
        </w:r>
        <w:r>
          <w:rPr>
            <w:noProof/>
            <w:webHidden/>
          </w:rPr>
          <w:fldChar w:fldCharType="begin"/>
        </w:r>
        <w:r>
          <w:rPr>
            <w:noProof/>
            <w:webHidden/>
          </w:rPr>
          <w:instrText xml:space="preserve"> PAGEREF _Toc199253909 \h </w:instrText>
        </w:r>
        <w:r>
          <w:rPr>
            <w:noProof/>
            <w:webHidden/>
          </w:rPr>
        </w:r>
        <w:r>
          <w:rPr>
            <w:noProof/>
            <w:webHidden/>
          </w:rPr>
          <w:fldChar w:fldCharType="separate"/>
        </w:r>
        <w:r>
          <w:rPr>
            <w:noProof/>
            <w:webHidden/>
          </w:rPr>
          <w:t>23</w:t>
        </w:r>
        <w:r>
          <w:rPr>
            <w:noProof/>
            <w:webHidden/>
          </w:rPr>
          <w:fldChar w:fldCharType="end"/>
        </w:r>
      </w:hyperlink>
    </w:p>
    <w:p w14:paraId="0A4C8F4B" w14:textId="0AF596B2" w:rsidR="0057707A" w:rsidRDefault="0057707A">
      <w:pPr>
        <w:pStyle w:val="21"/>
        <w:ind w:firstLine="560"/>
        <w:rPr>
          <w:rFonts w:asciiTheme="minorHAnsi" w:eastAsiaTheme="minorEastAsia" w:hAnsiTheme="minorHAnsi"/>
          <w:noProof/>
          <w:sz w:val="24"/>
          <w:szCs w:val="24"/>
          <w14:ligatures w14:val="standardContextual"/>
        </w:rPr>
      </w:pPr>
      <w:hyperlink w:anchor="_Toc199253910" w:history="1">
        <w:r w:rsidRPr="00B5605F">
          <w:rPr>
            <w:rStyle w:val="afc"/>
            <w:bCs/>
            <w:noProof/>
          </w:rPr>
          <w:t>3.4</w:t>
        </w:r>
        <w:r w:rsidRPr="00B5605F">
          <w:rPr>
            <w:rStyle w:val="afc"/>
            <w:rFonts w:hint="eastAsia"/>
            <w:noProof/>
          </w:rPr>
          <w:t xml:space="preserve"> </w:t>
        </w:r>
        <w:r w:rsidRPr="00B5605F">
          <w:rPr>
            <w:rStyle w:val="afc"/>
            <w:rFonts w:hint="eastAsia"/>
            <w:noProof/>
          </w:rPr>
          <w:t>雙階段威脅偵測與分級模型</w:t>
        </w:r>
        <w:r>
          <w:rPr>
            <w:noProof/>
            <w:webHidden/>
          </w:rPr>
          <w:tab/>
        </w:r>
        <w:r>
          <w:rPr>
            <w:noProof/>
            <w:webHidden/>
          </w:rPr>
          <w:fldChar w:fldCharType="begin"/>
        </w:r>
        <w:r>
          <w:rPr>
            <w:noProof/>
            <w:webHidden/>
          </w:rPr>
          <w:instrText xml:space="preserve"> PAGEREF _Toc199253910 \h </w:instrText>
        </w:r>
        <w:r>
          <w:rPr>
            <w:noProof/>
            <w:webHidden/>
          </w:rPr>
        </w:r>
        <w:r>
          <w:rPr>
            <w:noProof/>
            <w:webHidden/>
          </w:rPr>
          <w:fldChar w:fldCharType="separate"/>
        </w:r>
        <w:r>
          <w:rPr>
            <w:noProof/>
            <w:webHidden/>
          </w:rPr>
          <w:t>24</w:t>
        </w:r>
        <w:r>
          <w:rPr>
            <w:noProof/>
            <w:webHidden/>
          </w:rPr>
          <w:fldChar w:fldCharType="end"/>
        </w:r>
      </w:hyperlink>
    </w:p>
    <w:p w14:paraId="3621D749" w14:textId="660DFE49" w:rsidR="0057707A" w:rsidRDefault="0057707A">
      <w:pPr>
        <w:pStyle w:val="21"/>
        <w:ind w:firstLine="560"/>
        <w:rPr>
          <w:rFonts w:asciiTheme="minorHAnsi" w:eastAsiaTheme="minorEastAsia" w:hAnsiTheme="minorHAnsi"/>
          <w:noProof/>
          <w:sz w:val="24"/>
          <w:szCs w:val="24"/>
          <w14:ligatures w14:val="standardContextual"/>
        </w:rPr>
      </w:pPr>
      <w:hyperlink w:anchor="_Toc199253911" w:history="1">
        <w:r w:rsidRPr="00B5605F">
          <w:rPr>
            <w:rStyle w:val="afc"/>
            <w:bCs/>
            <w:noProof/>
          </w:rPr>
          <w:t>3.5</w:t>
        </w:r>
        <w:r w:rsidRPr="00B5605F">
          <w:rPr>
            <w:rStyle w:val="afc"/>
            <w:rFonts w:hint="eastAsia"/>
            <w:noProof/>
          </w:rPr>
          <w:t xml:space="preserve"> </w:t>
        </w:r>
        <w:r w:rsidRPr="00B5605F">
          <w:rPr>
            <w:rStyle w:val="afc"/>
            <w:rFonts w:hint="eastAsia"/>
            <w:noProof/>
          </w:rPr>
          <w:t>集成學習與動態權重方法</w:t>
        </w:r>
        <w:r>
          <w:rPr>
            <w:noProof/>
            <w:webHidden/>
          </w:rPr>
          <w:tab/>
        </w:r>
        <w:r>
          <w:rPr>
            <w:noProof/>
            <w:webHidden/>
          </w:rPr>
          <w:fldChar w:fldCharType="begin"/>
        </w:r>
        <w:r>
          <w:rPr>
            <w:noProof/>
            <w:webHidden/>
          </w:rPr>
          <w:instrText xml:space="preserve"> PAGEREF _Toc199253911 \h </w:instrText>
        </w:r>
        <w:r>
          <w:rPr>
            <w:noProof/>
            <w:webHidden/>
          </w:rPr>
        </w:r>
        <w:r>
          <w:rPr>
            <w:noProof/>
            <w:webHidden/>
          </w:rPr>
          <w:fldChar w:fldCharType="separate"/>
        </w:r>
        <w:r>
          <w:rPr>
            <w:noProof/>
            <w:webHidden/>
          </w:rPr>
          <w:t>26</w:t>
        </w:r>
        <w:r>
          <w:rPr>
            <w:noProof/>
            <w:webHidden/>
          </w:rPr>
          <w:fldChar w:fldCharType="end"/>
        </w:r>
      </w:hyperlink>
    </w:p>
    <w:p w14:paraId="4B4CD759" w14:textId="0D3AABC8" w:rsidR="0057707A" w:rsidRDefault="0057707A">
      <w:pPr>
        <w:pStyle w:val="21"/>
        <w:ind w:firstLine="560"/>
        <w:rPr>
          <w:rFonts w:asciiTheme="minorHAnsi" w:eastAsiaTheme="minorEastAsia" w:hAnsiTheme="minorHAnsi"/>
          <w:noProof/>
          <w:sz w:val="24"/>
          <w:szCs w:val="24"/>
          <w14:ligatures w14:val="standardContextual"/>
        </w:rPr>
      </w:pPr>
      <w:hyperlink w:anchor="_Toc199253912" w:history="1">
        <w:r w:rsidRPr="00B5605F">
          <w:rPr>
            <w:rStyle w:val="afc"/>
            <w:bCs/>
            <w:noProof/>
          </w:rPr>
          <w:t>3.6</w:t>
        </w:r>
        <w:r w:rsidRPr="00B5605F">
          <w:rPr>
            <w:rStyle w:val="afc"/>
            <w:rFonts w:hint="eastAsia"/>
            <w:noProof/>
          </w:rPr>
          <w:t xml:space="preserve"> </w:t>
        </w:r>
        <w:r w:rsidRPr="00B5605F">
          <w:rPr>
            <w:rStyle w:val="afc"/>
            <w:rFonts w:hint="eastAsia"/>
            <w:noProof/>
          </w:rPr>
          <w:t>評估指標與效能測量</w:t>
        </w:r>
        <w:r>
          <w:rPr>
            <w:noProof/>
            <w:webHidden/>
          </w:rPr>
          <w:tab/>
        </w:r>
        <w:r>
          <w:rPr>
            <w:noProof/>
            <w:webHidden/>
          </w:rPr>
          <w:fldChar w:fldCharType="begin"/>
        </w:r>
        <w:r>
          <w:rPr>
            <w:noProof/>
            <w:webHidden/>
          </w:rPr>
          <w:instrText xml:space="preserve"> PAGEREF _Toc199253912 \h </w:instrText>
        </w:r>
        <w:r>
          <w:rPr>
            <w:noProof/>
            <w:webHidden/>
          </w:rPr>
        </w:r>
        <w:r>
          <w:rPr>
            <w:noProof/>
            <w:webHidden/>
          </w:rPr>
          <w:fldChar w:fldCharType="separate"/>
        </w:r>
        <w:r>
          <w:rPr>
            <w:noProof/>
            <w:webHidden/>
          </w:rPr>
          <w:t>27</w:t>
        </w:r>
        <w:r>
          <w:rPr>
            <w:noProof/>
            <w:webHidden/>
          </w:rPr>
          <w:fldChar w:fldCharType="end"/>
        </w:r>
      </w:hyperlink>
    </w:p>
    <w:p w14:paraId="5DEE4447" w14:textId="7288DEB3" w:rsidR="0057707A" w:rsidRDefault="0057707A">
      <w:pPr>
        <w:pStyle w:val="11"/>
        <w:rPr>
          <w:rFonts w:asciiTheme="minorHAnsi" w:eastAsiaTheme="minorEastAsia" w:hAnsiTheme="minorHAnsi"/>
          <w:noProof/>
          <w:sz w:val="24"/>
          <w:szCs w:val="24"/>
          <w14:ligatures w14:val="standardContextual"/>
        </w:rPr>
      </w:pPr>
      <w:hyperlink w:anchor="_Toc199253913" w:history="1">
        <w:r w:rsidRPr="00B5605F">
          <w:rPr>
            <w:rStyle w:val="afc"/>
            <w:rFonts w:cs="Times New Roman" w:hint="eastAsia"/>
            <w:noProof/>
          </w:rPr>
          <w:t>第四章</w:t>
        </w:r>
        <w:r w:rsidRPr="00B5605F">
          <w:rPr>
            <w:rStyle w:val="afc"/>
            <w:rFonts w:cs="Times New Roman" w:hint="eastAsia"/>
            <w:noProof/>
          </w:rPr>
          <w:t xml:space="preserve"> </w:t>
        </w:r>
        <w:r w:rsidRPr="00B5605F">
          <w:rPr>
            <w:rStyle w:val="afc"/>
            <w:rFonts w:cs="Times New Roman" w:hint="eastAsia"/>
            <w:noProof/>
          </w:rPr>
          <w:t>初步實作與驗證結果</w:t>
        </w:r>
        <w:r>
          <w:rPr>
            <w:noProof/>
            <w:webHidden/>
          </w:rPr>
          <w:tab/>
        </w:r>
        <w:r>
          <w:rPr>
            <w:noProof/>
            <w:webHidden/>
          </w:rPr>
          <w:fldChar w:fldCharType="begin"/>
        </w:r>
        <w:r>
          <w:rPr>
            <w:noProof/>
            <w:webHidden/>
          </w:rPr>
          <w:instrText xml:space="preserve"> PAGEREF _Toc199253913 \h </w:instrText>
        </w:r>
        <w:r>
          <w:rPr>
            <w:noProof/>
            <w:webHidden/>
          </w:rPr>
        </w:r>
        <w:r>
          <w:rPr>
            <w:noProof/>
            <w:webHidden/>
          </w:rPr>
          <w:fldChar w:fldCharType="separate"/>
        </w:r>
        <w:r>
          <w:rPr>
            <w:noProof/>
            <w:webHidden/>
          </w:rPr>
          <w:t>28</w:t>
        </w:r>
        <w:r>
          <w:rPr>
            <w:noProof/>
            <w:webHidden/>
          </w:rPr>
          <w:fldChar w:fldCharType="end"/>
        </w:r>
      </w:hyperlink>
    </w:p>
    <w:p w14:paraId="18BE348F" w14:textId="57F140C5" w:rsidR="0057707A" w:rsidRDefault="0057707A">
      <w:pPr>
        <w:pStyle w:val="21"/>
        <w:ind w:firstLine="560"/>
        <w:rPr>
          <w:rFonts w:asciiTheme="minorHAnsi" w:eastAsiaTheme="minorEastAsia" w:hAnsiTheme="minorHAnsi"/>
          <w:noProof/>
          <w:sz w:val="24"/>
          <w:szCs w:val="24"/>
          <w14:ligatures w14:val="standardContextual"/>
        </w:rPr>
      </w:pPr>
      <w:hyperlink w:anchor="_Toc199253914" w:history="1">
        <w:r w:rsidRPr="00B5605F">
          <w:rPr>
            <w:rStyle w:val="afc"/>
            <w:bCs/>
            <w:noProof/>
          </w:rPr>
          <w:t>4.1</w:t>
        </w:r>
        <w:r w:rsidRPr="00B5605F">
          <w:rPr>
            <w:rStyle w:val="afc"/>
            <w:rFonts w:hint="eastAsia"/>
            <w:noProof/>
          </w:rPr>
          <w:t xml:space="preserve"> </w:t>
        </w:r>
        <w:r w:rsidRPr="00B5605F">
          <w:rPr>
            <w:rStyle w:val="afc"/>
            <w:rFonts w:hint="eastAsia"/>
            <w:noProof/>
          </w:rPr>
          <w:t>原始日誌轉換與預處理結果</w:t>
        </w:r>
        <w:r>
          <w:rPr>
            <w:noProof/>
            <w:webHidden/>
          </w:rPr>
          <w:tab/>
        </w:r>
        <w:r>
          <w:rPr>
            <w:noProof/>
            <w:webHidden/>
          </w:rPr>
          <w:fldChar w:fldCharType="begin"/>
        </w:r>
        <w:r>
          <w:rPr>
            <w:noProof/>
            <w:webHidden/>
          </w:rPr>
          <w:instrText xml:space="preserve"> PAGEREF _Toc199253914 \h </w:instrText>
        </w:r>
        <w:r>
          <w:rPr>
            <w:noProof/>
            <w:webHidden/>
          </w:rPr>
        </w:r>
        <w:r>
          <w:rPr>
            <w:noProof/>
            <w:webHidden/>
          </w:rPr>
          <w:fldChar w:fldCharType="separate"/>
        </w:r>
        <w:r>
          <w:rPr>
            <w:noProof/>
            <w:webHidden/>
          </w:rPr>
          <w:t>28</w:t>
        </w:r>
        <w:r>
          <w:rPr>
            <w:noProof/>
            <w:webHidden/>
          </w:rPr>
          <w:fldChar w:fldCharType="end"/>
        </w:r>
      </w:hyperlink>
    </w:p>
    <w:p w14:paraId="53F3007B" w14:textId="443D9027" w:rsidR="0057707A" w:rsidRDefault="0057707A">
      <w:pPr>
        <w:pStyle w:val="21"/>
        <w:ind w:firstLine="560"/>
        <w:rPr>
          <w:rFonts w:asciiTheme="minorHAnsi" w:eastAsiaTheme="minorEastAsia" w:hAnsiTheme="minorHAnsi"/>
          <w:noProof/>
          <w:sz w:val="24"/>
          <w:szCs w:val="24"/>
          <w14:ligatures w14:val="standardContextual"/>
        </w:rPr>
      </w:pPr>
      <w:hyperlink w:anchor="_Toc199253915" w:history="1">
        <w:r w:rsidRPr="00B5605F">
          <w:rPr>
            <w:rStyle w:val="afc"/>
            <w:bCs/>
            <w:noProof/>
          </w:rPr>
          <w:t>4.2</w:t>
        </w:r>
        <w:r w:rsidRPr="00B5605F">
          <w:rPr>
            <w:rStyle w:val="afc"/>
            <w:rFonts w:hint="eastAsia"/>
            <w:noProof/>
          </w:rPr>
          <w:t xml:space="preserve"> </w:t>
        </w:r>
        <w:r w:rsidRPr="00B5605F">
          <w:rPr>
            <w:rStyle w:val="afc"/>
            <w:rFonts w:hint="eastAsia"/>
            <w:noProof/>
          </w:rPr>
          <w:t>二元分類模型初步效能</w:t>
        </w:r>
        <w:r>
          <w:rPr>
            <w:noProof/>
            <w:webHidden/>
          </w:rPr>
          <w:tab/>
        </w:r>
        <w:r>
          <w:rPr>
            <w:noProof/>
            <w:webHidden/>
          </w:rPr>
          <w:fldChar w:fldCharType="begin"/>
        </w:r>
        <w:r>
          <w:rPr>
            <w:noProof/>
            <w:webHidden/>
          </w:rPr>
          <w:instrText xml:space="preserve"> PAGEREF _Toc199253915 \h </w:instrText>
        </w:r>
        <w:r>
          <w:rPr>
            <w:noProof/>
            <w:webHidden/>
          </w:rPr>
        </w:r>
        <w:r>
          <w:rPr>
            <w:noProof/>
            <w:webHidden/>
          </w:rPr>
          <w:fldChar w:fldCharType="separate"/>
        </w:r>
        <w:r>
          <w:rPr>
            <w:noProof/>
            <w:webHidden/>
          </w:rPr>
          <w:t>31</w:t>
        </w:r>
        <w:r>
          <w:rPr>
            <w:noProof/>
            <w:webHidden/>
          </w:rPr>
          <w:fldChar w:fldCharType="end"/>
        </w:r>
      </w:hyperlink>
    </w:p>
    <w:p w14:paraId="2C6640CE" w14:textId="734FA287" w:rsidR="0057707A" w:rsidRDefault="0057707A">
      <w:pPr>
        <w:pStyle w:val="21"/>
        <w:ind w:firstLine="560"/>
        <w:rPr>
          <w:rFonts w:asciiTheme="minorHAnsi" w:eastAsiaTheme="minorEastAsia" w:hAnsiTheme="minorHAnsi"/>
          <w:noProof/>
          <w:sz w:val="24"/>
          <w:szCs w:val="24"/>
          <w14:ligatures w14:val="standardContextual"/>
        </w:rPr>
      </w:pPr>
      <w:hyperlink w:anchor="_Toc199253916" w:history="1">
        <w:r w:rsidRPr="00B5605F">
          <w:rPr>
            <w:rStyle w:val="afc"/>
            <w:bCs/>
            <w:noProof/>
          </w:rPr>
          <w:t>4.3</w:t>
        </w:r>
        <w:r w:rsidRPr="00B5605F">
          <w:rPr>
            <w:rStyle w:val="afc"/>
            <w:rFonts w:hint="eastAsia"/>
            <w:noProof/>
          </w:rPr>
          <w:t xml:space="preserve"> </w:t>
        </w:r>
        <w:r w:rsidRPr="00B5605F">
          <w:rPr>
            <w:rStyle w:val="afc"/>
            <w:rFonts w:hint="eastAsia"/>
            <w:noProof/>
          </w:rPr>
          <w:t>多分類威脅分級結果</w:t>
        </w:r>
        <w:r>
          <w:rPr>
            <w:noProof/>
            <w:webHidden/>
          </w:rPr>
          <w:tab/>
        </w:r>
        <w:r>
          <w:rPr>
            <w:noProof/>
            <w:webHidden/>
          </w:rPr>
          <w:fldChar w:fldCharType="begin"/>
        </w:r>
        <w:r>
          <w:rPr>
            <w:noProof/>
            <w:webHidden/>
          </w:rPr>
          <w:instrText xml:space="preserve"> PAGEREF _Toc199253916 \h </w:instrText>
        </w:r>
        <w:r>
          <w:rPr>
            <w:noProof/>
            <w:webHidden/>
          </w:rPr>
        </w:r>
        <w:r>
          <w:rPr>
            <w:noProof/>
            <w:webHidden/>
          </w:rPr>
          <w:fldChar w:fldCharType="separate"/>
        </w:r>
        <w:r>
          <w:rPr>
            <w:noProof/>
            <w:webHidden/>
          </w:rPr>
          <w:t>36</w:t>
        </w:r>
        <w:r>
          <w:rPr>
            <w:noProof/>
            <w:webHidden/>
          </w:rPr>
          <w:fldChar w:fldCharType="end"/>
        </w:r>
      </w:hyperlink>
    </w:p>
    <w:p w14:paraId="69D0FBAB" w14:textId="2D72198E" w:rsidR="0057707A" w:rsidRDefault="0057707A">
      <w:pPr>
        <w:pStyle w:val="21"/>
        <w:ind w:firstLine="560"/>
        <w:rPr>
          <w:rFonts w:asciiTheme="minorHAnsi" w:eastAsiaTheme="minorEastAsia" w:hAnsiTheme="minorHAnsi"/>
          <w:noProof/>
          <w:sz w:val="24"/>
          <w:szCs w:val="24"/>
          <w14:ligatures w14:val="standardContextual"/>
        </w:rPr>
      </w:pPr>
      <w:hyperlink w:anchor="_Toc199253917" w:history="1">
        <w:r w:rsidRPr="00B5605F">
          <w:rPr>
            <w:rStyle w:val="afc"/>
            <w:bCs/>
            <w:noProof/>
          </w:rPr>
          <w:t>4.4</w:t>
        </w:r>
        <w:r w:rsidRPr="00B5605F">
          <w:rPr>
            <w:rStyle w:val="afc"/>
            <w:rFonts w:hint="eastAsia"/>
            <w:noProof/>
          </w:rPr>
          <w:t xml:space="preserve"> </w:t>
        </w:r>
        <w:r w:rsidRPr="00B5605F">
          <w:rPr>
            <w:rStyle w:val="afc"/>
            <w:rFonts w:hint="eastAsia"/>
            <w:noProof/>
          </w:rPr>
          <w:t>多日跨樣本驗證與泛化測試</w:t>
        </w:r>
        <w:r>
          <w:rPr>
            <w:noProof/>
            <w:webHidden/>
          </w:rPr>
          <w:tab/>
        </w:r>
        <w:r>
          <w:rPr>
            <w:noProof/>
            <w:webHidden/>
          </w:rPr>
          <w:fldChar w:fldCharType="begin"/>
        </w:r>
        <w:r>
          <w:rPr>
            <w:noProof/>
            <w:webHidden/>
          </w:rPr>
          <w:instrText xml:space="preserve"> PAGEREF _Toc199253917 \h </w:instrText>
        </w:r>
        <w:r>
          <w:rPr>
            <w:noProof/>
            <w:webHidden/>
          </w:rPr>
        </w:r>
        <w:r>
          <w:rPr>
            <w:noProof/>
            <w:webHidden/>
          </w:rPr>
          <w:fldChar w:fldCharType="separate"/>
        </w:r>
        <w:r>
          <w:rPr>
            <w:noProof/>
            <w:webHidden/>
          </w:rPr>
          <w:t>41</w:t>
        </w:r>
        <w:r>
          <w:rPr>
            <w:noProof/>
            <w:webHidden/>
          </w:rPr>
          <w:fldChar w:fldCharType="end"/>
        </w:r>
      </w:hyperlink>
    </w:p>
    <w:p w14:paraId="1153D15A" w14:textId="7FE14D22" w:rsidR="0057707A" w:rsidRDefault="0057707A">
      <w:pPr>
        <w:pStyle w:val="21"/>
        <w:ind w:firstLine="560"/>
        <w:rPr>
          <w:rFonts w:asciiTheme="minorHAnsi" w:eastAsiaTheme="minorEastAsia" w:hAnsiTheme="minorHAnsi"/>
          <w:noProof/>
          <w:sz w:val="24"/>
          <w:szCs w:val="24"/>
          <w14:ligatures w14:val="standardContextual"/>
        </w:rPr>
      </w:pPr>
      <w:hyperlink w:anchor="_Toc199253918" w:history="1">
        <w:r w:rsidRPr="00B5605F">
          <w:rPr>
            <w:rStyle w:val="afc"/>
            <w:bCs/>
            <w:noProof/>
          </w:rPr>
          <w:t>4.5</w:t>
        </w:r>
        <w:r w:rsidRPr="00B5605F">
          <w:rPr>
            <w:rStyle w:val="afc"/>
            <w:rFonts w:hint="eastAsia"/>
            <w:noProof/>
          </w:rPr>
          <w:t xml:space="preserve"> </w:t>
        </w:r>
        <w:r w:rsidRPr="00B5605F">
          <w:rPr>
            <w:rStyle w:val="afc"/>
            <w:rFonts w:hint="eastAsia"/>
            <w:noProof/>
          </w:rPr>
          <w:t>與既有方法比較</w:t>
        </w:r>
        <w:r>
          <w:rPr>
            <w:noProof/>
            <w:webHidden/>
          </w:rPr>
          <w:tab/>
        </w:r>
        <w:r>
          <w:rPr>
            <w:noProof/>
            <w:webHidden/>
          </w:rPr>
          <w:fldChar w:fldCharType="begin"/>
        </w:r>
        <w:r>
          <w:rPr>
            <w:noProof/>
            <w:webHidden/>
          </w:rPr>
          <w:instrText xml:space="preserve"> PAGEREF _Toc199253918 \h </w:instrText>
        </w:r>
        <w:r>
          <w:rPr>
            <w:noProof/>
            <w:webHidden/>
          </w:rPr>
        </w:r>
        <w:r>
          <w:rPr>
            <w:noProof/>
            <w:webHidden/>
          </w:rPr>
          <w:fldChar w:fldCharType="separate"/>
        </w:r>
        <w:r>
          <w:rPr>
            <w:noProof/>
            <w:webHidden/>
          </w:rPr>
          <w:t>44</w:t>
        </w:r>
        <w:r>
          <w:rPr>
            <w:noProof/>
            <w:webHidden/>
          </w:rPr>
          <w:fldChar w:fldCharType="end"/>
        </w:r>
      </w:hyperlink>
    </w:p>
    <w:p w14:paraId="57931155" w14:textId="2B2458C2" w:rsidR="0057707A" w:rsidRDefault="0057707A">
      <w:pPr>
        <w:pStyle w:val="11"/>
        <w:rPr>
          <w:rFonts w:asciiTheme="minorHAnsi" w:eastAsiaTheme="minorEastAsia" w:hAnsiTheme="minorHAnsi"/>
          <w:noProof/>
          <w:sz w:val="24"/>
          <w:szCs w:val="24"/>
          <w14:ligatures w14:val="standardContextual"/>
        </w:rPr>
      </w:pPr>
      <w:hyperlink w:anchor="_Toc199253919" w:history="1">
        <w:r w:rsidRPr="00B5605F">
          <w:rPr>
            <w:rStyle w:val="afc"/>
            <w:rFonts w:cs="Times New Roman" w:hint="eastAsia"/>
            <w:noProof/>
          </w:rPr>
          <w:t>第五章</w:t>
        </w:r>
        <w:r w:rsidRPr="00B5605F">
          <w:rPr>
            <w:rStyle w:val="afc"/>
            <w:rFonts w:cs="Times New Roman" w:hint="eastAsia"/>
            <w:noProof/>
          </w:rPr>
          <w:t xml:space="preserve"> </w:t>
        </w:r>
        <w:r w:rsidRPr="00B5605F">
          <w:rPr>
            <w:rStyle w:val="afc"/>
            <w:rFonts w:cs="Times New Roman" w:hint="eastAsia"/>
            <w:noProof/>
          </w:rPr>
          <w:t>結論與未來工作</w:t>
        </w:r>
        <w:r>
          <w:rPr>
            <w:noProof/>
            <w:webHidden/>
          </w:rPr>
          <w:tab/>
        </w:r>
        <w:r>
          <w:rPr>
            <w:noProof/>
            <w:webHidden/>
          </w:rPr>
          <w:fldChar w:fldCharType="begin"/>
        </w:r>
        <w:r>
          <w:rPr>
            <w:noProof/>
            <w:webHidden/>
          </w:rPr>
          <w:instrText xml:space="preserve"> PAGEREF _Toc199253919 \h </w:instrText>
        </w:r>
        <w:r>
          <w:rPr>
            <w:noProof/>
            <w:webHidden/>
          </w:rPr>
        </w:r>
        <w:r>
          <w:rPr>
            <w:noProof/>
            <w:webHidden/>
          </w:rPr>
          <w:fldChar w:fldCharType="separate"/>
        </w:r>
        <w:r>
          <w:rPr>
            <w:noProof/>
            <w:webHidden/>
          </w:rPr>
          <w:t>47</w:t>
        </w:r>
        <w:r>
          <w:rPr>
            <w:noProof/>
            <w:webHidden/>
          </w:rPr>
          <w:fldChar w:fldCharType="end"/>
        </w:r>
      </w:hyperlink>
    </w:p>
    <w:p w14:paraId="400CC717" w14:textId="25ECACA4" w:rsidR="0057707A" w:rsidRDefault="0057707A">
      <w:pPr>
        <w:pStyle w:val="21"/>
        <w:ind w:firstLine="560"/>
        <w:rPr>
          <w:rFonts w:asciiTheme="minorHAnsi" w:eastAsiaTheme="minorEastAsia" w:hAnsiTheme="minorHAnsi"/>
          <w:noProof/>
          <w:sz w:val="24"/>
          <w:szCs w:val="24"/>
          <w14:ligatures w14:val="standardContextual"/>
        </w:rPr>
      </w:pPr>
      <w:hyperlink w:anchor="_Toc199253920" w:history="1">
        <w:r w:rsidRPr="00B5605F">
          <w:rPr>
            <w:rStyle w:val="afc"/>
            <w:bCs/>
            <w:noProof/>
          </w:rPr>
          <w:t>5.1</w:t>
        </w:r>
        <w:r w:rsidRPr="00B5605F">
          <w:rPr>
            <w:rStyle w:val="afc"/>
            <w:rFonts w:hint="eastAsia"/>
            <w:noProof/>
          </w:rPr>
          <w:t xml:space="preserve"> </w:t>
        </w:r>
        <w:r w:rsidRPr="00B5605F">
          <w:rPr>
            <w:rStyle w:val="afc"/>
            <w:rFonts w:hint="eastAsia"/>
            <w:noProof/>
          </w:rPr>
          <w:t>結論</w:t>
        </w:r>
        <w:r>
          <w:rPr>
            <w:noProof/>
            <w:webHidden/>
          </w:rPr>
          <w:tab/>
        </w:r>
        <w:r>
          <w:rPr>
            <w:noProof/>
            <w:webHidden/>
          </w:rPr>
          <w:fldChar w:fldCharType="begin"/>
        </w:r>
        <w:r>
          <w:rPr>
            <w:noProof/>
            <w:webHidden/>
          </w:rPr>
          <w:instrText xml:space="preserve"> PAGEREF _Toc199253920 \h </w:instrText>
        </w:r>
        <w:r>
          <w:rPr>
            <w:noProof/>
            <w:webHidden/>
          </w:rPr>
        </w:r>
        <w:r>
          <w:rPr>
            <w:noProof/>
            <w:webHidden/>
          </w:rPr>
          <w:fldChar w:fldCharType="separate"/>
        </w:r>
        <w:r>
          <w:rPr>
            <w:noProof/>
            <w:webHidden/>
          </w:rPr>
          <w:t>47</w:t>
        </w:r>
        <w:r>
          <w:rPr>
            <w:noProof/>
            <w:webHidden/>
          </w:rPr>
          <w:fldChar w:fldCharType="end"/>
        </w:r>
      </w:hyperlink>
    </w:p>
    <w:p w14:paraId="453E95B2" w14:textId="0C1AC7AF" w:rsidR="0057707A" w:rsidRDefault="0057707A">
      <w:pPr>
        <w:pStyle w:val="21"/>
        <w:ind w:firstLine="560"/>
        <w:rPr>
          <w:rFonts w:asciiTheme="minorHAnsi" w:eastAsiaTheme="minorEastAsia" w:hAnsiTheme="minorHAnsi"/>
          <w:noProof/>
          <w:sz w:val="24"/>
          <w:szCs w:val="24"/>
          <w14:ligatures w14:val="standardContextual"/>
        </w:rPr>
      </w:pPr>
      <w:hyperlink w:anchor="_Toc199253921" w:history="1">
        <w:r w:rsidRPr="00B5605F">
          <w:rPr>
            <w:rStyle w:val="afc"/>
            <w:bCs/>
            <w:noProof/>
          </w:rPr>
          <w:t>5.2</w:t>
        </w:r>
        <w:r w:rsidRPr="00B5605F">
          <w:rPr>
            <w:rStyle w:val="afc"/>
            <w:rFonts w:hint="eastAsia"/>
            <w:noProof/>
          </w:rPr>
          <w:t xml:space="preserve"> </w:t>
        </w:r>
        <w:r w:rsidRPr="00B5605F">
          <w:rPr>
            <w:rStyle w:val="afc"/>
            <w:rFonts w:hint="eastAsia"/>
            <w:noProof/>
          </w:rPr>
          <w:t>未來工作</w:t>
        </w:r>
        <w:r>
          <w:rPr>
            <w:noProof/>
            <w:webHidden/>
          </w:rPr>
          <w:tab/>
        </w:r>
        <w:r>
          <w:rPr>
            <w:noProof/>
            <w:webHidden/>
          </w:rPr>
          <w:fldChar w:fldCharType="begin"/>
        </w:r>
        <w:r>
          <w:rPr>
            <w:noProof/>
            <w:webHidden/>
          </w:rPr>
          <w:instrText xml:space="preserve"> PAGEREF _Toc199253921 \h </w:instrText>
        </w:r>
        <w:r>
          <w:rPr>
            <w:noProof/>
            <w:webHidden/>
          </w:rPr>
        </w:r>
        <w:r>
          <w:rPr>
            <w:noProof/>
            <w:webHidden/>
          </w:rPr>
          <w:fldChar w:fldCharType="separate"/>
        </w:r>
        <w:r>
          <w:rPr>
            <w:noProof/>
            <w:webHidden/>
          </w:rPr>
          <w:t>48</w:t>
        </w:r>
        <w:r>
          <w:rPr>
            <w:noProof/>
            <w:webHidden/>
          </w:rPr>
          <w:fldChar w:fldCharType="end"/>
        </w:r>
      </w:hyperlink>
    </w:p>
    <w:p w14:paraId="0D01AD6D" w14:textId="55FBC52E" w:rsidR="0057707A" w:rsidRDefault="0057707A">
      <w:pPr>
        <w:pStyle w:val="11"/>
        <w:rPr>
          <w:rFonts w:asciiTheme="minorHAnsi" w:eastAsiaTheme="minorEastAsia" w:hAnsiTheme="minorHAnsi"/>
          <w:noProof/>
          <w:sz w:val="24"/>
          <w:szCs w:val="24"/>
          <w14:ligatures w14:val="standardContextual"/>
        </w:rPr>
      </w:pPr>
      <w:hyperlink w:anchor="_Toc199253922" w:history="1">
        <w:r w:rsidRPr="00B5605F">
          <w:rPr>
            <w:rStyle w:val="afc"/>
            <w:rFonts w:cs="Times New Roman" w:hint="eastAsia"/>
            <w:noProof/>
          </w:rPr>
          <w:t>參考文獻</w:t>
        </w:r>
        <w:r>
          <w:rPr>
            <w:noProof/>
            <w:webHidden/>
          </w:rPr>
          <w:tab/>
        </w:r>
        <w:r>
          <w:rPr>
            <w:noProof/>
            <w:webHidden/>
          </w:rPr>
          <w:fldChar w:fldCharType="begin"/>
        </w:r>
        <w:r>
          <w:rPr>
            <w:noProof/>
            <w:webHidden/>
          </w:rPr>
          <w:instrText xml:space="preserve"> PAGEREF _Toc199253922 \h </w:instrText>
        </w:r>
        <w:r>
          <w:rPr>
            <w:noProof/>
            <w:webHidden/>
          </w:rPr>
        </w:r>
        <w:r>
          <w:rPr>
            <w:noProof/>
            <w:webHidden/>
          </w:rPr>
          <w:fldChar w:fldCharType="separate"/>
        </w:r>
        <w:r>
          <w:rPr>
            <w:noProof/>
            <w:webHidden/>
          </w:rPr>
          <w:t>49</w:t>
        </w:r>
        <w:r>
          <w:rPr>
            <w:noProof/>
            <w:webHidden/>
          </w:rPr>
          <w:fldChar w:fldCharType="end"/>
        </w:r>
      </w:hyperlink>
    </w:p>
    <w:p w14:paraId="7E69A3DB" w14:textId="1466E752"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199253894"/>
      <w:r w:rsidR="000E00A7" w:rsidRPr="65558749">
        <w:rPr>
          <w:rFonts w:cs="Times New Roman"/>
        </w:rPr>
        <w:lastRenderedPageBreak/>
        <w:t>圖目錄</w:t>
      </w:r>
      <w:bookmarkEnd w:id="4"/>
    </w:p>
    <w:p w14:paraId="2F784728" w14:textId="325C5579" w:rsidR="004E0B1C" w:rsidRPr="004E0B1C" w:rsidRDefault="00875686" w:rsidP="00E14055">
      <w:pPr>
        <w:pStyle w:val="11"/>
        <w:rPr>
          <w:rStyle w:val="afc"/>
          <w:rFonts w:cs="Times New Roman"/>
          <w:noProof/>
        </w:rPr>
      </w:pPr>
      <w:r w:rsidRPr="004E0B1C">
        <w:rPr>
          <w:rStyle w:val="afc"/>
          <w:rFonts w:cs="Times New Roman"/>
          <w:noProof/>
        </w:rPr>
        <w:fldChar w:fldCharType="begin"/>
      </w:r>
      <w:r w:rsidRPr="004E0B1C">
        <w:rPr>
          <w:rStyle w:val="afc"/>
          <w:rFonts w:cs="Times New Roman"/>
          <w:noProof/>
        </w:rPr>
        <w:instrText xml:space="preserve"> TOC \h \z \c "</w:instrText>
      </w:r>
      <w:r w:rsidRPr="004E0B1C">
        <w:rPr>
          <w:rStyle w:val="afc"/>
          <w:rFonts w:cs="Times New Roman"/>
          <w:noProof/>
        </w:rPr>
        <w:instrText>圖</w:instrText>
      </w:r>
      <w:r w:rsidRPr="004E0B1C">
        <w:rPr>
          <w:rStyle w:val="afc"/>
          <w:rFonts w:cs="Times New Roman"/>
          <w:noProof/>
        </w:rPr>
        <w:instrText xml:space="preserve">" </w:instrText>
      </w:r>
      <w:r w:rsidRPr="004E0B1C">
        <w:rPr>
          <w:rStyle w:val="afc"/>
          <w:rFonts w:cs="Times New Roman"/>
          <w:noProof/>
        </w:rPr>
        <w:fldChar w:fldCharType="separate"/>
      </w:r>
      <w:hyperlink w:anchor="_Toc199197294" w:history="1">
        <w:r w:rsidR="004E0B1C" w:rsidRPr="004E0B1C">
          <w:rPr>
            <w:rStyle w:val="afc"/>
            <w:rFonts w:cs="Times New Roman" w:hint="eastAsia"/>
            <w:noProof/>
          </w:rPr>
          <w:t>圖</w:t>
        </w:r>
        <w:r w:rsidR="004E0B1C" w:rsidRPr="004E0B1C">
          <w:rPr>
            <w:rStyle w:val="afc"/>
            <w:rFonts w:cs="Times New Roman"/>
            <w:noProof/>
          </w:rPr>
          <w:t xml:space="preserve"> 3-1 D-FLARE </w:t>
        </w:r>
        <w:r w:rsidR="004E0B1C" w:rsidRPr="004E0B1C">
          <w:rPr>
            <w:rStyle w:val="afc"/>
            <w:rFonts w:cs="Times New Roman" w:hint="eastAsia"/>
            <w:noProof/>
          </w:rPr>
          <w:t>系統流程圖</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22</w:t>
        </w:r>
        <w:r w:rsidR="004E0B1C" w:rsidRPr="004E0B1C">
          <w:rPr>
            <w:rStyle w:val="afc"/>
            <w:rFonts w:cs="Times New Roman"/>
            <w:noProof/>
            <w:webHidden/>
          </w:rPr>
          <w:fldChar w:fldCharType="end"/>
        </w:r>
      </w:hyperlink>
    </w:p>
    <w:p w14:paraId="344E92F6" w14:textId="2E4A7727" w:rsidR="004E0B1C" w:rsidRPr="004E0B1C" w:rsidRDefault="004E0B1C" w:rsidP="00E14055">
      <w:pPr>
        <w:pStyle w:val="11"/>
        <w:rPr>
          <w:rStyle w:val="afc"/>
          <w:rFonts w:cs="Times New Roman"/>
          <w:noProof/>
        </w:rPr>
      </w:pPr>
      <w:hyperlink w:anchor="_Toc199197295" w:history="1">
        <w:r w:rsidRPr="004E0B1C">
          <w:rPr>
            <w:rStyle w:val="afc"/>
            <w:rFonts w:cs="Times New Roman" w:hint="eastAsia"/>
            <w:noProof/>
          </w:rPr>
          <w:t>圖</w:t>
        </w:r>
        <w:r w:rsidRPr="004E0B1C">
          <w:rPr>
            <w:rStyle w:val="afc"/>
            <w:rFonts w:cs="Times New Roman"/>
            <w:noProof/>
          </w:rPr>
          <w:t xml:space="preserve"> 3-2 D-FLARE</w:t>
        </w:r>
        <w:r w:rsidRPr="004E0B1C">
          <w:rPr>
            <w:rStyle w:val="afc"/>
            <w:rFonts w:cs="Times New Roman" w:hint="eastAsia"/>
            <w:noProof/>
          </w:rPr>
          <w:t>系統模型框架</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_Toc199197295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26</w:t>
        </w:r>
        <w:r w:rsidRPr="004E0B1C">
          <w:rPr>
            <w:rStyle w:val="afc"/>
            <w:rFonts w:cs="Times New Roman"/>
            <w:noProof/>
            <w:webHidden/>
          </w:rPr>
          <w:fldChar w:fldCharType="end"/>
        </w:r>
      </w:hyperlink>
    </w:p>
    <w:p w14:paraId="4568C182" w14:textId="533A1007" w:rsidR="004E0B1C" w:rsidRPr="004E0B1C" w:rsidRDefault="004E0B1C" w:rsidP="00E14055">
      <w:pPr>
        <w:pStyle w:val="11"/>
        <w:rPr>
          <w:rStyle w:val="afc"/>
          <w:rFonts w:cs="Times New Roman"/>
          <w:noProof/>
        </w:rPr>
      </w:pPr>
      <w:hyperlink w:anchor="_Toc199197296" w:history="1">
        <w:r w:rsidRPr="004E0B1C">
          <w:rPr>
            <w:rStyle w:val="afc"/>
            <w:rFonts w:cs="Times New Roman" w:hint="eastAsia"/>
            <w:noProof/>
          </w:rPr>
          <w:t>圖</w:t>
        </w:r>
        <w:r w:rsidRPr="004E0B1C">
          <w:rPr>
            <w:rStyle w:val="afc"/>
            <w:rFonts w:cs="Times New Roman"/>
            <w:noProof/>
          </w:rPr>
          <w:t xml:space="preserve"> </w:t>
        </w:r>
        <w:r w:rsidR="003B0AEF">
          <w:rPr>
            <w:rStyle w:val="afc"/>
            <w:rFonts w:cs="Times New Roman" w:hint="eastAsia"/>
            <w:noProof/>
          </w:rPr>
          <w:t>4-1</w:t>
        </w:r>
        <w:r w:rsidRPr="004E0B1C">
          <w:rPr>
            <w:rStyle w:val="afc"/>
            <w:rFonts w:cs="Times New Roman"/>
            <w:noProof/>
          </w:rPr>
          <w:t xml:space="preserve"> ETL</w:t>
        </w:r>
        <w:r w:rsidRPr="004E0B1C">
          <w:rPr>
            <w:rStyle w:val="afc"/>
            <w:rFonts w:cs="Times New Roman" w:hint="eastAsia"/>
            <w:noProof/>
          </w:rPr>
          <w:t>流程</w:t>
        </w:r>
        <w:r w:rsidRPr="004E0B1C">
          <w:rPr>
            <w:rStyle w:val="afc"/>
            <w:rFonts w:cs="Times New Roman"/>
            <w:noProof/>
          </w:rPr>
          <w:t>-</w:t>
        </w:r>
        <w:r w:rsidRPr="004E0B1C">
          <w:rPr>
            <w:rStyle w:val="afc"/>
            <w:rFonts w:cs="Times New Roman" w:hint="eastAsia"/>
            <w:noProof/>
          </w:rPr>
          <w:t>轉換完成</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_Toc199197296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29</w:t>
        </w:r>
        <w:r w:rsidRPr="004E0B1C">
          <w:rPr>
            <w:rStyle w:val="afc"/>
            <w:rFonts w:cs="Times New Roman"/>
            <w:noProof/>
            <w:webHidden/>
          </w:rPr>
          <w:fldChar w:fldCharType="end"/>
        </w:r>
      </w:hyperlink>
    </w:p>
    <w:p w14:paraId="5ED45F68" w14:textId="24EF2812" w:rsidR="004E0B1C" w:rsidRPr="004E0B1C" w:rsidRDefault="004E0B1C" w:rsidP="00E14055">
      <w:pPr>
        <w:pStyle w:val="11"/>
        <w:rPr>
          <w:rStyle w:val="afc"/>
          <w:rFonts w:cs="Times New Roman"/>
          <w:noProof/>
        </w:rPr>
      </w:pPr>
      <w:hyperlink w:anchor="_Toc199197297"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4-2</w:t>
        </w:r>
        <w:r w:rsidRPr="004E0B1C">
          <w:rPr>
            <w:rStyle w:val="afc"/>
            <w:rFonts w:cs="Times New Roman"/>
            <w:noProof/>
          </w:rPr>
          <w:t xml:space="preserve"> CMS</w:t>
        </w:r>
        <w:r w:rsidRPr="004E0B1C">
          <w:rPr>
            <w:rStyle w:val="afc"/>
            <w:rFonts w:cs="Times New Roman" w:hint="eastAsia"/>
            <w:noProof/>
          </w:rPr>
          <w:t>特徵工程</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_Toc199197297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30</w:t>
        </w:r>
        <w:r w:rsidRPr="004E0B1C">
          <w:rPr>
            <w:rStyle w:val="afc"/>
            <w:rFonts w:cs="Times New Roman"/>
            <w:noProof/>
            <w:webHidden/>
          </w:rPr>
          <w:fldChar w:fldCharType="end"/>
        </w:r>
      </w:hyperlink>
    </w:p>
    <w:p w14:paraId="145D080E" w14:textId="22CCCD78" w:rsidR="004E0B1C" w:rsidRPr="004E0B1C" w:rsidRDefault="004E0B1C" w:rsidP="00E14055">
      <w:pPr>
        <w:pStyle w:val="11"/>
        <w:rPr>
          <w:rStyle w:val="afc"/>
          <w:rFonts w:cs="Times New Roman"/>
          <w:noProof/>
        </w:rPr>
      </w:pPr>
      <w:hyperlink w:anchor="_Toc199197298"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4-3</w:t>
        </w:r>
        <w:r w:rsidRPr="004E0B1C">
          <w:rPr>
            <w:rStyle w:val="afc"/>
            <w:rFonts w:cs="Times New Roman"/>
            <w:noProof/>
          </w:rPr>
          <w:t xml:space="preserve"> </w:t>
        </w:r>
        <w:r w:rsidRPr="004E0B1C">
          <w:rPr>
            <w:rStyle w:val="afc"/>
            <w:rFonts w:cs="Times New Roman" w:hint="eastAsia"/>
            <w:noProof/>
          </w:rPr>
          <w:t>二元分類實驗結果</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_Toc199197298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33</w:t>
        </w:r>
        <w:r w:rsidRPr="004E0B1C">
          <w:rPr>
            <w:rStyle w:val="afc"/>
            <w:rFonts w:cs="Times New Roman"/>
            <w:noProof/>
            <w:webHidden/>
          </w:rPr>
          <w:fldChar w:fldCharType="end"/>
        </w:r>
      </w:hyperlink>
    </w:p>
    <w:p w14:paraId="500AAA72" w14:textId="0020A081" w:rsidR="004E0B1C" w:rsidRPr="004E0B1C" w:rsidRDefault="004E0B1C" w:rsidP="00E14055">
      <w:pPr>
        <w:pStyle w:val="11"/>
        <w:rPr>
          <w:rStyle w:val="afc"/>
          <w:rFonts w:cs="Times New Roman"/>
          <w:noProof/>
        </w:rPr>
      </w:pPr>
      <w:hyperlink w:anchor="_Toc199197299"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4-4</w:t>
        </w:r>
        <w:r w:rsidRPr="004E0B1C">
          <w:rPr>
            <w:rStyle w:val="afc"/>
            <w:rFonts w:cs="Times New Roman"/>
            <w:noProof/>
          </w:rPr>
          <w:t xml:space="preserve"> </w:t>
        </w:r>
        <w:r w:rsidRPr="004E0B1C">
          <w:rPr>
            <w:rStyle w:val="afc"/>
            <w:rFonts w:cs="Times New Roman" w:hint="eastAsia"/>
            <w:noProof/>
          </w:rPr>
          <w:t>二元分類</w:t>
        </w:r>
        <w:r w:rsidRPr="004E0B1C">
          <w:rPr>
            <w:rStyle w:val="afc"/>
            <w:rFonts w:cs="Times New Roman"/>
            <w:noProof/>
          </w:rPr>
          <w:t xml:space="preserve"> ROC</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_Toc199197299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34</w:t>
        </w:r>
        <w:r w:rsidRPr="004E0B1C">
          <w:rPr>
            <w:rStyle w:val="afc"/>
            <w:rFonts w:cs="Times New Roman"/>
            <w:noProof/>
            <w:webHidden/>
          </w:rPr>
          <w:fldChar w:fldCharType="end"/>
        </w:r>
      </w:hyperlink>
    </w:p>
    <w:p w14:paraId="4439BB72" w14:textId="44D2F87D" w:rsidR="004E0B1C" w:rsidRPr="004E0B1C" w:rsidRDefault="004E0B1C" w:rsidP="00E14055">
      <w:pPr>
        <w:pStyle w:val="11"/>
        <w:rPr>
          <w:rStyle w:val="afc"/>
          <w:rFonts w:cs="Times New Roman"/>
          <w:noProof/>
        </w:rPr>
      </w:pPr>
      <w:hyperlink w:anchor="_Toc199197300"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4-5</w:t>
        </w:r>
        <w:r w:rsidRPr="004E0B1C">
          <w:rPr>
            <w:rStyle w:val="afc"/>
            <w:rFonts w:cs="Times New Roman"/>
            <w:noProof/>
          </w:rPr>
          <w:t xml:space="preserve"> </w:t>
        </w:r>
        <w:r w:rsidRPr="004E0B1C">
          <w:rPr>
            <w:rStyle w:val="afc"/>
            <w:rFonts w:cs="Times New Roman" w:hint="eastAsia"/>
            <w:noProof/>
          </w:rPr>
          <w:t>二元分類之</w:t>
        </w:r>
        <w:r w:rsidRPr="004E0B1C">
          <w:rPr>
            <w:rStyle w:val="afc"/>
            <w:rFonts w:cs="Times New Roman"/>
            <w:noProof/>
          </w:rPr>
          <w:t>AUC-PR</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_Toc199197300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35</w:t>
        </w:r>
        <w:r w:rsidRPr="004E0B1C">
          <w:rPr>
            <w:rStyle w:val="afc"/>
            <w:rFonts w:cs="Times New Roman"/>
            <w:noProof/>
            <w:webHidden/>
          </w:rPr>
          <w:fldChar w:fldCharType="end"/>
        </w:r>
      </w:hyperlink>
    </w:p>
    <w:p w14:paraId="75D8CAB2" w14:textId="784D8336" w:rsidR="004E0B1C" w:rsidRPr="004E0B1C" w:rsidRDefault="004E0B1C" w:rsidP="00E14055">
      <w:pPr>
        <w:pStyle w:val="11"/>
        <w:rPr>
          <w:rStyle w:val="afc"/>
          <w:rFonts w:cs="Times New Roman"/>
          <w:noProof/>
        </w:rPr>
      </w:pPr>
      <w:hyperlink w:anchor="_Toc199197301"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4-6</w:t>
        </w:r>
        <w:r w:rsidRPr="004E0B1C">
          <w:rPr>
            <w:rStyle w:val="afc"/>
            <w:rFonts w:cs="Times New Roman" w:hint="eastAsia"/>
            <w:noProof/>
          </w:rPr>
          <w:t>多元分類實驗結果</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_Toc199197301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37</w:t>
        </w:r>
        <w:r w:rsidRPr="004E0B1C">
          <w:rPr>
            <w:rStyle w:val="afc"/>
            <w:rFonts w:cs="Times New Roman"/>
            <w:noProof/>
            <w:webHidden/>
          </w:rPr>
          <w:fldChar w:fldCharType="end"/>
        </w:r>
      </w:hyperlink>
    </w:p>
    <w:p w14:paraId="18E4F70B" w14:textId="7F2E7BE5" w:rsidR="004E0B1C" w:rsidRPr="004E0B1C" w:rsidRDefault="004E0B1C" w:rsidP="00E14055">
      <w:pPr>
        <w:pStyle w:val="11"/>
        <w:rPr>
          <w:rStyle w:val="afc"/>
          <w:rFonts w:cs="Times New Roman"/>
          <w:noProof/>
        </w:rPr>
      </w:pPr>
      <w:hyperlink w:anchor="_Toc199197302"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4-7</w:t>
        </w:r>
        <w:r w:rsidRPr="004E0B1C">
          <w:rPr>
            <w:rStyle w:val="afc"/>
            <w:rFonts w:cs="Times New Roman" w:hint="eastAsia"/>
            <w:noProof/>
          </w:rPr>
          <w:t>多元分類之混淆矩陣</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_Toc199197302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39</w:t>
        </w:r>
        <w:r w:rsidRPr="004E0B1C">
          <w:rPr>
            <w:rStyle w:val="afc"/>
            <w:rFonts w:cs="Times New Roman"/>
            <w:noProof/>
            <w:webHidden/>
          </w:rPr>
          <w:fldChar w:fldCharType="end"/>
        </w:r>
      </w:hyperlink>
    </w:p>
    <w:p w14:paraId="22E61586" w14:textId="7116263A" w:rsidR="004E0B1C" w:rsidRPr="004E0B1C" w:rsidRDefault="004E0B1C" w:rsidP="00E14055">
      <w:pPr>
        <w:pStyle w:val="11"/>
        <w:rPr>
          <w:rStyle w:val="afc"/>
          <w:rFonts w:cs="Times New Roman"/>
          <w:noProof/>
        </w:rPr>
      </w:pPr>
      <w:hyperlink w:anchor="_Toc199197303"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4-8</w:t>
        </w:r>
        <w:r w:rsidRPr="004E0B1C">
          <w:rPr>
            <w:rStyle w:val="afc"/>
            <w:rFonts w:cs="Times New Roman" w:hint="eastAsia"/>
            <w:noProof/>
          </w:rPr>
          <w:t>多元分類之</w:t>
        </w:r>
        <w:r w:rsidRPr="004E0B1C">
          <w:rPr>
            <w:rStyle w:val="afc"/>
            <w:rFonts w:cs="Times New Roman"/>
            <w:noProof/>
          </w:rPr>
          <w:t>ROC</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_Toc199197303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40</w:t>
        </w:r>
        <w:r w:rsidRPr="004E0B1C">
          <w:rPr>
            <w:rStyle w:val="afc"/>
            <w:rFonts w:cs="Times New Roman"/>
            <w:noProof/>
            <w:webHidden/>
          </w:rPr>
          <w:fldChar w:fldCharType="end"/>
        </w:r>
      </w:hyperlink>
    </w:p>
    <w:p w14:paraId="6FD475D1" w14:textId="29150DBA" w:rsidR="004E0B1C" w:rsidRPr="004E0B1C" w:rsidRDefault="004E0B1C" w:rsidP="00E14055">
      <w:pPr>
        <w:pStyle w:val="11"/>
        <w:rPr>
          <w:rStyle w:val="afc"/>
          <w:rFonts w:cs="Times New Roman"/>
          <w:noProof/>
        </w:rPr>
      </w:pPr>
      <w:hyperlink w:anchor="_Toc199197304"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4-9</w:t>
        </w:r>
        <w:r w:rsidRPr="004E0B1C">
          <w:rPr>
            <w:rStyle w:val="afc"/>
            <w:rFonts w:cs="Times New Roman" w:hint="eastAsia"/>
            <w:noProof/>
          </w:rPr>
          <w:t>多元分類之</w:t>
        </w:r>
        <w:r w:rsidRPr="004E0B1C">
          <w:rPr>
            <w:rStyle w:val="afc"/>
            <w:rFonts w:cs="Times New Roman"/>
            <w:noProof/>
          </w:rPr>
          <w:t>AUC-PR</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_Toc199197304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41</w:t>
        </w:r>
        <w:r w:rsidRPr="004E0B1C">
          <w:rPr>
            <w:rStyle w:val="afc"/>
            <w:rFonts w:cs="Times New Roman"/>
            <w:noProof/>
            <w:webHidden/>
          </w:rPr>
          <w:fldChar w:fldCharType="end"/>
        </w:r>
      </w:hyperlink>
    </w:p>
    <w:p w14:paraId="44B8BF59" w14:textId="012812B8" w:rsidR="004E0B1C" w:rsidRPr="004E0B1C" w:rsidRDefault="004E0B1C" w:rsidP="00E14055">
      <w:pPr>
        <w:pStyle w:val="11"/>
        <w:rPr>
          <w:rStyle w:val="afc"/>
          <w:rFonts w:cs="Times New Roman"/>
          <w:noProof/>
        </w:rPr>
      </w:pPr>
      <w:hyperlink w:anchor="_Toc199197305"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4-10</w:t>
        </w:r>
        <w:r w:rsidRPr="004E0B1C">
          <w:rPr>
            <w:rStyle w:val="afc"/>
            <w:rFonts w:cs="Times New Roman" w:hint="eastAsia"/>
            <w:noProof/>
          </w:rPr>
          <w:t>跨日不同資料二元分類</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_Toc199197305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42</w:t>
        </w:r>
        <w:r w:rsidRPr="004E0B1C">
          <w:rPr>
            <w:rStyle w:val="afc"/>
            <w:rFonts w:cs="Times New Roman"/>
            <w:noProof/>
            <w:webHidden/>
          </w:rPr>
          <w:fldChar w:fldCharType="end"/>
        </w:r>
      </w:hyperlink>
    </w:p>
    <w:p w14:paraId="7E918CE0" w14:textId="60C7557A" w:rsidR="004E0B1C" w:rsidRPr="004E0B1C" w:rsidRDefault="004E0B1C" w:rsidP="00E14055">
      <w:pPr>
        <w:pStyle w:val="11"/>
        <w:rPr>
          <w:rStyle w:val="afc"/>
          <w:rFonts w:cs="Times New Roman"/>
          <w:noProof/>
        </w:rPr>
      </w:pPr>
      <w:hyperlink w:anchor="_Toc199197306"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4-11</w:t>
        </w:r>
        <w:r w:rsidRPr="004E0B1C">
          <w:rPr>
            <w:rStyle w:val="afc"/>
            <w:rFonts w:cs="Times New Roman" w:hint="eastAsia"/>
            <w:noProof/>
          </w:rPr>
          <w:t>跨日不同資料多元分類</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_Toc199197306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43</w:t>
        </w:r>
        <w:r w:rsidRPr="004E0B1C">
          <w:rPr>
            <w:rStyle w:val="afc"/>
            <w:rFonts w:cs="Times New Roman"/>
            <w:noProof/>
            <w:webHidden/>
          </w:rPr>
          <w:fldChar w:fldCharType="end"/>
        </w:r>
      </w:hyperlink>
    </w:p>
    <w:p w14:paraId="50D141FE" w14:textId="30D65B85" w:rsidR="005A42A3" w:rsidRPr="005A42A3" w:rsidRDefault="00875686" w:rsidP="00E14055">
      <w:pPr>
        <w:pStyle w:val="11"/>
      </w:pPr>
      <w:r w:rsidRPr="004E0B1C">
        <w:rPr>
          <w:rStyle w:val="afc"/>
          <w:rFonts w:cs="Times New Roman"/>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199253895"/>
      <w:r w:rsidRPr="0023305C">
        <w:rPr>
          <w:rFonts w:cs="Times New Roman"/>
          <w:szCs w:val="36"/>
        </w:rPr>
        <w:lastRenderedPageBreak/>
        <w:t>表目錄</w:t>
      </w:r>
      <w:bookmarkEnd w:id="5"/>
    </w:p>
    <w:p w14:paraId="0DE1A7C5" w14:textId="25D94BC2" w:rsidR="003E1A53" w:rsidRPr="003E1A53" w:rsidRDefault="00992314" w:rsidP="00E1405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3E1A53" w:rsidP="00E14055">
      <w:pPr>
        <w:pStyle w:val="11"/>
        <w:rPr>
          <w:rStyle w:val="afc"/>
          <w:rFonts w:cs="Times New Roman"/>
          <w:noProof/>
        </w:rPr>
      </w:pPr>
      <w:hyperlink w:anchor="_Toc199196303" w:history="1">
        <w:r w:rsidRPr="003E1A53">
          <w:rPr>
            <w:rStyle w:val="afc"/>
            <w:rFonts w:cs="Times New Roman" w:hint="eastAsia"/>
            <w:noProof/>
          </w:rPr>
          <w:t>表</w:t>
        </w:r>
        <w:r w:rsidRPr="003E1A53">
          <w:rPr>
            <w:rStyle w:val="afc"/>
            <w:rFonts w:cs="Times New Roman"/>
            <w:noProof/>
          </w:rPr>
          <w:t xml:space="preserve"> 2-2 </w:t>
        </w:r>
        <w:r w:rsidRPr="003E1A53">
          <w:rPr>
            <w:rStyle w:val="afc"/>
            <w:rFonts w:cs="Times New Roman" w:hint="eastAsia"/>
            <w:noProof/>
          </w:rPr>
          <w:t>重要研究比較與分析</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_Toc199196303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19</w:t>
        </w:r>
        <w:r w:rsidRPr="003E1A53">
          <w:rPr>
            <w:rStyle w:val="afc"/>
            <w:rFonts w:cs="Times New Roman"/>
            <w:noProof/>
            <w:webHidden/>
          </w:rPr>
          <w:fldChar w:fldCharType="end"/>
        </w:r>
      </w:hyperlink>
    </w:p>
    <w:p w14:paraId="54E7F074" w14:textId="7E41A6A6" w:rsidR="003E1A53" w:rsidRPr="003E1A53" w:rsidRDefault="003E1A53" w:rsidP="00E14055">
      <w:pPr>
        <w:pStyle w:val="11"/>
        <w:rPr>
          <w:rStyle w:val="afc"/>
          <w:rFonts w:cs="Times New Roman"/>
          <w:noProof/>
        </w:rPr>
      </w:pPr>
      <w:hyperlink w:anchor="_Toc199196304" w:history="1">
        <w:r w:rsidRPr="003E1A53">
          <w:rPr>
            <w:rStyle w:val="afc"/>
            <w:rFonts w:cs="Times New Roman" w:hint="eastAsia"/>
            <w:noProof/>
          </w:rPr>
          <w:t>表</w:t>
        </w:r>
        <w:r w:rsidRPr="003E1A53">
          <w:rPr>
            <w:rStyle w:val="afc"/>
            <w:rFonts w:cs="Times New Roman"/>
            <w:noProof/>
          </w:rPr>
          <w:t xml:space="preserve"> 2-3 </w:t>
        </w:r>
        <w:r w:rsidRPr="003E1A53">
          <w:rPr>
            <w:rStyle w:val="afc"/>
            <w:rFonts w:cs="Times New Roman" w:hint="eastAsia"/>
            <w:noProof/>
          </w:rPr>
          <w:t>本研究特徵提取方法</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_Toc199196304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20</w:t>
        </w:r>
        <w:r w:rsidRPr="003E1A53">
          <w:rPr>
            <w:rStyle w:val="afc"/>
            <w:rFonts w:cs="Times New Roman"/>
            <w:noProof/>
            <w:webHidden/>
          </w:rPr>
          <w:fldChar w:fldCharType="end"/>
        </w:r>
      </w:hyperlink>
    </w:p>
    <w:p w14:paraId="7D9ED90E" w14:textId="61006A8E" w:rsidR="00992314" w:rsidRDefault="00992314" w:rsidP="00E1405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E1405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199253896"/>
      <w:r w:rsidRPr="65558749">
        <w:rPr>
          <w:rFonts w:cs="Times New Roman"/>
          <w:color w:val="000000" w:themeColor="text1"/>
        </w:rPr>
        <w:lastRenderedPageBreak/>
        <w:t>摘要</w:t>
      </w:r>
      <w:bookmarkEnd w:id="6"/>
      <w:bookmarkEnd w:id="7"/>
    </w:p>
    <w:p w14:paraId="17E393C6" w14:textId="77777777" w:rsidR="00013D43" w:rsidRPr="00013D43"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013D43" w:rsidRPr="00013D43">
        <w:rPr>
          <w:rFonts w:cs="Times New Roman"/>
        </w:rPr>
        <w:t>在現今校園與企業網路安全領域中，傳統規則式偵測與</w:t>
      </w:r>
      <w:proofErr w:type="gramStart"/>
      <w:r w:rsidR="00013D43" w:rsidRPr="00013D43">
        <w:rPr>
          <w:rFonts w:cs="Times New Roman"/>
        </w:rPr>
        <w:t>固定權</w:t>
      </w:r>
      <w:proofErr w:type="gramEnd"/>
      <w:r w:rsidR="00013D43" w:rsidRPr="00013D43">
        <w:rPr>
          <w:rFonts w:cs="Times New Roman"/>
        </w:rPr>
        <w:t>重的集成學習方法雖具一定成效，卻難以快速適應新興攻擊手法且對高危等級偽</w:t>
      </w:r>
      <w:proofErr w:type="gramStart"/>
      <w:r w:rsidR="00013D43" w:rsidRPr="00013D43">
        <w:rPr>
          <w:rFonts w:cs="Times New Roman"/>
        </w:rPr>
        <w:t>陰性率</w:t>
      </w:r>
      <w:proofErr w:type="gramEnd"/>
      <w:r w:rsidR="00013D43" w:rsidRPr="00013D43">
        <w:rPr>
          <w:rFonts w:cs="Times New Roman"/>
        </w:rPr>
        <w:t>仍偏高。本研究提出</w:t>
      </w:r>
      <w:r w:rsidR="00013D43" w:rsidRPr="00013D43">
        <w:rPr>
          <w:rFonts w:cs="Times New Roman"/>
        </w:rPr>
        <w:t xml:space="preserve"> D-FLARE(Dynamic-weighted Firewall Log-based Anomaly Recognition and Evaluation)</w:t>
      </w:r>
      <w:r w:rsidR="00013D43" w:rsidRPr="00013D43">
        <w:rPr>
          <w:rFonts w:cs="Times New Roman"/>
        </w:rPr>
        <w:t>，一套以動態權重為核心的多層迭代集成架構，並搭配滑動時間窗</w:t>
      </w:r>
      <w:r w:rsidR="00013D43" w:rsidRPr="00013D43">
        <w:rPr>
          <w:rFonts w:cs="Times New Roman"/>
        </w:rPr>
        <w:t xml:space="preserve"> Count-Min Sketch </w:t>
      </w:r>
      <w:r w:rsidR="00013D43" w:rsidRPr="00013D43">
        <w:rPr>
          <w:rFonts w:cs="Times New Roman"/>
        </w:rPr>
        <w:t>特徵工程；在資料層結合區塊化記憶體管理、正則剖析、原生風險分數</w:t>
      </w:r>
      <w:r w:rsidR="00013D43" w:rsidRPr="00013D43">
        <w:rPr>
          <w:rFonts w:cs="Times New Roman"/>
        </w:rPr>
        <w:t>(</w:t>
      </w:r>
      <w:proofErr w:type="spellStart"/>
      <w:r w:rsidR="00013D43" w:rsidRPr="00013D43">
        <w:rPr>
          <w:rFonts w:cs="Times New Roman"/>
        </w:rPr>
        <w:t>crscore</w:t>
      </w:r>
      <w:proofErr w:type="spellEnd"/>
      <w:r w:rsidR="00013D43" w:rsidRPr="00013D43">
        <w:rPr>
          <w:rFonts w:cs="Times New Roman"/>
        </w:rPr>
        <w:t>/</w:t>
      </w:r>
      <w:proofErr w:type="spellStart"/>
      <w:r w:rsidR="00013D43" w:rsidRPr="00013D43">
        <w:rPr>
          <w:rFonts w:cs="Times New Roman"/>
        </w:rPr>
        <w:t>crlevel</w:t>
      </w:r>
      <w:proofErr w:type="spellEnd"/>
      <w:r w:rsidR="00013D43" w:rsidRPr="00013D43">
        <w:rPr>
          <w:rFonts w:cs="Times New Roman"/>
        </w:rPr>
        <w:t>)</w:t>
      </w:r>
      <w:r w:rsidR="00013D43" w:rsidRPr="00013D43">
        <w:rPr>
          <w:rFonts w:cs="Times New Roman"/>
        </w:rPr>
        <w:t>、</w:t>
      </w:r>
      <w:r w:rsidR="00013D43" w:rsidRPr="00013D43">
        <w:rPr>
          <w:rFonts w:cs="Times New Roman"/>
        </w:rPr>
        <w:t xml:space="preserve">application/category </w:t>
      </w:r>
      <w:r w:rsidR="00013D43" w:rsidRPr="00013D43">
        <w:rPr>
          <w:rFonts w:cs="Times New Roman"/>
        </w:rPr>
        <w:t>標籤、協定與</w:t>
      </w:r>
      <w:proofErr w:type="gramStart"/>
      <w:r w:rsidR="00013D43" w:rsidRPr="00013D43">
        <w:rPr>
          <w:rFonts w:cs="Times New Roman"/>
        </w:rPr>
        <w:t>封包量統計</w:t>
      </w:r>
      <w:proofErr w:type="gramEnd"/>
      <w:r w:rsidR="00013D43" w:rsidRPr="00013D43">
        <w:rPr>
          <w:rFonts w:cs="Times New Roman"/>
        </w:rPr>
        <w:t>及滑動窗頻率特徵；架構上先行二元異常偵測</w:t>
      </w:r>
      <w:r w:rsidR="00013D43" w:rsidRPr="00013D43">
        <w:rPr>
          <w:rFonts w:cs="Times New Roman"/>
        </w:rPr>
        <w:t>(</w:t>
      </w:r>
      <w:r w:rsidR="00013D43" w:rsidRPr="00013D43">
        <w:rPr>
          <w:rFonts w:cs="Times New Roman"/>
        </w:rPr>
        <w:t>二元階段準確率</w:t>
      </w:r>
      <w:r w:rsidR="00013D43" w:rsidRPr="00013D43">
        <w:rPr>
          <w:rFonts w:cs="Times New Roman"/>
        </w:rPr>
        <w:t xml:space="preserve"> 99.999%</w:t>
      </w:r>
      <w:r w:rsidR="00013D43" w:rsidRPr="00013D43">
        <w:rPr>
          <w:rFonts w:cs="Times New Roman"/>
        </w:rPr>
        <w:t>、召回率</w:t>
      </w:r>
      <w:r w:rsidR="00013D43" w:rsidRPr="00013D43">
        <w:rPr>
          <w:rFonts w:cs="Times New Roman"/>
        </w:rPr>
        <w:t xml:space="preserve"> 99.999%</w:t>
      </w:r>
      <w:r w:rsidR="00013D43" w:rsidRPr="00013D43">
        <w:rPr>
          <w:rFonts w:cs="Times New Roman"/>
        </w:rPr>
        <w:t>、</w:t>
      </w:r>
      <w:r w:rsidR="00013D43" w:rsidRPr="00013D43">
        <w:rPr>
          <w:rFonts w:cs="Times New Roman"/>
        </w:rPr>
        <w:t>F₁-score 99.999%)</w:t>
      </w:r>
      <w:r w:rsidR="00013D43" w:rsidRPr="00013D43">
        <w:rPr>
          <w:rFonts w:cs="Times New Roman"/>
        </w:rPr>
        <w:t>，再進行四級威脅分級</w:t>
      </w:r>
      <w:r w:rsidR="00013D43" w:rsidRPr="00013D43">
        <w:rPr>
          <w:rFonts w:cs="Times New Roman"/>
        </w:rPr>
        <w:t>(</w:t>
      </w:r>
      <w:r w:rsidR="00013D43" w:rsidRPr="00013D43">
        <w:rPr>
          <w:rFonts w:cs="Times New Roman"/>
        </w:rPr>
        <w:t>多元階段整體準確率</w:t>
      </w:r>
      <w:r w:rsidR="00013D43" w:rsidRPr="00013D43">
        <w:rPr>
          <w:rFonts w:cs="Times New Roman"/>
        </w:rPr>
        <w:t xml:space="preserve"> 99.999%</w:t>
      </w:r>
      <w:r w:rsidR="00013D43" w:rsidRPr="00013D43">
        <w:rPr>
          <w:rFonts w:cs="Times New Roman"/>
        </w:rPr>
        <w:t>、</w:t>
      </w:r>
      <w:r w:rsidR="00013D43" w:rsidRPr="00013D43">
        <w:rPr>
          <w:rFonts w:cs="Times New Roman"/>
        </w:rPr>
        <w:t>Macro avg F₁-score 99.53%</w:t>
      </w:r>
      <w:r w:rsidR="00013D43" w:rsidRPr="00013D43">
        <w:rPr>
          <w:rFonts w:cs="Times New Roman"/>
        </w:rPr>
        <w:t>、</w:t>
      </w:r>
      <w:r w:rsidR="00013D43" w:rsidRPr="00013D43">
        <w:rPr>
          <w:rFonts w:cs="Times New Roman"/>
        </w:rPr>
        <w:t>Weighted avg F₁-score 100%)</w:t>
      </w:r>
      <w:r w:rsidR="00013D43" w:rsidRPr="00013D43">
        <w:rPr>
          <w:rFonts w:cs="Times New Roman"/>
        </w:rPr>
        <w:t>。本系統設計為防火牆日誌提供實時監控與分析輔助，不取代現有設備，能於少數類別達</w:t>
      </w:r>
      <w:r w:rsidR="00013D43" w:rsidRPr="00013D43">
        <w:rPr>
          <w:rFonts w:cs="Times New Roman"/>
        </w:rPr>
        <w:t xml:space="preserve"> ≥97.63% </w:t>
      </w:r>
      <w:r w:rsidR="00013D43" w:rsidRPr="00013D43">
        <w:rPr>
          <w:rFonts w:cs="Times New Roman"/>
        </w:rPr>
        <w:t>召回率並維持每筆處理延遲約</w:t>
      </w:r>
      <w:r w:rsidR="00013D43" w:rsidRPr="00013D43">
        <w:rPr>
          <w:rFonts w:cs="Times New Roman"/>
        </w:rPr>
        <w:t xml:space="preserve"> 0.5–1.2 </w:t>
      </w:r>
      <w:r w:rsidR="00013D43" w:rsidRPr="00013D43">
        <w:rPr>
          <w:rFonts w:cs="Times New Roman"/>
        </w:rPr>
        <w:t>毫秒。預期</w:t>
      </w:r>
      <w:r w:rsidR="00013D43" w:rsidRPr="00013D43">
        <w:rPr>
          <w:rFonts w:cs="Times New Roman"/>
        </w:rPr>
        <w:t xml:space="preserve"> D-FLARE </w:t>
      </w:r>
      <w:r w:rsidR="00013D43" w:rsidRPr="00013D43">
        <w:rPr>
          <w:rFonts w:cs="Times New Roman"/>
        </w:rPr>
        <w:t>將為持續性威脅偵測與評估提供一套智慧化、可擴充且精</w:t>
      </w:r>
      <w:proofErr w:type="gramStart"/>
      <w:r w:rsidR="00013D43" w:rsidRPr="00013D43">
        <w:rPr>
          <w:rFonts w:cs="Times New Roman"/>
        </w:rPr>
        <w:t>準</w:t>
      </w:r>
      <w:proofErr w:type="gramEnd"/>
      <w:r w:rsidR="00013D43" w:rsidRPr="00013D43">
        <w:rPr>
          <w:rFonts w:cs="Times New Roman"/>
        </w:rPr>
        <w:t>的日誌監控與分級方案。</w:t>
      </w:r>
    </w:p>
    <w:p w14:paraId="6D050C67" w14:textId="05A41C40" w:rsidR="003554A5" w:rsidRDefault="00EB4F95" w:rsidP="004A5F25">
      <w:pPr>
        <w:ind w:firstLineChars="0" w:firstLine="0"/>
        <w:rPr>
          <w:rFonts w:cs="Times New Roman"/>
        </w:rPr>
      </w:pPr>
      <w:r w:rsidRPr="00EB4F95">
        <w:rPr>
          <w:rFonts w:cs="Times New Roman"/>
        </w:rPr>
        <w:br/>
      </w: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199253897"/>
      <w:r w:rsidRPr="0065652F">
        <w:rPr>
          <w:rStyle w:val="ad"/>
          <w:b w:val="0"/>
          <w:bCs w:val="0"/>
        </w:rPr>
        <w:lastRenderedPageBreak/>
        <w:t>Abstract</w:t>
      </w:r>
      <w:bookmarkEnd w:id="10"/>
    </w:p>
    <w:p w14:paraId="05CC63F4" w14:textId="77777777" w:rsidR="004A5F25" w:rsidRDefault="004A5F25" w:rsidP="00DE4067">
      <w:pPr>
        <w:ind w:firstLineChars="0" w:firstLine="479"/>
      </w:pPr>
      <w:r w:rsidRPr="004A5F25">
        <w:t>In modern campus and enterprise network security, rule-based detection and static-weight ensembles, while effective to some extent, struggle to rapidly adapt to emerging attack techniques and exhibit elevated false negatives for critical risk levels. This study presents D-</w:t>
      </w:r>
      <w:proofErr w:type="gramStart"/>
      <w:r w:rsidRPr="004A5F25">
        <w:t>FLARE(</w:t>
      </w:r>
      <w:proofErr w:type="gramEnd"/>
      <w:r w:rsidRPr="004A5F25">
        <w:t>Dynamic-weighted Firewall Log-based Anomaly Recognition and Evaluation), a multi-tier iterative ensemble framework centered on dynamic weighting and enhanced by sliding-window Count-Min Sketch feature engineering. At the data layer, D-FLARE integrates block-based memory management, regex parsing, native risk scores(</w:t>
      </w:r>
      <w:proofErr w:type="spellStart"/>
      <w:r w:rsidRPr="004A5F25">
        <w:t>crscore</w:t>
      </w:r>
      <w:proofErr w:type="spellEnd"/>
      <w:r w:rsidRPr="004A5F25">
        <w:t>/</w:t>
      </w:r>
      <w:proofErr w:type="spellStart"/>
      <w:r w:rsidRPr="004A5F25">
        <w:t>crlevel</w:t>
      </w:r>
      <w:proofErr w:type="spellEnd"/>
      <w:r w:rsidRPr="004A5F25">
        <w:t>), application/category tags, protocol and packet-volume statistics, and sliding-window frequency features. Architecturally, it performs binary anomaly detection (binary phase: accuracy 99.999%, recall 99.999%, F₁-score 99.999%) followed by four-level threat classification (multi-class phase: overall accuracy 99.999%, macro-averaged F₁-score 99.530%, weighted-</w:t>
      </w:r>
      <w:proofErr w:type="spellStart"/>
      <w:r w:rsidRPr="004A5F25">
        <w:t>averaged</w:t>
      </w:r>
      <w:proofErr w:type="spellEnd"/>
      <w:r w:rsidRPr="004A5F25">
        <w:t xml:space="preserve"> F₁-score 100%). Designed to augment rather than replace firewalls, D-FLARE enables real-time monitoring of firewall logs, achieving ≥97.63% recall on minority classes with per-record latency of approximately 0.5–1.2 </w:t>
      </w:r>
      <w:proofErr w:type="spellStart"/>
      <w:r w:rsidRPr="004A5F25">
        <w:t>ms.</w:t>
      </w:r>
      <w:proofErr w:type="spellEnd"/>
      <w:r w:rsidRPr="004A5F25">
        <w:t xml:space="preserve"> D-FLARE is expected to deliver an intelligent, scalable, and precise solution for continuous firewall-log anomaly detection and threat grading.</w:t>
      </w:r>
    </w:p>
    <w:p w14:paraId="6510C3BE" w14:textId="1C7CE145" w:rsidR="00DE4067" w:rsidRDefault="00DE4067" w:rsidP="001F34DA">
      <w:pPr>
        <w:ind w:firstLineChars="0" w:firstLine="0"/>
      </w:pPr>
      <w:r w:rsidRPr="00DE4067">
        <w:t>Keywords</w:t>
      </w:r>
      <w:proofErr w:type="gramStart"/>
      <w:r w:rsidRPr="00DE4067">
        <w:t xml:space="preserve">: </w:t>
      </w:r>
      <w:r w:rsidR="001F34DA">
        <w:tab/>
      </w:r>
      <w:r w:rsidRPr="00DE4067">
        <w:t>firewall</w:t>
      </w:r>
      <w:proofErr w:type="gramEnd"/>
      <w:r w:rsidRPr="00DE4067">
        <w:t xml:space="preserve"> logs; machine learning; dynamic </w:t>
      </w:r>
      <w:proofErr w:type="gramStart"/>
      <w:r w:rsidRPr="00DE4067">
        <w:t>weighting;</w:t>
      </w:r>
      <w:proofErr w:type="gramEnd"/>
      <w:r w:rsidRPr="00DE4067">
        <w:t xml:space="preserve">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199253898"/>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7B2961">
      <w:pPr>
        <w:pStyle w:val="2"/>
        <w:rPr>
          <w:rStyle w:val="af"/>
          <w:rFonts w:cs="Times New Roman"/>
          <w:b/>
          <w:bCs/>
          <w:color w:val="000000" w:themeColor="text1"/>
          <w:sz w:val="32"/>
          <w:szCs w:val="32"/>
        </w:rPr>
      </w:pPr>
      <w:bookmarkStart w:id="12" w:name="_Toc138635241"/>
      <w:bookmarkStart w:id="13" w:name="_Toc199253899"/>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w:t>
      </w:r>
      <w:proofErr w:type="gramStart"/>
      <w:r>
        <w:t>資安風險</w:t>
      </w:r>
      <w:proofErr w:type="gramEnd"/>
      <w:r>
        <w:t>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w:t>
      </w:r>
      <w:proofErr w:type="gramStart"/>
      <w:r>
        <w:t>篩選與判讀</w:t>
      </w:r>
      <w:proofErr w:type="gramEnd"/>
      <w:r>
        <w:t>不僅耗時費力，亦易產生誤判</w:t>
      </w:r>
      <w:proofErr w:type="gramStart"/>
      <w:r>
        <w:t>與漏判</w:t>
      </w:r>
      <w:proofErr w:type="gramEnd"/>
      <w:r>
        <w:t>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w:t>
      </w:r>
      <w:proofErr w:type="gramStart"/>
      <w:r>
        <w:t>於資安系統</w:t>
      </w:r>
      <w:proofErr w:type="gramEnd"/>
      <w:r>
        <w:t>中，透過模型自動學習異常行為與潛在攻擊模式，建立具備自適應能力與通用性的威脅偵測架構</w:t>
      </w:r>
      <w:r>
        <w:t xml:space="preserve"> [6][7]</w:t>
      </w:r>
      <w:r>
        <w:t>。</w:t>
      </w:r>
    </w:p>
    <w:p w14:paraId="1DC72AC1" w14:textId="32711734" w:rsidR="00086F54"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Sommer </w:t>
      </w:r>
      <w:r w:rsidRPr="00157483">
        <w:t>與</w:t>
      </w:r>
      <w:r w:rsidRPr="00157483">
        <w:t xml:space="preserve"> Paxson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Pr="00157483">
        <w:rPr>
          <w:rFonts w:hint="eastAsia"/>
        </w:rPr>
        <w:t>全程使用真實防火牆日誌</w:t>
      </w:r>
      <w:r w:rsidRPr="00157483">
        <w:br/>
      </w:r>
      <w:r w:rsidR="00A305A6">
        <w:rPr>
          <w:rFonts w:hint="eastAsia"/>
        </w:rPr>
        <w:t>(</w:t>
      </w:r>
      <w:r w:rsidRPr="00157483">
        <w:rPr>
          <w:rFonts w:hint="eastAsia"/>
        </w:rPr>
        <w:t>2</w:t>
      </w:r>
      <w:r w:rsidR="00A305A6">
        <w:rPr>
          <w:rFonts w:hint="eastAsia"/>
        </w:rPr>
        <w:t>)</w:t>
      </w:r>
      <w:r w:rsidRPr="00157483">
        <w:rPr>
          <w:rFonts w:hint="eastAsia"/>
        </w:rPr>
        <w:t>模型可解釋性</w:t>
      </w:r>
      <w:r w:rsidR="00AC518D">
        <w:rPr>
          <w:rFonts w:hint="eastAsia"/>
        </w:rPr>
        <w:t>:</w:t>
      </w:r>
      <w:r w:rsidRPr="00157483">
        <w:rPr>
          <w:rFonts w:hint="eastAsia"/>
        </w:rPr>
        <w:t>透過</w:t>
      </w:r>
      <w:r w:rsidRPr="00157483">
        <w:rPr>
          <w:rFonts w:hint="eastAsia"/>
        </w:rPr>
        <w:t xml:space="preserve"> SHAP </w:t>
      </w:r>
      <w:r w:rsidRPr="00157483">
        <w:rPr>
          <w:rFonts w:hint="eastAsia"/>
        </w:rPr>
        <w:t>解析特徵影響</w:t>
      </w:r>
      <w:r w:rsidR="0040341A" w:rsidRPr="00157483">
        <w:rPr>
          <w:rFonts w:hint="eastAsia"/>
        </w:rPr>
        <w:t>[10]</w:t>
      </w:r>
      <w:r w:rsidRPr="00157483">
        <w:br/>
      </w:r>
      <w:r w:rsidR="00A305A6">
        <w:rPr>
          <w:rFonts w:hint="eastAsia"/>
        </w:rPr>
        <w:t>(</w:t>
      </w:r>
      <w:r w:rsidRPr="00157483">
        <w:rPr>
          <w:rFonts w:hint="eastAsia"/>
        </w:rPr>
        <w:t>3</w:t>
      </w:r>
      <w:r w:rsidR="00A305A6">
        <w:rPr>
          <w:rFonts w:hint="eastAsia"/>
        </w:rPr>
        <w:t>)</w:t>
      </w:r>
      <w:r w:rsidRPr="00157483">
        <w:rPr>
          <w:rFonts w:hint="eastAsia"/>
        </w:rPr>
        <w:t>部署韌性</w:t>
      </w:r>
      <w:r w:rsidR="00AC518D">
        <w:rPr>
          <w:rFonts w:hint="eastAsia"/>
        </w:rPr>
        <w:t>:</w:t>
      </w:r>
      <w:r w:rsidRPr="00157483">
        <w:rPr>
          <w:rFonts w:hint="eastAsia"/>
        </w:rPr>
        <w:t>以動態權重與概念漂移監控維持長期效能</w:t>
      </w:r>
    </w:p>
    <w:p w14:paraId="224E5BA4" w14:textId="4335F6CD" w:rsidR="002E5F8F" w:rsidRDefault="00086F54" w:rsidP="00086F54">
      <w:pPr>
        <w:ind w:firstLine="560"/>
      </w:pPr>
      <w:r w:rsidRPr="00086F54">
        <w:t>本研究以銘傳大學部署之</w:t>
      </w:r>
      <w:r w:rsidRPr="00086F54">
        <w:t xml:space="preserve"> Fortinet FortiGate 1801F </w:t>
      </w:r>
      <w:r w:rsidRPr="00086F54">
        <w:t>原始日誌為基礎，整合異常偵測與多層次分級模型，實現可疑活動即時偵測與行為解析，並提供分級告警，以</w:t>
      </w:r>
      <w:proofErr w:type="gramStart"/>
      <w:r w:rsidRPr="00086F54">
        <w:t>提升資安防禦</w:t>
      </w:r>
      <w:proofErr w:type="gramEnd"/>
      <w:r w:rsidRPr="00086F54">
        <w:t>效能與可重複應用性。</w:t>
      </w:r>
    </w:p>
    <w:p w14:paraId="323785FF" w14:textId="6E7643BD" w:rsidR="00826BF8" w:rsidRPr="00B2031D" w:rsidRDefault="002E5F8F" w:rsidP="00A74326">
      <w:pPr>
        <w:pStyle w:val="14"/>
        <w:ind w:firstLine="560"/>
      </w:pPr>
      <w:r>
        <w:br w:type="page"/>
      </w:r>
    </w:p>
    <w:p w14:paraId="05C4253F" w14:textId="331E6FE8" w:rsidR="00CC7606" w:rsidRPr="00D466E0" w:rsidRDefault="00826BF8" w:rsidP="007B2961">
      <w:pPr>
        <w:pStyle w:val="2"/>
      </w:pPr>
      <w:bookmarkStart w:id="16" w:name="_Toc199253900"/>
      <w:bookmarkEnd w:id="15"/>
      <w:r w:rsidRPr="00D466E0">
        <w:rPr>
          <w:rStyle w:val="af"/>
          <w:rFonts w:cs="Times New Roman"/>
          <w:b/>
          <w:bCs/>
          <w:sz w:val="32"/>
          <w:szCs w:val="28"/>
        </w:rPr>
        <w:lastRenderedPageBreak/>
        <w:t>研究問題</w:t>
      </w:r>
      <w:bookmarkEnd w:id="16"/>
    </w:p>
    <w:p w14:paraId="6D4654B3" w14:textId="328F0963" w:rsidR="00726151" w:rsidRDefault="00CC7606" w:rsidP="00667EFC">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2335605A" w14:textId="60B8212B" w:rsidR="0073776A" w:rsidRDefault="00CC7606" w:rsidP="00A305A2">
      <w:pPr>
        <w:ind w:firstLineChars="0" w:firstLine="479"/>
      </w:pPr>
      <w:r w:rsidRPr="00CC7606">
        <w:t>本研究旨在建立一套能適配原始防火牆日誌的威脅偵測與分類系統，並聚焦於解決以下三項關鍵研究問題：</w:t>
      </w:r>
      <w:r w:rsidRPr="00CC7606">
        <w:t xml:space="preserve"> </w:t>
      </w:r>
    </w:p>
    <w:p w14:paraId="194CA235" w14:textId="4F86AFCA" w:rsidR="002022AE" w:rsidRDefault="002022AE" w:rsidP="00F42B16">
      <w:pPr>
        <w:pStyle w:val="af0"/>
        <w:numPr>
          <w:ilvl w:val="0"/>
          <w:numId w:val="7"/>
        </w:numPr>
        <w:tabs>
          <w:tab w:val="num" w:pos="160"/>
        </w:tabs>
        <w:ind w:leftChars="0" w:firstLineChars="0"/>
      </w:pPr>
      <w:r>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t>在標記成本高與類別分布極度失衡的環境下，如何制定兼顧實務性與泛化力之標記與樣本處理策略？</w:t>
      </w:r>
    </w:p>
    <w:p w14:paraId="43DB78C3" w14:textId="097B68AA"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1490B850" w14:textId="6208ABB2" w:rsidR="00451EA5" w:rsidRDefault="00726151" w:rsidP="00667EFC">
      <w:pPr>
        <w:widowControl/>
        <w:spacing w:line="240" w:lineRule="auto"/>
        <w:ind w:firstLineChars="0" w:firstLine="160"/>
        <w:jc w:val="left"/>
      </w:pPr>
      <w:r>
        <w:rPr>
          <w:rFonts w:hint="eastAsia"/>
        </w:rPr>
        <w:t>針對問題一，本研究先行設計一套通用且可擴展的日誌解析流程，採用區塊化記憶體管理結合正則式剖析，將原始非結構化欄位統一轉換為結構化特徵，並透過滑動時間窗</w:t>
      </w:r>
      <w:r>
        <w:rPr>
          <w:rFonts w:hint="eastAsia"/>
        </w:rPr>
        <w:t xml:space="preserve"> Count-Min Sketch </w:t>
      </w:r>
      <w:r>
        <w:rPr>
          <w:rFonts w:hint="eastAsia"/>
        </w:rPr>
        <w:t>與統計映</w:t>
      </w:r>
      <w:r>
        <w:rPr>
          <w:rFonts w:hint="eastAsia"/>
        </w:rPr>
        <w:lastRenderedPageBreak/>
        <w:t>射生成頻率與分佈向量，以兼顧高資訊量與運算效率。針對問題二，本研究提出自動化標記策略，以</w:t>
      </w:r>
      <w:r>
        <w:rPr>
          <w:rFonts w:hint="eastAsia"/>
        </w:rPr>
        <w:t xml:space="preserve"> FortiGate </w:t>
      </w:r>
      <w:r>
        <w:rPr>
          <w:rFonts w:hint="eastAsia"/>
        </w:rPr>
        <w:t>原生風險分數</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w:t>
      </w:r>
      <w:r>
        <w:rPr>
          <w:rFonts w:hint="eastAsia"/>
        </w:rPr>
        <w:t>動態判定</w:t>
      </w:r>
      <w:r>
        <w:rPr>
          <w:rFonts w:hint="eastAsia"/>
        </w:rPr>
        <w:t xml:space="preserve"> </w:t>
      </w:r>
      <w:proofErr w:type="spellStart"/>
      <w:r>
        <w:rPr>
          <w:rFonts w:hint="eastAsia"/>
        </w:rPr>
        <w:t>is_attack</w:t>
      </w:r>
      <w:proofErr w:type="spellEnd"/>
      <w:r>
        <w:rPr>
          <w:rFonts w:hint="eastAsia"/>
        </w:rPr>
        <w:t xml:space="preserve"> </w:t>
      </w:r>
      <w:r>
        <w:rPr>
          <w:rFonts w:hint="eastAsia"/>
        </w:rPr>
        <w:t>標籤，並在模型訓練階段融入代價敏感權重與動態損失函數，如</w:t>
      </w:r>
      <w:r>
        <w:rPr>
          <w:rFonts w:hint="eastAsia"/>
        </w:rPr>
        <w:t xml:space="preserve"> DWB Loss[11][12][13]</w:t>
      </w:r>
      <w:r>
        <w:rPr>
          <w:rFonts w:hint="eastAsia"/>
        </w:rPr>
        <w:t>，以強化對極度不平衡之少數類別</w:t>
      </w:r>
      <w:r>
        <w:rPr>
          <w:rFonts w:hint="eastAsia"/>
        </w:rPr>
        <w:t>(medium, critical)</w:t>
      </w:r>
      <w:r>
        <w:rPr>
          <w:rFonts w:hint="eastAsia"/>
        </w:rPr>
        <w:t>的召回能力，同時維持資料分布的真實性與一致性。針對問題</w:t>
      </w:r>
      <w:proofErr w:type="gramStart"/>
      <w:r>
        <w:rPr>
          <w:rFonts w:hint="eastAsia"/>
        </w:rPr>
        <w:t>三</w:t>
      </w:r>
      <w:proofErr w:type="gramEnd"/>
      <w:r>
        <w:rPr>
          <w:rFonts w:hint="eastAsia"/>
        </w:rPr>
        <w:t>，本研究</w:t>
      </w:r>
      <w:proofErr w:type="gramStart"/>
      <w:r>
        <w:rPr>
          <w:rFonts w:hint="eastAsia"/>
        </w:rPr>
        <w:t>採</w:t>
      </w:r>
      <w:proofErr w:type="gramEnd"/>
      <w:r>
        <w:rPr>
          <w:rFonts w:hint="eastAsia"/>
        </w:rPr>
        <w:t>雙階段架構，先由二元分類模型篩選潛在異常，再以四級威脅分級模型進行多分類判定，並結合多種監督式分類器</w:t>
      </w:r>
      <w:r>
        <w:rPr>
          <w:rFonts w:hint="eastAsia"/>
        </w:rPr>
        <w:t xml:space="preserve">(RF, XGB, LGBM, </w:t>
      </w:r>
      <w:proofErr w:type="spellStart"/>
      <w:r>
        <w:rPr>
          <w:rFonts w:hint="eastAsia"/>
        </w:rPr>
        <w:t>CatBoost</w:t>
      </w:r>
      <w:proofErr w:type="spellEnd"/>
      <w:r>
        <w:rPr>
          <w:rFonts w:hint="eastAsia"/>
        </w:rPr>
        <w:t xml:space="preserve"> </w:t>
      </w:r>
      <w:r>
        <w:rPr>
          <w:rFonts w:hint="eastAsia"/>
        </w:rPr>
        <w:t>等</w:t>
      </w:r>
      <w:r>
        <w:rPr>
          <w:rFonts w:hint="eastAsia"/>
        </w:rPr>
        <w:t>)</w:t>
      </w:r>
      <w:r>
        <w:rPr>
          <w:rFonts w:hint="eastAsia"/>
        </w:rPr>
        <w:t>，在集成過程中根據各模型於驗證集之</w:t>
      </w:r>
      <w:r>
        <w:rPr>
          <w:rFonts w:hint="eastAsia"/>
        </w:rPr>
        <w:t xml:space="preserve"> AUC </w:t>
      </w:r>
      <w:r>
        <w:rPr>
          <w:rFonts w:hint="eastAsia"/>
        </w:rPr>
        <w:t>表現動態調整權重，實現階層式即時偵測與高精度評估。</w:t>
      </w:r>
      <w:r w:rsidR="006D7482" w:rsidRPr="006D7482">
        <w:rPr>
          <w:rFonts w:hint="eastAsia"/>
        </w:rPr>
        <w:t>綜上所述，本研究將依據上述三大研究問題，逐步建立包括資料解析、預處理、特徵工程、樣本清洗與標記，以及模型訓練、</w:t>
      </w:r>
      <w:r w:rsidR="00451EA5" w:rsidRPr="00451EA5">
        <w:t>評估與動態加權集成的完整流程</w:t>
      </w:r>
      <w:r w:rsidR="006D7482" w:rsidRPr="006D7482">
        <w:rPr>
          <w:rFonts w:hint="eastAsia"/>
        </w:rPr>
        <w:t>。</w:t>
      </w:r>
    </w:p>
    <w:p w14:paraId="2B9B48A5" w14:textId="4880E9A8" w:rsidR="006D7482" w:rsidRDefault="006D7482" w:rsidP="00451EA5">
      <w:pPr>
        <w:ind w:firstLine="560"/>
      </w:pPr>
      <w:r w:rsidRPr="006D7482">
        <w:rPr>
          <w:rFonts w:hint="eastAsia"/>
        </w:rPr>
        <w:t>透過此架構，</w:t>
      </w:r>
      <w:r w:rsidRPr="006D7482">
        <w:rPr>
          <w:rFonts w:hint="eastAsia"/>
        </w:rPr>
        <w:t xml:space="preserve">D-FLARE </w:t>
      </w:r>
      <w:r w:rsidRPr="006D7482">
        <w:rPr>
          <w:rFonts w:hint="eastAsia"/>
        </w:rPr>
        <w:t>可在日誌雜訊較高、樣本分布</w:t>
      </w:r>
      <w:proofErr w:type="gramStart"/>
      <w:r w:rsidRPr="006D7482">
        <w:rPr>
          <w:rFonts w:hint="eastAsia"/>
        </w:rPr>
        <w:t>不均的環境</w:t>
      </w:r>
      <w:proofErr w:type="gramEnd"/>
      <w:r w:rsidRPr="006D7482">
        <w:rPr>
          <w:rFonts w:hint="eastAsia"/>
        </w:rPr>
        <w:t>下，維持較高召回與較低誤報，同時達成接近毫秒級的預測延遲。未來研究將持續優化特徵選擇與加權機制，並評估於更多實際部署場合的適用性，期望為網路安全監控提供更可靠且可擴展的輔助方案。</w:t>
      </w:r>
    </w:p>
    <w:p w14:paraId="3679C338" w14:textId="231F70C6" w:rsidR="00252C9D" w:rsidRPr="006D7482" w:rsidRDefault="006D7482" w:rsidP="00A61E0A">
      <w:pPr>
        <w:widowControl/>
        <w:spacing w:line="240" w:lineRule="auto"/>
        <w:ind w:firstLineChars="0" w:firstLine="0"/>
        <w:jc w:val="left"/>
      </w:pPr>
      <w:r>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7" w:name="_Toc138635244"/>
      <w:bookmarkStart w:id="18" w:name="_Toc199253901"/>
      <w:r w:rsidRPr="00E44A83">
        <w:rPr>
          <w:rFonts w:cs="Times New Roman"/>
          <w:color w:val="000000" w:themeColor="text1"/>
          <w:szCs w:val="36"/>
        </w:rPr>
        <w:lastRenderedPageBreak/>
        <w:t>文獻探討</w:t>
      </w:r>
      <w:bookmarkEnd w:id="17"/>
      <w:bookmarkEnd w:id="18"/>
    </w:p>
    <w:p w14:paraId="67C070C2" w14:textId="0DAB757D" w:rsidR="006A074D" w:rsidRPr="00F22DFB" w:rsidRDefault="001B5EFA" w:rsidP="007B2961">
      <w:pPr>
        <w:pStyle w:val="2"/>
      </w:pPr>
      <w:bookmarkStart w:id="19" w:name="_Toc199253902"/>
      <w:r w:rsidRPr="00F22DFB">
        <w:rPr>
          <w:rFonts w:hint="eastAsia"/>
        </w:rPr>
        <w:t>樣本不平衡與威脅標記</w:t>
      </w:r>
      <w:bookmarkEnd w:id="19"/>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Aljabri </w:t>
      </w:r>
      <w:r w:rsidRPr="00BB6D93">
        <w:t>等人</w:t>
      </w:r>
      <w:r w:rsidRPr="00BB6D93">
        <w:t xml:space="preserve"> </w:t>
      </w:r>
      <w:r w:rsidR="000755BD" w:rsidRPr="00BB6D93">
        <w:t>[1</w:t>
      </w:r>
      <w:r w:rsidR="00595186" w:rsidRPr="00BB6D93">
        <w:t>4</w:t>
      </w:r>
      <w:r w:rsidRPr="00BB6D93">
        <w:t>]</w:t>
      </w:r>
      <w:r w:rsidR="00A305A6" w:rsidRPr="00BB6D93">
        <w:t>)</w:t>
      </w:r>
      <w:r w:rsidRPr="00BB6D93">
        <w:t>。</w:t>
      </w:r>
      <w:proofErr w:type="gramStart"/>
      <w:r w:rsidRPr="00BB6D93">
        <w:t>此法易忽略</w:t>
      </w:r>
      <w:proofErr w:type="gramEnd"/>
      <w:r w:rsidRPr="00BB6D93">
        <w:t>「被允許但其實惡意的流量」，導致偽陰性偏高。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216F071D" w14:textId="77777777" w:rsidR="00A61E0A" w:rsidRPr="00BB6D93" w:rsidRDefault="007D2910" w:rsidP="005B6A17">
      <w:pPr>
        <w:ind w:firstLine="560"/>
      </w:pPr>
      <w:r w:rsidRPr="00BB6D93">
        <w:t>本研究</w:t>
      </w:r>
      <w:proofErr w:type="gramStart"/>
      <w:r w:rsidRPr="00BB6D93">
        <w:t>採</w:t>
      </w:r>
      <w:proofErr w:type="gramEnd"/>
      <w:r w:rsidRPr="00BB6D93">
        <w:t>「保守標記」策略：凡防火牆原生</w:t>
      </w:r>
      <w:r w:rsidRPr="00BB6D93">
        <w:t xml:space="preserve"> </w:t>
      </w:r>
      <w:proofErr w:type="spellStart"/>
      <w:r w:rsidRPr="00BB6D93">
        <w:t>crscore</w:t>
      </w:r>
      <w:proofErr w:type="spellEnd"/>
      <w:r w:rsidRPr="00BB6D93">
        <w:t xml:space="preserve"> &gt; 0 </w:t>
      </w:r>
      <w:r w:rsidRPr="00BB6D93">
        <w:t>者，即標</w:t>
      </w:r>
      <w:proofErr w:type="gramStart"/>
      <w:r w:rsidRPr="00BB6D93">
        <w:t>註</w:t>
      </w:r>
      <w:proofErr w:type="gramEnd"/>
      <w:r w:rsidRPr="00BB6D93">
        <w:t xml:space="preserve"> </w:t>
      </w:r>
      <w:proofErr w:type="spellStart"/>
      <w:r w:rsidRPr="00BB6D93">
        <w:t>is_attack</w:t>
      </w:r>
      <w:proofErr w:type="spellEnd"/>
      <w:r w:rsidRPr="00BB6D93">
        <w:t xml:space="preserve"> = 1</w:t>
      </w:r>
      <w:r w:rsidRPr="00BB6D93">
        <w:t>，再以</w:t>
      </w:r>
      <w:r w:rsidRPr="00BB6D93">
        <w:t xml:space="preserve"> </w:t>
      </w:r>
      <w:proofErr w:type="spellStart"/>
      <w:r w:rsidRPr="00BB6D93">
        <w:t>crlevel</w:t>
      </w:r>
      <w:proofErr w:type="spellEnd"/>
      <w:r w:rsidRPr="00BB6D93">
        <w:t xml:space="preserve"> </w:t>
      </w:r>
      <w:r w:rsidRPr="00BB6D93">
        <w:t>區分「低、中、高、重大」四階</w:t>
      </w:r>
      <w:r w:rsidR="00343A3F" w:rsidRPr="00BB6D93">
        <w:t>，</w:t>
      </w:r>
      <w:r w:rsidRPr="00BB6D93">
        <w:t>此作法的核心考量在於</w:t>
      </w:r>
      <w:proofErr w:type="gramStart"/>
      <w:r w:rsidRPr="00BB6D93">
        <w:t>──</w:t>
      </w:r>
      <w:proofErr w:type="gramEnd"/>
      <w:r w:rsidRPr="00BB6D93">
        <w:t xml:space="preserve">Fortinet </w:t>
      </w:r>
      <w:r w:rsidRPr="00BB6D93">
        <w:t>防火牆之</w:t>
      </w:r>
      <w:r w:rsidRPr="00BB6D93">
        <w:t xml:space="preserve"> </w:t>
      </w:r>
      <w:proofErr w:type="spellStart"/>
      <w:r w:rsidRPr="00BB6D93">
        <w:t>crscore</w:t>
      </w:r>
      <w:proofErr w:type="spellEnd"/>
      <w:r w:rsidRPr="00BB6D93">
        <w:t>／</w:t>
      </w:r>
      <w:proofErr w:type="spellStart"/>
      <w:r w:rsidRPr="00BB6D93">
        <w:t>crlevel</w:t>
      </w:r>
      <w:proofErr w:type="spellEnd"/>
      <w:r w:rsidRPr="00BB6D93">
        <w:t xml:space="preserve"> </w:t>
      </w:r>
      <w:r w:rsidRPr="00BB6D93">
        <w:t>係</w:t>
      </w:r>
      <w:proofErr w:type="gramStart"/>
      <w:r w:rsidRPr="00BB6D93">
        <w:t>由資安領域</w:t>
      </w:r>
      <w:proofErr w:type="gramEnd"/>
      <w:r w:rsidRPr="00BB6D93">
        <w:t>專家預先訂製規則並隨簽名庫動態更新，具有相當可信度，可視為具參考價值的半自動標</w:t>
      </w:r>
      <w:proofErr w:type="gramStart"/>
      <w:r w:rsidRPr="00BB6D93">
        <w:t>註</w:t>
      </w:r>
      <w:proofErr w:type="gramEnd"/>
      <w:r w:rsidRPr="00BB6D93">
        <w:t>來源。透過借重此內建評分，一方面得以在無須大量人工標</w:t>
      </w:r>
      <w:proofErr w:type="gramStart"/>
      <w:r w:rsidRPr="00BB6D93">
        <w:t>註</w:t>
      </w:r>
      <w:proofErr w:type="gramEnd"/>
      <w:r w:rsidRPr="00BB6D93">
        <w:t>的情況下快速擴充正樣本、降低偽陰性；</w:t>
      </w:r>
    </w:p>
    <w:p w14:paraId="47EB7495" w14:textId="08362D28" w:rsidR="004B4E71" w:rsidRPr="001B5EFA" w:rsidRDefault="007D2910" w:rsidP="00A61E0A">
      <w:pPr>
        <w:ind w:firstLineChars="0" w:firstLine="0"/>
      </w:pPr>
      <w:r>
        <w:lastRenderedPageBreak/>
        <w:t>另一方面，也避免在</w:t>
      </w:r>
      <w:r>
        <w:t xml:space="preserve"> </w:t>
      </w:r>
      <w:proofErr w:type="spellStart"/>
      <w:r>
        <w:t>crlevel</w:t>
      </w:r>
      <w:proofErr w:type="spellEnd"/>
      <w:r>
        <w:t xml:space="preserve"> </w:t>
      </w:r>
      <w:r>
        <w:t>之外再硬性劃分其他威脅等級，使機器學習模型得以保留空間，藉由自發性特徵學習進一步辨識潛藏異常與隱晦攻擊行為，強化偵測彈性與泛化能力。</w:t>
      </w:r>
    </w:p>
    <w:p w14:paraId="193CA780" w14:textId="4FD8CC0E" w:rsidR="001B5EFA" w:rsidRPr="001B5EFA" w:rsidRDefault="00DE62F0" w:rsidP="007B2961">
      <w:pPr>
        <w:pStyle w:val="2"/>
      </w:pPr>
      <w:bookmarkStart w:id="20" w:name="_Toc199253903"/>
      <w:r>
        <w:rPr>
          <w:rFonts w:hint="eastAsia"/>
        </w:rPr>
        <w:t>多元效能指標</w:t>
      </w:r>
      <w:bookmarkEnd w:id="20"/>
    </w:p>
    <w:p w14:paraId="2018493A" w14:textId="7DF0F7DA"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Pr="00957048">
        <w:rPr>
          <w:rFonts w:hint="eastAsia"/>
        </w:rPr>
        <w:t xml:space="preserve"> Fortinet </w:t>
      </w:r>
      <w:r w:rsidRPr="00957048">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proofErr w:type="gramStart"/>
      <w:r w:rsidRPr="00BB6D93">
        <w:rPr>
          <w:rFonts w:hint="eastAsia"/>
        </w:rPr>
        <w:t>資料集如</w:t>
      </w:r>
      <w:proofErr w:type="gramEnd"/>
      <w:r w:rsidRPr="00BB6D93">
        <w:t xml:space="preserve"> Kitsune-NetFlow </w:t>
      </w:r>
      <w:r w:rsidRPr="00BB6D93">
        <w:rPr>
          <w:rFonts w:hint="eastAsia"/>
        </w:rPr>
        <w:t>顯示其比例可低至</w:t>
      </w:r>
      <w:r w:rsidRPr="00BB6D93">
        <w:t xml:space="preserve"> 1 : 10³</w:t>
      </w:r>
      <w:proofErr w:type="gramStart"/>
      <w:r w:rsidRPr="00BB6D93">
        <w:t>–</w:t>
      </w:r>
      <w:proofErr w:type="gramEnd"/>
      <w:r w:rsidRPr="00BB6D93">
        <w:t>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w:t>
      </w:r>
      <w:proofErr w:type="gramStart"/>
      <w:r w:rsidRPr="00BB6D93">
        <w:t>交叉熵使模型</w:t>
      </w:r>
      <w:proofErr w:type="gramEnd"/>
      <w:r w:rsidRPr="00BB6D93">
        <w:t>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B73BBD9" w14:textId="08E49D9D" w:rsidR="008B4FA9" w:rsidRPr="00AB4DBC" w:rsidRDefault="00AF7D1D" w:rsidP="007D2DE8">
      <w:pPr>
        <w:ind w:firstLineChars="0" w:firstLine="479"/>
      </w:pPr>
      <w:r w:rsidRPr="00AB4DBC">
        <w:lastRenderedPageBreak/>
        <w:t>因此，在如此不平衡的資料情境中，不能僅以整體準確率</w:t>
      </w:r>
      <w:r w:rsidR="00A305A6" w:rsidRPr="00AB4DBC">
        <w:t>(</w:t>
      </w:r>
      <w:r w:rsidRPr="00AB4DBC">
        <w:t>Accuracy</w:t>
      </w:r>
      <w:r w:rsidR="00A305A6" w:rsidRPr="00AB4DBC">
        <w:t>)</w:t>
      </w:r>
      <w:r w:rsidRPr="00AB4DBC">
        <w:t>作為主要指標。</w:t>
      </w:r>
    </w:p>
    <w:p w14:paraId="7782C221" w14:textId="1DB768CD" w:rsidR="00AF7D1D" w:rsidRPr="00AB4DBC" w:rsidRDefault="00AF7D1D" w:rsidP="007D2DE8">
      <w:pPr>
        <w:widowControl/>
        <w:spacing w:line="240" w:lineRule="auto"/>
        <w:ind w:firstLineChars="0" w:firstLine="360"/>
        <w:jc w:val="left"/>
      </w:pPr>
      <w:r w:rsidRPr="00AB4DBC">
        <w:t>高準確率可能只是模型將大多數正常樣本正確預測所致，卻忽略了關鍵的攻擊流量。為彌補此不足，本研究採用多元效能指標進行評估，特別重視：</w:t>
      </w:r>
    </w:p>
    <w:p w14:paraId="6E5E5F73" w14:textId="6CF6F10F" w:rsidR="00AF7D1D" w:rsidRPr="00AB4DBC" w:rsidRDefault="00AF7D1D" w:rsidP="00F42B16">
      <w:pPr>
        <w:pStyle w:val="af0"/>
        <w:numPr>
          <w:ilvl w:val="1"/>
          <w:numId w:val="10"/>
        </w:numPr>
        <w:ind w:leftChars="0" w:firstLineChars="0"/>
      </w:pPr>
      <w:r w:rsidRPr="00AB4DBC">
        <w:t>召回率</w:t>
      </w:r>
      <w:r w:rsidR="00A305A6" w:rsidRPr="00AB4DBC">
        <w:t>(</w:t>
      </w:r>
      <w:r w:rsidRPr="00AB4DBC">
        <w:t>Recall</w:t>
      </w:r>
      <w:r w:rsidR="00A305A6" w:rsidRPr="00AB4DBC">
        <w:t>)</w:t>
      </w:r>
      <w:r w:rsidRPr="00AB4DBC">
        <w:t>：衡量模型找出實際攻擊樣本的能力</w:t>
      </w:r>
    </w:p>
    <w:p w14:paraId="3580BB89" w14:textId="77777777" w:rsidR="00AF7D1D" w:rsidRPr="00AB4DBC" w:rsidRDefault="00AF7D1D" w:rsidP="00F42B16">
      <w:pPr>
        <w:pStyle w:val="af0"/>
        <w:numPr>
          <w:ilvl w:val="1"/>
          <w:numId w:val="10"/>
        </w:numPr>
        <w:ind w:leftChars="0" w:firstLineChars="0"/>
      </w:pPr>
      <w:r w:rsidRPr="00AB4DBC">
        <w:t xml:space="preserve">F1 </w:t>
      </w:r>
      <w:r w:rsidRPr="00AB4DBC">
        <w:t>分數：同時兼顧精確率與召回率的平衡</w:t>
      </w:r>
    </w:p>
    <w:p w14:paraId="26A73AE2" w14:textId="77777777" w:rsidR="00AF7D1D" w:rsidRPr="00AB4DBC" w:rsidRDefault="00AF7D1D" w:rsidP="00F42B16">
      <w:pPr>
        <w:pStyle w:val="af0"/>
        <w:numPr>
          <w:ilvl w:val="1"/>
          <w:numId w:val="10"/>
        </w:numPr>
        <w:ind w:leftChars="0" w:firstLineChars="0"/>
      </w:pPr>
      <w:r w:rsidRPr="00AB4DBC">
        <w:t>ROC-AUC / PR-AUC</w:t>
      </w:r>
      <w:r w:rsidRPr="00AB4DBC">
        <w:t>：針對不平衡資料更具代表性的評估方式</w:t>
      </w:r>
    </w:p>
    <w:p w14:paraId="788AA7D8" w14:textId="77777777" w:rsidR="00AF7D1D" w:rsidRPr="00AB4DBC" w:rsidRDefault="00AF7D1D" w:rsidP="00F42B16">
      <w:pPr>
        <w:pStyle w:val="af0"/>
        <w:numPr>
          <w:ilvl w:val="1"/>
          <w:numId w:val="10"/>
        </w:numPr>
        <w:ind w:leftChars="0" w:firstLineChars="0"/>
      </w:pPr>
      <w:proofErr w:type="spellStart"/>
      <w:r w:rsidRPr="00AB4DBC">
        <w:t>Recall@K</w:t>
      </w:r>
      <w:proofErr w:type="spellEnd"/>
      <w:r w:rsidRPr="00AB4DBC">
        <w:t>：觀察前</w:t>
      </w:r>
      <w:r w:rsidRPr="00AB4DBC">
        <w:t xml:space="preserve"> K </w:t>
      </w:r>
      <w:r w:rsidRPr="00AB4DBC">
        <w:t>筆預測中能正確識別多少高風險樣本</w:t>
      </w:r>
    </w:p>
    <w:p w14:paraId="65115575" w14:textId="6582F9C7" w:rsidR="007A75EF" w:rsidRPr="00AB4DBC" w:rsidRDefault="00AF7D1D" w:rsidP="00667EFC">
      <w:pPr>
        <w:ind w:firstLine="560"/>
      </w:pPr>
      <w:r w:rsidRPr="00AB4DBC">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w:t>
      </w:r>
      <w:proofErr w:type="gramStart"/>
      <w:r w:rsidR="00595D0E" w:rsidRPr="00AB4DBC">
        <w:t>採</w:t>
      </w:r>
      <w:proofErr w:type="gramEnd"/>
      <w:r w:rsidR="00595D0E" w:rsidRPr="00AB4DBC">
        <w:t>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E14055">
      <w:pPr>
        <w:pStyle w:val="afd"/>
      </w:pPr>
    </w:p>
    <w:p w14:paraId="51C68886" w14:textId="63D9D03D" w:rsidR="002A6C0E" w:rsidRPr="00E14055" w:rsidRDefault="002A6C0E" w:rsidP="00E14055">
      <w:pPr>
        <w:pStyle w:val="afd"/>
      </w:pPr>
      <w:bookmarkStart w:id="21"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1"/>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w:t>
            </w:r>
            <w:proofErr w:type="gramStart"/>
            <w:r w:rsidRPr="007A75EF">
              <w:rPr>
                <w:sz w:val="24"/>
                <w:szCs w:val="24"/>
              </w:rPr>
              <w:t>採</w:t>
            </w:r>
            <w:proofErr w:type="gramEnd"/>
            <w:r w:rsidRPr="007A75EF">
              <w:rPr>
                <w:sz w:val="24"/>
                <w:szCs w:val="24"/>
              </w:rPr>
              <w:t>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w:t>
            </w:r>
            <w:proofErr w:type="gramStart"/>
            <w:r w:rsidRPr="007A75EF">
              <w:rPr>
                <w:sz w:val="24"/>
                <w:szCs w:val="24"/>
              </w:rPr>
              <w:t>恐過擬</w:t>
            </w:r>
            <w:proofErr w:type="gramEnd"/>
            <w:r w:rsidRPr="007A75EF">
              <w:rPr>
                <w:sz w:val="24"/>
                <w:szCs w:val="24"/>
              </w:rPr>
              <w:t>合</w:t>
            </w:r>
          </w:p>
        </w:tc>
        <w:tc>
          <w:tcPr>
            <w:tcW w:w="767" w:type="pct"/>
            <w:vAlign w:val="center"/>
            <w:hideMark/>
          </w:tcPr>
          <w:p w14:paraId="0095C72C" w14:textId="15F1791C" w:rsidR="004607D3" w:rsidRPr="007A75EF" w:rsidRDefault="004607D3" w:rsidP="002441DF">
            <w:pPr>
              <w:pStyle w:val="ac"/>
              <w:jc w:val="center"/>
              <w:rPr>
                <w:sz w:val="24"/>
                <w:szCs w:val="24"/>
              </w:rPr>
            </w:pPr>
            <w:r w:rsidRPr="007A75EF">
              <w:rPr>
                <w:sz w:val="24"/>
                <w:szCs w:val="24"/>
              </w:rPr>
              <w:t>不採用</w:t>
            </w:r>
            <w:proofErr w:type="gramStart"/>
            <w:r w:rsidRPr="007A75EF">
              <w:rPr>
                <w:sz w:val="24"/>
                <w:szCs w:val="24"/>
              </w:rPr>
              <w:t>—</w:t>
            </w:r>
            <w:proofErr w:type="gramEnd"/>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 xml:space="preserve">Tomek </w:t>
            </w:r>
            <w:proofErr w:type="gramStart"/>
            <w:r w:rsidRPr="007A75EF">
              <w:rPr>
                <w:sz w:val="24"/>
                <w:szCs w:val="24"/>
              </w:rPr>
              <w:t>Links</w:t>
            </w:r>
            <w:r w:rsidR="003C44BF" w:rsidRPr="007A75EF">
              <w:rPr>
                <w:rFonts w:hint="eastAsia"/>
                <w:sz w:val="24"/>
                <w:szCs w:val="24"/>
              </w:rPr>
              <w:t>[</w:t>
            </w:r>
            <w:proofErr w:type="gramEnd"/>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w:t>
            </w:r>
            <w:proofErr w:type="gramStart"/>
            <w:r w:rsidRPr="007A75EF">
              <w:rPr>
                <w:sz w:val="24"/>
                <w:szCs w:val="24"/>
              </w:rPr>
              <w:t>刪</w:t>
            </w:r>
            <w:proofErr w:type="gramEnd"/>
            <w:r w:rsidRPr="007A75EF">
              <w:rPr>
                <w:sz w:val="24"/>
                <w:szCs w:val="24"/>
              </w:rPr>
              <w:t>關鍵異常</w:t>
            </w:r>
          </w:p>
        </w:tc>
        <w:tc>
          <w:tcPr>
            <w:tcW w:w="767" w:type="pct"/>
            <w:vAlign w:val="center"/>
            <w:hideMark/>
          </w:tcPr>
          <w:p w14:paraId="310934D6" w14:textId="07942E3A" w:rsidR="004607D3" w:rsidRPr="007A75EF" w:rsidRDefault="004607D3" w:rsidP="002441DF">
            <w:pPr>
              <w:pStyle w:val="ac"/>
              <w:jc w:val="center"/>
              <w:rPr>
                <w:sz w:val="24"/>
                <w:szCs w:val="24"/>
              </w:rPr>
            </w:pPr>
            <w:r w:rsidRPr="007A75EF">
              <w:rPr>
                <w:sz w:val="24"/>
                <w:szCs w:val="24"/>
              </w:rPr>
              <w:t>不採用</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2BC4CE43"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已設定</w:t>
            </w:r>
            <w:r w:rsidRPr="007A75EF">
              <w:rPr>
                <w:sz w:val="24"/>
                <w:szCs w:val="24"/>
              </w:rPr>
              <w:t xml:space="preserve"> FN </w:t>
            </w:r>
            <w:r w:rsidRPr="007A75EF">
              <w:rPr>
                <w:sz w:val="24"/>
                <w:szCs w:val="24"/>
              </w:rPr>
              <w:t>權重</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 xml:space="preserve">DWB </w:t>
            </w:r>
            <w:proofErr w:type="gramStart"/>
            <w:r w:rsidRPr="007A75EF">
              <w:rPr>
                <w:sz w:val="24"/>
                <w:szCs w:val="24"/>
              </w:rPr>
              <w:t>Loss</w:t>
            </w:r>
            <w:r w:rsidR="0025131B" w:rsidRPr="007A75EF">
              <w:rPr>
                <w:rFonts w:hint="eastAsia"/>
                <w:sz w:val="24"/>
                <w:szCs w:val="24"/>
              </w:rPr>
              <w:t>[</w:t>
            </w:r>
            <w:proofErr w:type="gramEnd"/>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74AF4D72"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採用</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proofErr w:type="gramStart"/>
            <w:r w:rsidRPr="007A75EF">
              <w:rPr>
                <w:sz w:val="24"/>
                <w:szCs w:val="24"/>
              </w:rPr>
              <w:t>MixGradient</w:t>
            </w:r>
            <w:proofErr w:type="spellEnd"/>
            <w:r w:rsidR="0025131B" w:rsidRPr="007A75EF">
              <w:rPr>
                <w:rFonts w:hint="eastAsia"/>
                <w:sz w:val="24"/>
                <w:szCs w:val="24"/>
              </w:rPr>
              <w:t>[</w:t>
            </w:r>
            <w:proofErr w:type="gramEnd"/>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proofErr w:type="gramStart"/>
            <w:r w:rsidRPr="007A75EF">
              <w:rPr>
                <w:sz w:val="24"/>
                <w:szCs w:val="24"/>
              </w:rPr>
              <w:t>以梯度</w:t>
            </w:r>
            <w:proofErr w:type="gramEnd"/>
            <w:r w:rsidRPr="007A75EF">
              <w:rPr>
                <w:sz w:val="24"/>
                <w:szCs w:val="24"/>
              </w:rPr>
              <w:t>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028D1B58" w:rsidR="004607D3" w:rsidRPr="007A75EF" w:rsidRDefault="004607D3" w:rsidP="002441DF">
            <w:pPr>
              <w:pStyle w:val="ac"/>
              <w:jc w:val="center"/>
              <w:rPr>
                <w:sz w:val="24"/>
                <w:szCs w:val="24"/>
              </w:rPr>
            </w:pPr>
            <w:r w:rsidRPr="007A75EF">
              <w:rPr>
                <w:sz w:val="24"/>
                <w:szCs w:val="24"/>
              </w:rPr>
              <w:t>參考概念，簡化為</w:t>
            </w:r>
            <w:r w:rsidRPr="007A75EF">
              <w:rPr>
                <w:sz w:val="24"/>
                <w:szCs w:val="24"/>
              </w:rPr>
              <w:t xml:space="preserve"> AUC-</w:t>
            </w:r>
            <w:r w:rsidRPr="007A75EF">
              <w:rPr>
                <w:sz w:val="24"/>
                <w:szCs w:val="24"/>
              </w:rPr>
              <w:t>導向動態投票</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proofErr w:type="gramStart"/>
      <w:r w:rsidRPr="004A63D9">
        <w:t>演算法層重加權</w:t>
      </w:r>
      <w:proofErr w:type="gramEnd"/>
    </w:p>
    <w:p w14:paraId="5361CB50" w14:textId="5B030C14" w:rsidR="004858E2" w:rsidRPr="004A63D9" w:rsidRDefault="004858E2" w:rsidP="00F42B16">
      <w:pPr>
        <w:pStyle w:val="af0"/>
        <w:numPr>
          <w:ilvl w:val="0"/>
          <w:numId w:val="4"/>
        </w:numPr>
        <w:tabs>
          <w:tab w:val="num" w:pos="360"/>
        </w:tabs>
        <w:ind w:leftChars="0" w:firstLineChars="0"/>
      </w:pPr>
      <w:r w:rsidRPr="004A63D9">
        <w:t>Dynamically Weighted Balanced</w:t>
      </w:r>
      <w:r w:rsidR="00A305A6" w:rsidRPr="004A63D9">
        <w:t>(</w:t>
      </w:r>
      <w:r w:rsidRPr="004A63D9">
        <w:t>DWB</w:t>
      </w:r>
      <w:r w:rsidR="00A305A6" w:rsidRPr="004A63D9">
        <w:t>)</w:t>
      </w:r>
      <w:r w:rsidRPr="004A63D9">
        <w:t>Loss</w:t>
      </w:r>
      <w:r w:rsidR="000B36DF" w:rsidRPr="004A63D9">
        <w:t>[11]</w:t>
      </w:r>
      <w:r w:rsidRPr="004A63D9">
        <w:t>：依即時預測置信度與類別頻率自適應</w:t>
      </w:r>
      <w:proofErr w:type="gramStart"/>
      <w:r w:rsidRPr="004A63D9">
        <w:t>調整梯</w:t>
      </w:r>
      <w:proofErr w:type="gramEnd"/>
      <w:r w:rsidRPr="004A63D9">
        <w:t>度，聚焦難分少數類，同時避免犧牲多數類精度。</w:t>
      </w:r>
    </w:p>
    <w:p w14:paraId="76A1344A" w14:textId="16A07EB1" w:rsidR="00DA1AEA" w:rsidRDefault="004858E2" w:rsidP="00667EFC">
      <w:pPr>
        <w:pStyle w:val="af0"/>
        <w:numPr>
          <w:ilvl w:val="0"/>
          <w:numId w:val="4"/>
        </w:numPr>
        <w:tabs>
          <w:tab w:val="num" w:pos="360"/>
        </w:tabs>
        <w:ind w:leftChars="0" w:firstLineChars="0"/>
      </w:pPr>
      <w:r w:rsidRPr="004A63D9">
        <w:t>AUC-</w:t>
      </w:r>
      <w:r w:rsidRPr="004A63D9">
        <w:t>導向動態集成：在</w:t>
      </w:r>
      <w:r w:rsidRPr="004A63D9">
        <w:t xml:space="preserve"> </w:t>
      </w:r>
      <w:r w:rsidRPr="004A63D9">
        <w:rPr>
          <w:i/>
          <w:iCs/>
        </w:rPr>
        <w:t>Stacking → Soft-Voting</w:t>
      </w:r>
      <w:r w:rsidRPr="004A63D9">
        <w:t xml:space="preserve"> </w:t>
      </w:r>
      <w:r w:rsidRPr="004A63D9">
        <w:t>架構中，</w:t>
      </w:r>
      <w:proofErr w:type="gramStart"/>
      <w:r w:rsidRPr="004A63D9">
        <w:t>依各基模型</w:t>
      </w:r>
      <w:proofErr w:type="gramEnd"/>
      <w:r w:rsidRPr="004A63D9">
        <w:t>最近驗證</w:t>
      </w:r>
      <w:r w:rsidRPr="004A63D9">
        <w:t xml:space="preserve"> AUC </w:t>
      </w:r>
      <w:r w:rsidRPr="004A63D9">
        <w:t>週期性更新投票權重，可隨資料分布漂移自動調整，降低</w:t>
      </w:r>
      <w:r w:rsidRPr="004A63D9">
        <w:t xml:space="preserve"> concept drift </w:t>
      </w:r>
      <w:r w:rsidRPr="004A63D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5D4340A4" w:rsidR="002E3981" w:rsidRPr="004A63D9" w:rsidRDefault="002E3981" w:rsidP="00F42B16">
      <w:pPr>
        <w:pStyle w:val="af0"/>
        <w:numPr>
          <w:ilvl w:val="0"/>
          <w:numId w:val="3"/>
        </w:numPr>
        <w:ind w:leftChars="0" w:firstLineChars="0"/>
      </w:pPr>
      <w:r w:rsidRPr="004A63D9">
        <w:t>標記層面：利用</w:t>
      </w:r>
      <w:r w:rsidRPr="004A63D9">
        <w:t xml:space="preserve"> FortiGate </w:t>
      </w:r>
      <w:r w:rsidRPr="004A63D9">
        <w:t>內建</w:t>
      </w:r>
      <w:r w:rsidRPr="004A63D9">
        <w:t xml:space="preserve"> </w:t>
      </w:r>
      <w:proofErr w:type="spellStart"/>
      <w:r w:rsidRPr="004A63D9">
        <w:rPr>
          <w:i/>
          <w:iCs/>
        </w:rPr>
        <w:t>crscore</w:t>
      </w:r>
      <w:proofErr w:type="spellEnd"/>
      <w:r w:rsidRPr="004A63D9">
        <w:t xml:space="preserve"> </w:t>
      </w:r>
      <w:r w:rsidRPr="004A63D9">
        <w:t>與專家規則所產生之威脅評分，自動生成高覆蓋且具可信度之標籤</w:t>
      </w:r>
      <w:r w:rsidR="00A305A6" w:rsidRPr="004A63D9">
        <w:t>(</w:t>
      </w:r>
      <w:proofErr w:type="spellStart"/>
      <w:r w:rsidRPr="004A63D9">
        <w:t>crscore</w:t>
      </w:r>
      <w:proofErr w:type="spellEnd"/>
      <w:r w:rsidRPr="004A63D9">
        <w:t xml:space="preserve"> &gt; 0 → </w:t>
      </w:r>
      <w:proofErr w:type="spellStart"/>
      <w:r w:rsidRPr="004A63D9">
        <w:t>is_attack</w:t>
      </w:r>
      <w:proofErr w:type="spellEnd"/>
      <w:r w:rsidRPr="004A63D9">
        <w:t xml:space="preserve"> = 1</w:t>
      </w:r>
      <w:r w:rsidR="00A305A6" w:rsidRPr="004A63D9">
        <w:t>)</w:t>
      </w:r>
      <w:r w:rsidRPr="004A63D9">
        <w:t>，並以</w:t>
      </w:r>
      <w:r w:rsidRPr="004A63D9">
        <w:t xml:space="preserve"> </w:t>
      </w:r>
      <w:proofErr w:type="spellStart"/>
      <w:r w:rsidR="00882768" w:rsidRPr="00882768">
        <w:rPr>
          <w:rFonts w:hint="eastAsia"/>
        </w:rPr>
        <w:t>crlevel</w:t>
      </w:r>
      <w:proofErr w:type="spellEnd"/>
      <w:r w:rsidRPr="004A63D9">
        <w:t>劃分低／中／高／重大四階，兼顧標籤品質與層次資訊。</w:t>
      </w:r>
    </w:p>
    <w:p w14:paraId="20712631" w14:textId="0BE5C745" w:rsidR="005C2B99" w:rsidRDefault="002E3981" w:rsidP="00F42B16">
      <w:pPr>
        <w:pStyle w:val="af0"/>
        <w:numPr>
          <w:ilvl w:val="0"/>
          <w:numId w:val="3"/>
        </w:numPr>
        <w:ind w:leftChars="0" w:firstLineChars="0"/>
      </w:pPr>
      <w:r w:rsidRPr="004A63D9">
        <w:t>不平衡層面：為維持流量真實特性，本研究不進行</w:t>
      </w:r>
      <w:proofErr w:type="gramStart"/>
      <w:r w:rsidRPr="004A63D9">
        <w:t>資料層擴增</w:t>
      </w:r>
      <w:proofErr w:type="gramEnd"/>
      <w:r w:rsidRPr="004A63D9">
        <w:t>；改以</w:t>
      </w:r>
      <w:r w:rsidRPr="004A63D9">
        <w:t xml:space="preserve"> DWB Loss</w:t>
      </w:r>
      <w:r w:rsidRPr="004A63D9">
        <w:t>＋代價敏感權重＋</w:t>
      </w:r>
      <w:r w:rsidRPr="004A63D9">
        <w:t>AUC-</w:t>
      </w:r>
      <w:r w:rsidRPr="004A63D9">
        <w:t>導向動態投票來強化少數類召回，同時保留部署一致性。</w:t>
      </w:r>
    </w:p>
    <w:p w14:paraId="3FB1325C" w14:textId="1D2FFC3A" w:rsidR="002E3981" w:rsidRPr="004A63D9" w:rsidRDefault="005C2B99" w:rsidP="005C2B99">
      <w:pPr>
        <w:widowControl/>
        <w:spacing w:line="240" w:lineRule="auto"/>
        <w:ind w:firstLineChars="0" w:firstLine="0"/>
        <w:jc w:val="left"/>
      </w:pPr>
      <w:r>
        <w:br w:type="page"/>
      </w:r>
    </w:p>
    <w:p w14:paraId="6F51C51D" w14:textId="7DAD381F" w:rsidR="00627E6A" w:rsidRPr="004A63D9" w:rsidRDefault="002E3981" w:rsidP="00F42B16">
      <w:pPr>
        <w:pStyle w:val="af0"/>
        <w:numPr>
          <w:ilvl w:val="0"/>
          <w:numId w:val="3"/>
        </w:numPr>
        <w:ind w:leftChars="0" w:firstLineChars="0"/>
      </w:pPr>
      <w:r w:rsidRPr="004A63D9">
        <w:lastRenderedPageBreak/>
        <w:t>概念漂移對策：參考</w:t>
      </w:r>
      <w:r w:rsidRPr="004A63D9">
        <w:t xml:space="preserve"> Gama </w:t>
      </w:r>
      <w:r w:rsidRPr="004A63D9">
        <w:t>等人對</w:t>
      </w:r>
      <w:r w:rsidRPr="004A63D9">
        <w:t xml:space="preserve"> concept drift </w:t>
      </w:r>
      <w:r w:rsidRPr="004A63D9">
        <w:t>的偵測與適應框架〔</w:t>
      </w:r>
      <w:r w:rsidRPr="004A63D9">
        <w:t>12</w:t>
      </w:r>
      <w:r w:rsidRPr="004A63D9">
        <w:t>〕，</w:t>
      </w:r>
      <w:proofErr w:type="gramStart"/>
      <w:r w:rsidRPr="004A63D9">
        <w:t>集成層依</w:t>
      </w:r>
      <w:proofErr w:type="gramEnd"/>
      <w:r w:rsidRPr="004A63D9">
        <w:t>「最近</w:t>
      </w:r>
      <w:r w:rsidRPr="004A63D9">
        <w:t xml:space="preserve"> n </w:t>
      </w:r>
      <w:r w:rsidRPr="004A63D9">
        <w:t>日驗證</w:t>
      </w:r>
      <w:r w:rsidRPr="004A63D9">
        <w:t xml:space="preserve"> AUC</w:t>
      </w:r>
      <w:r w:rsidRPr="004A63D9">
        <w:t>」自動調整投票權重，並以滾動視窗定期</w:t>
      </w:r>
      <w:proofErr w:type="gramStart"/>
      <w:r w:rsidRPr="004A63D9">
        <w:t>重訓基模型</w:t>
      </w:r>
      <w:proofErr w:type="gramEnd"/>
      <w:r w:rsidRPr="004A63D9">
        <w:t>，以維持長期效能與韌性</w:t>
      </w:r>
      <w:r w:rsidR="009C7062" w:rsidRPr="004A63D9">
        <w:t>。</w:t>
      </w:r>
    </w:p>
    <w:p w14:paraId="3E6503C7" w14:textId="481FD628" w:rsidR="00220DEF" w:rsidRDefault="00DE62F0" w:rsidP="007B2961">
      <w:pPr>
        <w:pStyle w:val="2"/>
      </w:pPr>
      <w:bookmarkStart w:id="22" w:name="_Toc199253904"/>
      <w:r w:rsidRPr="006C1024">
        <w:t>日誌結構與</w:t>
      </w:r>
      <w:r>
        <w:rPr>
          <w:rFonts w:hint="eastAsia"/>
        </w:rPr>
        <w:t>特徵工程</w:t>
      </w:r>
      <w:bookmarkEnd w:id="22"/>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w:t>
      </w:r>
      <w:proofErr w:type="gramStart"/>
      <w:r w:rsidRPr="00924863">
        <w:t>封包或</w:t>
      </w:r>
      <w:proofErr w:type="gramEnd"/>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w:t>
      </w:r>
      <w:proofErr w:type="gramStart"/>
      <w:r w:rsidRPr="00A63524">
        <w:t>即拆即分析</w:t>
      </w:r>
      <w:proofErr w:type="gramEnd"/>
      <w:r w:rsidRPr="00A63524">
        <w:t>，</w:t>
      </w:r>
      <w:proofErr w:type="gramStart"/>
      <w:r w:rsidRPr="00A63524">
        <w:t>傳統逐行載入</w:t>
      </w:r>
      <w:proofErr w:type="gramEnd"/>
      <w:r w:rsidRPr="00A63524">
        <w:t>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lastRenderedPageBreak/>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7B2961">
      <w:pPr>
        <w:pStyle w:val="2"/>
      </w:pPr>
      <w:bookmarkStart w:id="23" w:name="_Toc199253905"/>
      <w:r>
        <w:rPr>
          <w:rFonts w:hint="eastAsia"/>
        </w:rPr>
        <w:t>異常偵測與機器學習</w:t>
      </w:r>
      <w:bookmarkEnd w:id="23"/>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w:t>
      </w:r>
      <w:proofErr w:type="gramStart"/>
      <w:r w:rsidRPr="00A63524">
        <w:t>閾</w:t>
      </w:r>
      <w:proofErr w:type="gramEnd"/>
      <w:r w:rsidRPr="00A63524">
        <w:t>值或統計分布檢測異常，但</w:t>
      </w:r>
      <w:proofErr w:type="gramStart"/>
      <w:r w:rsidRPr="00A63524">
        <w:t>閾</w:t>
      </w:r>
      <w:proofErr w:type="gramEnd"/>
      <w:r w:rsidRPr="00A63524">
        <w:t>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077EF8CA" w:rsidR="00AC306E" w:rsidRPr="00AC306E" w:rsidRDefault="00AC306E" w:rsidP="003029B5">
      <w:pPr>
        <w:widowControl/>
        <w:ind w:firstLineChars="0" w:firstLine="479"/>
        <w:jc w:val="left"/>
      </w:pPr>
      <w:r w:rsidRPr="00AC306E">
        <w:t>有</w:t>
      </w:r>
      <w:proofErr w:type="gramStart"/>
      <w:r w:rsidRPr="00AC306E">
        <w:t>鑑</w:t>
      </w:r>
      <w:proofErr w:type="gramEnd"/>
      <w:r w:rsidRPr="00AC306E">
        <w:t>於單一機器學習演算法（如</w:t>
      </w:r>
      <w:r w:rsidRPr="00AC306E">
        <w:t xml:space="preserve"> Isolation Forest</w:t>
      </w:r>
      <w:r w:rsidRPr="00AC306E">
        <w:t>、</w:t>
      </w:r>
      <w:r w:rsidRPr="00AC306E">
        <w:t>One-Class SVM</w:t>
      </w:r>
      <w:r w:rsidRPr="00AC306E">
        <w:t>、</w:t>
      </w:r>
      <w:r w:rsidRPr="00AC306E">
        <w:t>Autoencoder</w:t>
      </w:r>
      <w:r w:rsidRPr="00AC306E">
        <w:t>、</w:t>
      </w:r>
      <w:proofErr w:type="spellStart"/>
      <w:r w:rsidRPr="00AC306E">
        <w:t>Hoeffding</w:t>
      </w:r>
      <w:proofErr w:type="spellEnd"/>
      <w:r w:rsidRPr="00AC306E">
        <w:t xml:space="preserve"> Tree</w:t>
      </w:r>
      <w:r w:rsidRPr="00AC306E">
        <w:t>）雖能</w:t>
      </w:r>
      <w:proofErr w:type="gramStart"/>
      <w:r w:rsidRPr="00AC306E">
        <w:t>對高維</w:t>
      </w:r>
      <w:proofErr w:type="gramEnd"/>
      <w:r w:rsidRPr="00AC306E">
        <w:t xml:space="preserve"> NetFlow/Packet </w:t>
      </w:r>
      <w:r w:rsidRPr="00AC306E">
        <w:t>特徵進行即時異常偵測</w:t>
      </w:r>
      <w:r w:rsidRPr="00AC306E">
        <w:t>[6][7][8]</w:t>
      </w:r>
      <w:r w:rsidRPr="00AC306E">
        <w:t>，但在極端不平衡資料</w:t>
      </w:r>
      <w:proofErr w:type="gramStart"/>
      <w:r w:rsidRPr="00AC306E">
        <w:t>下仍易產生</w:t>
      </w:r>
      <w:proofErr w:type="gramEnd"/>
      <w:r w:rsidRPr="00AC306E">
        <w:t>偏斜</w:t>
      </w:r>
      <w:r w:rsidRPr="00AC306E">
        <w:t>(skew)</w:t>
      </w:r>
      <w:r w:rsidRPr="00AC306E">
        <w:t>，影響少數類別的辨識效果</w:t>
      </w:r>
      <w:r w:rsidRPr="00AC306E">
        <w:t>[9]</w:t>
      </w:r>
      <w:r w:rsidRPr="00AC306E">
        <w:t>。因此，本研究進一步採用集成學習</w:t>
      </w:r>
      <w:r w:rsidRPr="00AC306E">
        <w:t>(Ensemble Learning)</w:t>
      </w:r>
      <w:r w:rsidRPr="00AC306E">
        <w:t>策略，以克服偏差</w:t>
      </w:r>
      <w:r w:rsidRPr="00AC306E">
        <w:t>(bias)</w:t>
      </w:r>
      <w:r w:rsidRPr="00AC306E">
        <w:t>與變異</w:t>
      </w:r>
      <w:r w:rsidRPr="00AC306E">
        <w:lastRenderedPageBreak/>
        <w:t>(variance)</w:t>
      </w:r>
      <w:r w:rsidRPr="00AC306E">
        <w:t>二者之間的權衡，並提升模型對不同樣本分佈的適應力。具體而言，</w:t>
      </w:r>
      <w:r w:rsidR="00357D6D">
        <w:rPr>
          <w:rFonts w:hint="eastAsia"/>
        </w:rPr>
        <w:t>本研究</w:t>
      </w:r>
      <w:r w:rsidRPr="00AC306E">
        <w:t>結合了以下三種主要機制</w:t>
      </w:r>
      <w:r w:rsidRPr="00AC306E">
        <w:t>[24]</w:t>
      </w:r>
      <w:r w:rsidRPr="00AC306E">
        <w:t>：</w:t>
      </w:r>
    </w:p>
    <w:p w14:paraId="20E2A1B7" w14:textId="77777777" w:rsidR="00AC306E" w:rsidRPr="00AC306E" w:rsidRDefault="00AC306E" w:rsidP="00F42B16">
      <w:pPr>
        <w:pStyle w:val="af0"/>
        <w:widowControl/>
        <w:numPr>
          <w:ilvl w:val="2"/>
          <w:numId w:val="15"/>
        </w:numPr>
        <w:ind w:leftChars="0" w:firstLineChars="0"/>
        <w:jc w:val="left"/>
      </w:pPr>
      <w:r w:rsidRPr="00AC306E">
        <w:t>Bagging (</w:t>
      </w:r>
      <w:r w:rsidRPr="00AC306E">
        <w:t>如</w:t>
      </w:r>
      <w:r w:rsidRPr="00AC306E">
        <w:t xml:space="preserve"> Random Forest)</w:t>
      </w:r>
      <w:r w:rsidRPr="00AC306E">
        <w:t>：透過多次自助抽樣</w:t>
      </w:r>
      <w:r w:rsidRPr="00AC306E">
        <w:t>(bootstrap sampling)</w:t>
      </w:r>
      <w:r w:rsidRPr="00AC306E">
        <w:t>建構多棵決策樹，並以投票或平均方式整合，能有效減少模型偏差並</w:t>
      </w:r>
      <w:proofErr w:type="gramStart"/>
      <w:r w:rsidRPr="00AC306E">
        <w:t>處理高維類別</w:t>
      </w:r>
      <w:proofErr w:type="gramEnd"/>
      <w:r w:rsidRPr="00AC306E">
        <w:t>特徵；</w:t>
      </w:r>
    </w:p>
    <w:p w14:paraId="31629C22" w14:textId="77777777" w:rsidR="00AC306E" w:rsidRPr="00AC306E" w:rsidRDefault="00AC306E" w:rsidP="00F42B16">
      <w:pPr>
        <w:pStyle w:val="af0"/>
        <w:widowControl/>
        <w:numPr>
          <w:ilvl w:val="2"/>
          <w:numId w:val="15"/>
        </w:numPr>
        <w:ind w:leftChars="0" w:firstLineChars="0"/>
        <w:jc w:val="left"/>
      </w:pPr>
      <w:r w:rsidRPr="00AC306E">
        <w:t>Boosting (</w:t>
      </w:r>
      <w:r w:rsidRPr="00AC306E">
        <w:t>如</w:t>
      </w:r>
      <w:r w:rsidRPr="00AC306E">
        <w:t xml:space="preserve"> </w:t>
      </w:r>
      <w:proofErr w:type="spellStart"/>
      <w:r w:rsidRPr="00AC306E">
        <w:t>XGBoost</w:t>
      </w:r>
      <w:proofErr w:type="spellEnd"/>
      <w:r w:rsidRPr="00AC306E">
        <w:t>、</w:t>
      </w:r>
      <w:proofErr w:type="spellStart"/>
      <w:r w:rsidRPr="00AC306E">
        <w:t>LightGBM</w:t>
      </w:r>
      <w:proofErr w:type="spellEnd"/>
      <w:r w:rsidRPr="00AC306E">
        <w:t>、</w:t>
      </w:r>
      <w:proofErr w:type="spellStart"/>
      <w:r w:rsidRPr="00AC306E">
        <w:t>CatBoost</w:t>
      </w:r>
      <w:proofErr w:type="spellEnd"/>
      <w:r w:rsidRPr="00AC306E">
        <w:t>)</w:t>
      </w:r>
      <w:r w:rsidRPr="00AC306E">
        <w:t>：透過</w:t>
      </w:r>
      <w:proofErr w:type="gramStart"/>
      <w:r w:rsidRPr="00AC306E">
        <w:t>序列式地強化</w:t>
      </w:r>
      <w:proofErr w:type="gramEnd"/>
      <w:r w:rsidRPr="00AC306E">
        <w:t>弱分類器</w:t>
      </w:r>
      <w:r w:rsidRPr="00AC306E">
        <w:t>(weak learner)</w:t>
      </w:r>
      <w:r w:rsidRPr="00AC306E">
        <w:t>，對於稀疏特徵與嚴重不平衡資料展現出高度</w:t>
      </w:r>
      <w:proofErr w:type="gramStart"/>
      <w:r w:rsidRPr="00AC306E">
        <w:t>魯棒性</w:t>
      </w:r>
      <w:proofErr w:type="gramEnd"/>
      <w:r w:rsidRPr="00AC306E">
        <w:t>；</w:t>
      </w:r>
    </w:p>
    <w:p w14:paraId="2F0C961A" w14:textId="77777777" w:rsidR="00AC306E" w:rsidRPr="00AC306E" w:rsidRDefault="00AC306E" w:rsidP="00F42B16">
      <w:pPr>
        <w:pStyle w:val="af0"/>
        <w:widowControl/>
        <w:numPr>
          <w:ilvl w:val="2"/>
          <w:numId w:val="15"/>
        </w:numPr>
        <w:ind w:leftChars="0" w:firstLineChars="0"/>
        <w:jc w:val="left"/>
      </w:pPr>
      <w:r w:rsidRPr="00AC306E">
        <w:t>Stacking + Voting</w:t>
      </w:r>
      <w:r w:rsidRPr="00AC306E">
        <w:t>：先由</w:t>
      </w:r>
      <w:proofErr w:type="gramStart"/>
      <w:r w:rsidRPr="00AC306E">
        <w:t>多種基</w:t>
      </w:r>
      <w:proofErr w:type="gramEnd"/>
      <w:r w:rsidRPr="00AC306E">
        <w:t>模型各自預測，再利用</w:t>
      </w:r>
      <w:r w:rsidRPr="00AC306E">
        <w:t xml:space="preserve"> meta-learner </w:t>
      </w:r>
      <w:r w:rsidRPr="00AC306E">
        <w:t>聚合這些異質模型的輸出，進一步提升泛化能力與整體偵測效能。</w:t>
      </w:r>
    </w:p>
    <w:p w14:paraId="10E71D71" w14:textId="77777777" w:rsidR="00AC306E" w:rsidRPr="00AC306E" w:rsidRDefault="00AC306E" w:rsidP="00AC306E">
      <w:pPr>
        <w:widowControl/>
        <w:ind w:firstLine="560"/>
        <w:jc w:val="left"/>
      </w:pPr>
      <w:r w:rsidRPr="00AC306E">
        <w:t>此多層次、多策略的集成架構，不僅能保有各單一模型的優勢，亦能透過動態加權機制進一步優化最終預測結果，為防火牆日誌異常偵測提供更精</w:t>
      </w:r>
      <w:proofErr w:type="gramStart"/>
      <w:r w:rsidRPr="00AC306E">
        <w:t>準</w:t>
      </w:r>
      <w:proofErr w:type="gramEnd"/>
      <w:r w:rsidRPr="00AC306E">
        <w:t>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lastRenderedPageBreak/>
        <w:t>2-2</w:t>
      </w:r>
      <w:r w:rsidRPr="00E14055">
        <w:t>彙整了</w:t>
      </w:r>
      <w:r w:rsidRPr="00E14055">
        <w:t xml:space="preserve"> Aljabri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E14055">
      <w:pPr>
        <w:pStyle w:val="afd"/>
      </w:pPr>
      <w:bookmarkStart w:id="24"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4"/>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r w:rsidRPr="001F6457">
              <w:rPr>
                <w:sz w:val="24"/>
                <w:szCs w:val="24"/>
              </w:rPr>
              <w:t>Aljabri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606EB0A3" w14:textId="77777777" w:rsidR="00A82C3E" w:rsidRPr="001F6457" w:rsidRDefault="00A82C3E" w:rsidP="002441DF">
            <w:pPr>
              <w:pStyle w:val="ac"/>
              <w:jc w:val="center"/>
              <w:rPr>
                <w:sz w:val="24"/>
                <w:szCs w:val="24"/>
              </w:rPr>
            </w:pPr>
            <w:proofErr w:type="spellStart"/>
            <w:r w:rsidRPr="001F6457">
              <w:rPr>
                <w:sz w:val="24"/>
                <w:szCs w:val="24"/>
              </w:rPr>
              <w:t>crscore</w:t>
            </w:r>
            <w:proofErr w:type="spellEnd"/>
            <w:r w:rsidRPr="001F6457">
              <w:rPr>
                <w:sz w:val="24"/>
                <w:szCs w:val="24"/>
              </w:rPr>
              <w:t xml:space="preserve"> &gt; 0 → </w:t>
            </w:r>
            <w:proofErr w:type="spellStart"/>
            <w:r w:rsidRPr="001F6457">
              <w:rPr>
                <w:sz w:val="24"/>
                <w:szCs w:val="24"/>
              </w:rPr>
              <w:t>is_attack</w:t>
            </w:r>
            <w:proofErr w:type="spellEnd"/>
            <w:r w:rsidRPr="001F6457">
              <w:rPr>
                <w:sz w:val="24"/>
                <w:szCs w:val="24"/>
              </w:rPr>
              <w:t>，</w:t>
            </w:r>
            <w:proofErr w:type="spellStart"/>
            <w:r w:rsidRPr="001F6457">
              <w:rPr>
                <w:sz w:val="24"/>
                <w:szCs w:val="24"/>
              </w:rPr>
              <w:t>crlevel</w:t>
            </w:r>
            <w:proofErr w:type="spellEnd"/>
            <w:r w:rsidRPr="001F6457">
              <w:rPr>
                <w:sz w:val="24"/>
                <w:szCs w:val="24"/>
              </w:rPr>
              <w:t xml:space="preserve"> </w:t>
            </w:r>
            <w:r w:rsidRPr="001F6457">
              <w:rPr>
                <w:sz w:val="24"/>
                <w:szCs w:val="24"/>
              </w:rPr>
              <w:t>四階</w:t>
            </w:r>
          </w:p>
        </w:tc>
        <w:tc>
          <w:tcPr>
            <w:tcW w:w="982" w:type="pct"/>
            <w:vAlign w:val="center"/>
            <w:hideMark/>
          </w:tcPr>
          <w:p w14:paraId="117B3FD3" w14:textId="77777777" w:rsidR="00A82C3E" w:rsidRPr="001F6457" w:rsidRDefault="00A82C3E" w:rsidP="002441DF">
            <w:pPr>
              <w:pStyle w:val="ac"/>
              <w:jc w:val="center"/>
              <w:rPr>
                <w:sz w:val="24"/>
                <w:szCs w:val="24"/>
              </w:rPr>
            </w:pPr>
            <w:r w:rsidRPr="001F6457">
              <w:rPr>
                <w:sz w:val="24"/>
                <w:szCs w:val="24"/>
              </w:rPr>
              <w:t>無</w:t>
            </w:r>
            <w:proofErr w:type="gramStart"/>
            <w:r w:rsidRPr="001F6457">
              <w:rPr>
                <w:sz w:val="24"/>
                <w:szCs w:val="24"/>
              </w:rPr>
              <w:t>資料層擴增</w:t>
            </w:r>
            <w:proofErr w:type="gramEnd"/>
            <w:r w:rsidRPr="001F6457">
              <w:rPr>
                <w:sz w:val="24"/>
                <w:szCs w:val="24"/>
              </w:rPr>
              <w:t>，改用</w:t>
            </w:r>
            <w:r w:rsidRPr="001F6457">
              <w:rPr>
                <w:sz w:val="24"/>
                <w:szCs w:val="24"/>
              </w:rPr>
              <w:t xml:space="preserve"> DWB Loss + Cost-Sensitive</w:t>
            </w:r>
          </w:p>
        </w:tc>
        <w:tc>
          <w:tcPr>
            <w:tcW w:w="982" w:type="pct"/>
            <w:vAlign w:val="center"/>
            <w:hideMark/>
          </w:tcPr>
          <w:p w14:paraId="404C36A1" w14:textId="77777777" w:rsidR="00A82C3E" w:rsidRPr="001F6457" w:rsidRDefault="00A82C3E" w:rsidP="002441DF">
            <w:pPr>
              <w:pStyle w:val="ac"/>
              <w:jc w:val="center"/>
              <w:rPr>
                <w:sz w:val="24"/>
                <w:szCs w:val="24"/>
              </w:rPr>
            </w:pPr>
            <w:r w:rsidRPr="001F6457">
              <w:rPr>
                <w:sz w:val="24"/>
                <w:szCs w:val="24"/>
              </w:rPr>
              <w:t>Stacking + AUC-Driven Soft Voting</w:t>
            </w:r>
          </w:p>
        </w:tc>
        <w:tc>
          <w:tcPr>
            <w:tcW w:w="974" w:type="pct"/>
            <w:vAlign w:val="center"/>
            <w:hideMark/>
          </w:tcPr>
          <w:p w14:paraId="46D88213" w14:textId="77777777" w:rsidR="00A82C3E" w:rsidRPr="001F6457" w:rsidRDefault="00A82C3E" w:rsidP="002441DF">
            <w:pPr>
              <w:pStyle w:val="ac"/>
              <w:jc w:val="center"/>
              <w:rPr>
                <w:sz w:val="24"/>
                <w:szCs w:val="24"/>
              </w:rPr>
            </w:pPr>
            <w:r w:rsidRPr="001F6457">
              <w:rPr>
                <w:sz w:val="24"/>
                <w:szCs w:val="24"/>
              </w:rPr>
              <w:t>真實流量，兼顧召回與可解釋性</w:t>
            </w:r>
          </w:p>
        </w:tc>
      </w:tr>
    </w:tbl>
    <w:p w14:paraId="332EDA41" w14:textId="5D41C6AD" w:rsidR="00CC7606" w:rsidRDefault="00CC7606" w:rsidP="001F6457">
      <w:pPr>
        <w:pStyle w:val="ac"/>
        <w:rPr>
          <w:sz w:val="24"/>
          <w:szCs w:val="24"/>
        </w:rPr>
      </w:pPr>
    </w:p>
    <w:p w14:paraId="61D184BD" w14:textId="19FBBEA7" w:rsidR="00DA477D" w:rsidRDefault="00DA477D" w:rsidP="00DA477D">
      <w:pPr>
        <w:ind w:firstLine="560"/>
      </w:pPr>
      <w:r w:rsidRPr="00DA477D">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4F58BA9B" w14:textId="03A4441B" w:rsidR="00E9733A" w:rsidRPr="001F6457" w:rsidRDefault="00DA477D" w:rsidP="00DA477D">
      <w:pPr>
        <w:widowControl/>
        <w:spacing w:line="240" w:lineRule="auto"/>
        <w:ind w:firstLineChars="0" w:firstLine="0"/>
        <w:jc w:val="left"/>
      </w:pPr>
      <w:r>
        <w:br w:type="page"/>
      </w:r>
    </w:p>
    <w:p w14:paraId="3307F025" w14:textId="36B24018" w:rsidR="009C1E7C" w:rsidRPr="001F6457" w:rsidRDefault="009C1E7C" w:rsidP="001F6457">
      <w:pPr>
        <w:ind w:firstLine="560"/>
        <w:jc w:val="center"/>
      </w:pPr>
      <w:bookmarkStart w:id="25" w:name="_Toc199196304"/>
      <w:r w:rsidRPr="001F6457">
        <w:rPr>
          <w:rFonts w:hint="eastAsia"/>
        </w:rPr>
        <w:lastRenderedPageBreak/>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5"/>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BD72C1" w:rsidRPr="001F6457" w14:paraId="7BA6D75B" w14:textId="77777777" w:rsidTr="00BD72C1">
        <w:trPr>
          <w:tblHeader/>
          <w:tblCellSpacing w:w="15" w:type="dxa"/>
        </w:trPr>
        <w:tc>
          <w:tcPr>
            <w:tcW w:w="1651" w:type="dxa"/>
            <w:vAlign w:val="center"/>
            <w:hideMark/>
          </w:tcPr>
          <w:p w14:paraId="25278609" w14:textId="441B142D" w:rsidR="00BD72C1" w:rsidRPr="001F6457" w:rsidRDefault="00BD72C1" w:rsidP="00BD72C1">
            <w:pPr>
              <w:pStyle w:val="ac"/>
              <w:rPr>
                <w:sz w:val="24"/>
                <w:szCs w:val="24"/>
              </w:rPr>
            </w:pPr>
            <w:r w:rsidRPr="00BD72C1">
              <w:rPr>
                <w:sz w:val="24"/>
                <w:szCs w:val="24"/>
              </w:rPr>
              <w:t>類別</w:t>
            </w:r>
          </w:p>
        </w:tc>
        <w:tc>
          <w:tcPr>
            <w:tcW w:w="1670" w:type="dxa"/>
            <w:vAlign w:val="center"/>
            <w:hideMark/>
          </w:tcPr>
          <w:p w14:paraId="784DC1A3" w14:textId="3AFD03CD" w:rsidR="00BD72C1" w:rsidRPr="001F6457" w:rsidRDefault="00BD72C1" w:rsidP="00BD72C1">
            <w:pPr>
              <w:pStyle w:val="ac"/>
              <w:rPr>
                <w:sz w:val="24"/>
                <w:szCs w:val="24"/>
              </w:rPr>
            </w:pPr>
            <w:r w:rsidRPr="00BD72C1">
              <w:rPr>
                <w:sz w:val="24"/>
                <w:szCs w:val="24"/>
              </w:rPr>
              <w:t>來源／衍生方式</w:t>
            </w:r>
          </w:p>
        </w:tc>
        <w:tc>
          <w:tcPr>
            <w:tcW w:w="1670" w:type="dxa"/>
            <w:vAlign w:val="center"/>
            <w:hideMark/>
          </w:tcPr>
          <w:p w14:paraId="5A0A7729" w14:textId="4B79E818" w:rsidR="00BD72C1" w:rsidRPr="001F6457" w:rsidRDefault="00BD72C1" w:rsidP="00BD72C1">
            <w:pPr>
              <w:pStyle w:val="ac"/>
              <w:rPr>
                <w:sz w:val="24"/>
                <w:szCs w:val="24"/>
              </w:rPr>
            </w:pPr>
            <w:r w:rsidRPr="00BD72C1">
              <w:rPr>
                <w:sz w:val="24"/>
                <w:szCs w:val="24"/>
              </w:rPr>
              <w:t>功能摘要</w:t>
            </w:r>
          </w:p>
        </w:tc>
        <w:tc>
          <w:tcPr>
            <w:tcW w:w="1671" w:type="dxa"/>
            <w:vAlign w:val="center"/>
            <w:hideMark/>
          </w:tcPr>
          <w:p w14:paraId="5E8A3DEE" w14:textId="3DDE3C69" w:rsidR="00BD72C1" w:rsidRPr="001F6457" w:rsidRDefault="00BD72C1" w:rsidP="00BD72C1">
            <w:pPr>
              <w:pStyle w:val="ac"/>
              <w:rPr>
                <w:sz w:val="24"/>
                <w:szCs w:val="24"/>
              </w:rPr>
            </w:pPr>
            <w:r w:rsidRPr="00BD72C1">
              <w:rPr>
                <w:sz w:val="24"/>
                <w:szCs w:val="24"/>
              </w:rPr>
              <w:t>實作現況</w:t>
            </w:r>
          </w:p>
        </w:tc>
        <w:tc>
          <w:tcPr>
            <w:tcW w:w="1663" w:type="dxa"/>
            <w:vAlign w:val="center"/>
            <w:hideMark/>
          </w:tcPr>
          <w:p w14:paraId="7876ABB9" w14:textId="1E9DF9A6" w:rsidR="00BD72C1" w:rsidRPr="001F6457" w:rsidRDefault="00BD72C1" w:rsidP="00BD72C1">
            <w:pPr>
              <w:pStyle w:val="ac"/>
              <w:rPr>
                <w:sz w:val="24"/>
                <w:szCs w:val="24"/>
              </w:rPr>
            </w:pPr>
            <w:r w:rsidRPr="00BD72C1">
              <w:rPr>
                <w:sz w:val="24"/>
                <w:szCs w:val="24"/>
              </w:rPr>
              <w:t>後續優化方向</w:t>
            </w:r>
          </w:p>
        </w:tc>
      </w:tr>
      <w:tr w:rsidR="00BD72C1" w:rsidRPr="001F6457" w14:paraId="7D65129C" w14:textId="77777777" w:rsidTr="00BD72C1">
        <w:trPr>
          <w:tblCellSpacing w:w="15" w:type="dxa"/>
        </w:trPr>
        <w:tc>
          <w:tcPr>
            <w:tcW w:w="1651" w:type="dxa"/>
            <w:vAlign w:val="center"/>
            <w:hideMark/>
          </w:tcPr>
          <w:p w14:paraId="4AA0C7B4" w14:textId="00D38C0D" w:rsidR="00BD72C1" w:rsidRPr="001F6457" w:rsidRDefault="00BD72C1" w:rsidP="00BD72C1">
            <w:pPr>
              <w:pStyle w:val="ac"/>
              <w:rPr>
                <w:sz w:val="24"/>
                <w:szCs w:val="24"/>
              </w:rPr>
            </w:pPr>
            <w:r w:rsidRPr="00BD72C1">
              <w:rPr>
                <w:sz w:val="24"/>
                <w:szCs w:val="24"/>
              </w:rPr>
              <w:t>基礎通訊欄位</w:t>
            </w:r>
          </w:p>
        </w:tc>
        <w:tc>
          <w:tcPr>
            <w:tcW w:w="1670" w:type="dxa"/>
            <w:vAlign w:val="center"/>
            <w:hideMark/>
          </w:tcPr>
          <w:p w14:paraId="151A11CB" w14:textId="65996386" w:rsidR="00BD72C1" w:rsidRPr="001F6457" w:rsidRDefault="00BD72C1" w:rsidP="00BD72C1">
            <w:pPr>
              <w:pStyle w:val="ac"/>
              <w:rPr>
                <w:sz w:val="24"/>
                <w:szCs w:val="24"/>
              </w:rPr>
            </w:pPr>
            <w:proofErr w:type="spellStart"/>
            <w:r w:rsidRPr="00BD72C1">
              <w:rPr>
                <w:sz w:val="24"/>
                <w:szCs w:val="24"/>
              </w:rPr>
              <w:t>srcip</w:t>
            </w:r>
            <w:proofErr w:type="spellEnd"/>
            <w:r w:rsidRPr="00BD72C1">
              <w:rPr>
                <w:sz w:val="24"/>
                <w:szCs w:val="24"/>
              </w:rPr>
              <w:t xml:space="preserve">, </w:t>
            </w:r>
            <w:proofErr w:type="spellStart"/>
            <w:r w:rsidRPr="00BD72C1">
              <w:rPr>
                <w:sz w:val="24"/>
                <w:szCs w:val="24"/>
              </w:rPr>
              <w:t>dstip</w:t>
            </w:r>
            <w:proofErr w:type="spellEnd"/>
            <w:r w:rsidRPr="00BD72C1">
              <w:rPr>
                <w:sz w:val="24"/>
                <w:szCs w:val="24"/>
              </w:rPr>
              <w:t xml:space="preserve">, </w:t>
            </w:r>
            <w:proofErr w:type="spellStart"/>
            <w:r w:rsidRPr="00BD72C1">
              <w:rPr>
                <w:sz w:val="24"/>
                <w:szCs w:val="24"/>
              </w:rPr>
              <w:t>srcport</w:t>
            </w:r>
            <w:proofErr w:type="spellEnd"/>
            <w:r w:rsidRPr="00BD72C1">
              <w:rPr>
                <w:sz w:val="24"/>
                <w:szCs w:val="24"/>
              </w:rPr>
              <w:t xml:space="preserve">, </w:t>
            </w:r>
            <w:proofErr w:type="spellStart"/>
            <w:r w:rsidRPr="00BD72C1">
              <w:rPr>
                <w:sz w:val="24"/>
                <w:szCs w:val="24"/>
              </w:rPr>
              <w:t>dstport</w:t>
            </w:r>
            <w:proofErr w:type="spellEnd"/>
            <w:r w:rsidRPr="00BD72C1">
              <w:rPr>
                <w:sz w:val="24"/>
                <w:szCs w:val="24"/>
              </w:rPr>
              <w:t>, proto, service, action</w:t>
            </w:r>
          </w:p>
        </w:tc>
        <w:tc>
          <w:tcPr>
            <w:tcW w:w="1670" w:type="dxa"/>
            <w:vAlign w:val="center"/>
            <w:hideMark/>
          </w:tcPr>
          <w:p w14:paraId="24296493" w14:textId="3E4F1EAE" w:rsidR="00BD72C1" w:rsidRPr="001F6457" w:rsidRDefault="00BD72C1" w:rsidP="00BD72C1">
            <w:pPr>
              <w:pStyle w:val="ac"/>
              <w:rPr>
                <w:sz w:val="24"/>
                <w:szCs w:val="24"/>
              </w:rPr>
            </w:pPr>
            <w:r w:rsidRPr="00BD72C1">
              <w:rPr>
                <w:sz w:val="24"/>
                <w:szCs w:val="24"/>
              </w:rPr>
              <w:t>提取五元組與應用協定，對映</w:t>
            </w:r>
            <w:r w:rsidRPr="00BD72C1">
              <w:rPr>
                <w:sz w:val="24"/>
                <w:szCs w:val="24"/>
              </w:rPr>
              <w:t xml:space="preserve"> ACL/IPS </w:t>
            </w:r>
            <w:r w:rsidRPr="00BD72C1">
              <w:rPr>
                <w:sz w:val="24"/>
                <w:szCs w:val="24"/>
              </w:rPr>
              <w:t>規則</w:t>
            </w:r>
          </w:p>
        </w:tc>
        <w:tc>
          <w:tcPr>
            <w:tcW w:w="1671" w:type="dxa"/>
            <w:vAlign w:val="center"/>
            <w:hideMark/>
          </w:tcPr>
          <w:p w14:paraId="63042E59" w14:textId="77CD7E12" w:rsidR="00BD72C1" w:rsidRPr="001F6457" w:rsidRDefault="00BD72C1" w:rsidP="00BD72C1">
            <w:pPr>
              <w:pStyle w:val="ac"/>
              <w:rPr>
                <w:sz w:val="24"/>
                <w:szCs w:val="24"/>
              </w:rPr>
            </w:pPr>
            <w:r w:rsidRPr="00BD72C1">
              <w:rPr>
                <w:sz w:val="24"/>
                <w:szCs w:val="24"/>
              </w:rPr>
              <w:t>已轉為結構化欄位</w:t>
            </w:r>
          </w:p>
        </w:tc>
        <w:tc>
          <w:tcPr>
            <w:tcW w:w="1663" w:type="dxa"/>
            <w:vAlign w:val="center"/>
            <w:hideMark/>
          </w:tcPr>
          <w:p w14:paraId="3272E918" w14:textId="0C39A7B0" w:rsidR="00BD72C1" w:rsidRPr="001F6457" w:rsidRDefault="00BD72C1" w:rsidP="00BD72C1">
            <w:pPr>
              <w:pStyle w:val="ac"/>
              <w:rPr>
                <w:sz w:val="24"/>
                <w:szCs w:val="24"/>
              </w:rPr>
            </w:pPr>
            <w:r w:rsidRPr="00BD72C1">
              <w:rPr>
                <w:sz w:val="24"/>
                <w:szCs w:val="24"/>
              </w:rPr>
              <w:t xml:space="preserve">IPv4 </w:t>
            </w:r>
            <w:r w:rsidRPr="00BD72C1">
              <w:rPr>
                <w:sz w:val="24"/>
                <w:szCs w:val="24"/>
              </w:rPr>
              <w:t>數值化或子網片段化以壓縮維度</w:t>
            </w:r>
          </w:p>
        </w:tc>
      </w:tr>
      <w:tr w:rsidR="00BD72C1" w:rsidRPr="001F6457" w14:paraId="03C7FB05" w14:textId="77777777" w:rsidTr="00BD72C1">
        <w:trPr>
          <w:tblCellSpacing w:w="15" w:type="dxa"/>
        </w:trPr>
        <w:tc>
          <w:tcPr>
            <w:tcW w:w="1651" w:type="dxa"/>
            <w:vAlign w:val="center"/>
            <w:hideMark/>
          </w:tcPr>
          <w:p w14:paraId="2987E329" w14:textId="09228980" w:rsidR="00BD72C1" w:rsidRPr="001F6457" w:rsidRDefault="00BD72C1" w:rsidP="00BD72C1">
            <w:pPr>
              <w:pStyle w:val="ac"/>
              <w:rPr>
                <w:sz w:val="24"/>
                <w:szCs w:val="24"/>
              </w:rPr>
            </w:pPr>
            <w:r w:rsidRPr="00BD72C1">
              <w:rPr>
                <w:sz w:val="24"/>
                <w:szCs w:val="24"/>
              </w:rPr>
              <w:t>介面／裝置屬性</w:t>
            </w:r>
          </w:p>
        </w:tc>
        <w:tc>
          <w:tcPr>
            <w:tcW w:w="1670" w:type="dxa"/>
            <w:vAlign w:val="center"/>
            <w:hideMark/>
          </w:tcPr>
          <w:p w14:paraId="5D22525E" w14:textId="14302DD5" w:rsidR="00BD72C1" w:rsidRPr="001F6457" w:rsidRDefault="00BD72C1" w:rsidP="00BD72C1">
            <w:pPr>
              <w:pStyle w:val="ac"/>
              <w:rPr>
                <w:sz w:val="24"/>
                <w:szCs w:val="24"/>
              </w:rPr>
            </w:pPr>
            <w:proofErr w:type="spellStart"/>
            <w:r w:rsidRPr="00BD72C1">
              <w:rPr>
                <w:sz w:val="24"/>
                <w:szCs w:val="24"/>
              </w:rPr>
              <w:t>srcintf</w:t>
            </w:r>
            <w:proofErr w:type="spellEnd"/>
            <w:r w:rsidRPr="00BD72C1">
              <w:rPr>
                <w:sz w:val="24"/>
                <w:szCs w:val="24"/>
              </w:rPr>
              <w:t xml:space="preserve">, </w:t>
            </w:r>
            <w:proofErr w:type="spellStart"/>
            <w:r w:rsidRPr="00BD72C1">
              <w:rPr>
                <w:sz w:val="24"/>
                <w:szCs w:val="24"/>
              </w:rPr>
              <w:t>dstintf</w:t>
            </w:r>
            <w:proofErr w:type="spellEnd"/>
            <w:r w:rsidRPr="00BD72C1">
              <w:rPr>
                <w:sz w:val="24"/>
                <w:szCs w:val="24"/>
              </w:rPr>
              <w:t xml:space="preserve">, </w:t>
            </w:r>
            <w:proofErr w:type="spellStart"/>
            <w:r w:rsidRPr="00BD72C1">
              <w:rPr>
                <w:sz w:val="24"/>
                <w:szCs w:val="24"/>
              </w:rPr>
              <w:t>devtype</w:t>
            </w:r>
            <w:proofErr w:type="spellEnd"/>
            <w:r w:rsidRPr="00BD72C1">
              <w:rPr>
                <w:sz w:val="24"/>
                <w:szCs w:val="24"/>
              </w:rPr>
              <w:t xml:space="preserve">, </w:t>
            </w:r>
            <w:proofErr w:type="spellStart"/>
            <w:r w:rsidRPr="00BD72C1">
              <w:rPr>
                <w:sz w:val="24"/>
                <w:szCs w:val="24"/>
              </w:rPr>
              <w:t>osname</w:t>
            </w:r>
            <w:proofErr w:type="spellEnd"/>
          </w:p>
        </w:tc>
        <w:tc>
          <w:tcPr>
            <w:tcW w:w="1670" w:type="dxa"/>
            <w:vAlign w:val="center"/>
            <w:hideMark/>
          </w:tcPr>
          <w:p w14:paraId="08BEBC04" w14:textId="16AFCC12" w:rsidR="00BD72C1" w:rsidRPr="001F6457" w:rsidRDefault="00BD72C1" w:rsidP="00BD72C1">
            <w:pPr>
              <w:pStyle w:val="ac"/>
              <w:rPr>
                <w:sz w:val="24"/>
                <w:szCs w:val="24"/>
              </w:rPr>
            </w:pPr>
            <w:r w:rsidRPr="00BD72C1">
              <w:rPr>
                <w:sz w:val="24"/>
                <w:szCs w:val="24"/>
              </w:rPr>
              <w:t>區分內外網與設備類型</w:t>
            </w:r>
          </w:p>
        </w:tc>
        <w:tc>
          <w:tcPr>
            <w:tcW w:w="1671" w:type="dxa"/>
            <w:vAlign w:val="center"/>
            <w:hideMark/>
          </w:tcPr>
          <w:p w14:paraId="183F8D18" w14:textId="0932A52F" w:rsidR="00BD72C1" w:rsidRPr="001F6457" w:rsidRDefault="00BD72C1" w:rsidP="00BD72C1">
            <w:pPr>
              <w:pStyle w:val="ac"/>
              <w:rPr>
                <w:sz w:val="24"/>
                <w:szCs w:val="24"/>
              </w:rPr>
            </w:pPr>
            <w:r w:rsidRPr="00BD72C1">
              <w:rPr>
                <w:sz w:val="24"/>
                <w:szCs w:val="24"/>
              </w:rPr>
              <w:t>已做欄位清洗</w:t>
            </w:r>
          </w:p>
        </w:tc>
        <w:tc>
          <w:tcPr>
            <w:tcW w:w="1663" w:type="dxa"/>
            <w:vAlign w:val="center"/>
            <w:hideMark/>
          </w:tcPr>
          <w:p w14:paraId="59148891" w14:textId="493B8F15" w:rsidR="00BD72C1" w:rsidRPr="001F6457" w:rsidRDefault="00BD72C1" w:rsidP="00BD72C1">
            <w:pPr>
              <w:pStyle w:val="ac"/>
              <w:rPr>
                <w:sz w:val="24"/>
                <w:szCs w:val="24"/>
              </w:rPr>
            </w:pPr>
            <w:r w:rsidRPr="00BD72C1">
              <w:rPr>
                <w:sz w:val="24"/>
                <w:szCs w:val="24"/>
              </w:rPr>
              <w:t>以</w:t>
            </w:r>
            <w:r w:rsidR="00A643E7">
              <w:rPr>
                <w:rFonts w:hint="eastAsia"/>
                <w:sz w:val="24"/>
                <w:szCs w:val="24"/>
              </w:rPr>
              <w:t>字典映射</w:t>
            </w:r>
            <w:r w:rsidRPr="00BD72C1">
              <w:rPr>
                <w:sz w:val="24"/>
                <w:szCs w:val="24"/>
              </w:rPr>
              <w:t>取代</w:t>
            </w:r>
            <w:r w:rsidRPr="00BD72C1">
              <w:rPr>
                <w:sz w:val="24"/>
                <w:szCs w:val="24"/>
              </w:rPr>
              <w:t xml:space="preserve"> one-hot</w:t>
            </w:r>
            <w:r w:rsidR="00A643E7">
              <w:rPr>
                <w:rFonts w:hint="eastAsia"/>
                <w:sz w:val="24"/>
                <w:szCs w:val="24"/>
              </w:rPr>
              <w:t>編碼</w:t>
            </w:r>
          </w:p>
        </w:tc>
      </w:tr>
      <w:tr w:rsidR="00BD72C1" w:rsidRPr="001F6457" w14:paraId="4A7AEE0C" w14:textId="77777777" w:rsidTr="00BD72C1">
        <w:trPr>
          <w:tblCellSpacing w:w="15" w:type="dxa"/>
        </w:trPr>
        <w:tc>
          <w:tcPr>
            <w:tcW w:w="1651" w:type="dxa"/>
            <w:vAlign w:val="center"/>
            <w:hideMark/>
          </w:tcPr>
          <w:p w14:paraId="29F5A837" w14:textId="7B2220CC" w:rsidR="00BD72C1" w:rsidRPr="001F6457" w:rsidRDefault="00BD72C1" w:rsidP="00BD72C1">
            <w:pPr>
              <w:pStyle w:val="ac"/>
              <w:rPr>
                <w:sz w:val="24"/>
                <w:szCs w:val="24"/>
              </w:rPr>
            </w:pPr>
            <w:r w:rsidRPr="00BD72C1">
              <w:rPr>
                <w:sz w:val="24"/>
                <w:szCs w:val="24"/>
              </w:rPr>
              <w:t>地理／威脅情報</w:t>
            </w:r>
          </w:p>
        </w:tc>
        <w:tc>
          <w:tcPr>
            <w:tcW w:w="1670" w:type="dxa"/>
            <w:vAlign w:val="center"/>
            <w:hideMark/>
          </w:tcPr>
          <w:p w14:paraId="5042FEB3" w14:textId="31E42EB9" w:rsidR="00BD72C1" w:rsidRPr="001F6457" w:rsidRDefault="00BD72C1" w:rsidP="00BD72C1">
            <w:pPr>
              <w:pStyle w:val="ac"/>
              <w:rPr>
                <w:sz w:val="24"/>
                <w:szCs w:val="24"/>
              </w:rPr>
            </w:pPr>
            <w:proofErr w:type="spellStart"/>
            <w:r w:rsidRPr="00BD72C1">
              <w:rPr>
                <w:sz w:val="24"/>
                <w:szCs w:val="24"/>
              </w:rPr>
              <w:t>srccountry</w:t>
            </w:r>
            <w:proofErr w:type="spellEnd"/>
            <w:r w:rsidRPr="00BD72C1">
              <w:rPr>
                <w:sz w:val="24"/>
                <w:szCs w:val="24"/>
              </w:rPr>
              <w:t xml:space="preserve">, </w:t>
            </w:r>
            <w:proofErr w:type="spellStart"/>
            <w:r w:rsidRPr="00BD72C1">
              <w:rPr>
                <w:sz w:val="24"/>
                <w:szCs w:val="24"/>
              </w:rPr>
              <w:t>dstcountry</w:t>
            </w:r>
            <w:proofErr w:type="spellEnd"/>
            <w:r w:rsidRPr="00BD72C1">
              <w:rPr>
                <w:sz w:val="24"/>
                <w:szCs w:val="24"/>
              </w:rPr>
              <w:t xml:space="preserve">, </w:t>
            </w:r>
            <w:proofErr w:type="spellStart"/>
            <w:r w:rsidRPr="00BD72C1">
              <w:rPr>
                <w:sz w:val="24"/>
                <w:szCs w:val="24"/>
              </w:rPr>
              <w:t>threatfeed</w:t>
            </w:r>
            <w:proofErr w:type="spellEnd"/>
          </w:p>
        </w:tc>
        <w:tc>
          <w:tcPr>
            <w:tcW w:w="1670" w:type="dxa"/>
            <w:vAlign w:val="center"/>
            <w:hideMark/>
          </w:tcPr>
          <w:p w14:paraId="35320620" w14:textId="718890DE" w:rsidR="00BD72C1" w:rsidRPr="001F6457" w:rsidRDefault="00BD72C1" w:rsidP="00BD72C1">
            <w:pPr>
              <w:pStyle w:val="ac"/>
              <w:rPr>
                <w:sz w:val="24"/>
                <w:szCs w:val="24"/>
              </w:rPr>
            </w:pPr>
            <w:r w:rsidRPr="00BD72C1">
              <w:rPr>
                <w:sz w:val="24"/>
                <w:szCs w:val="24"/>
              </w:rPr>
              <w:t>強化跨國與惡名</w:t>
            </w:r>
            <w:r w:rsidRPr="00BD72C1">
              <w:rPr>
                <w:sz w:val="24"/>
                <w:szCs w:val="24"/>
              </w:rPr>
              <w:t xml:space="preserve"> IP </w:t>
            </w:r>
            <w:r w:rsidRPr="00BD72C1">
              <w:rPr>
                <w:sz w:val="24"/>
                <w:szCs w:val="24"/>
              </w:rPr>
              <w:t>偵測</w:t>
            </w:r>
          </w:p>
        </w:tc>
        <w:tc>
          <w:tcPr>
            <w:tcW w:w="1671" w:type="dxa"/>
            <w:vAlign w:val="center"/>
            <w:hideMark/>
          </w:tcPr>
          <w:p w14:paraId="5B21BF15" w14:textId="3CA3834A" w:rsidR="00BD72C1" w:rsidRPr="001F6457" w:rsidRDefault="00BD72C1" w:rsidP="00BD72C1">
            <w:pPr>
              <w:pStyle w:val="ac"/>
              <w:rPr>
                <w:sz w:val="24"/>
                <w:szCs w:val="24"/>
              </w:rPr>
            </w:pPr>
            <w:r w:rsidRPr="00BD72C1">
              <w:rPr>
                <w:sz w:val="24"/>
                <w:szCs w:val="24"/>
              </w:rPr>
              <w:t>已於</w:t>
            </w:r>
            <w:r w:rsidRPr="00BD72C1">
              <w:rPr>
                <w:sz w:val="24"/>
                <w:szCs w:val="24"/>
              </w:rPr>
              <w:t xml:space="preserve"> ETL </w:t>
            </w:r>
            <w:r w:rsidRPr="00BD72C1">
              <w:rPr>
                <w:sz w:val="24"/>
                <w:szCs w:val="24"/>
              </w:rPr>
              <w:t>階段合併</w:t>
            </w:r>
          </w:p>
        </w:tc>
        <w:tc>
          <w:tcPr>
            <w:tcW w:w="1663" w:type="dxa"/>
            <w:vAlign w:val="center"/>
            <w:hideMark/>
          </w:tcPr>
          <w:p w14:paraId="38AC7114" w14:textId="108841E9" w:rsidR="00BD72C1" w:rsidRPr="001F6457" w:rsidRDefault="00BD72C1" w:rsidP="00BD72C1">
            <w:pPr>
              <w:pStyle w:val="ac"/>
              <w:rPr>
                <w:sz w:val="24"/>
                <w:szCs w:val="24"/>
              </w:rPr>
            </w:pPr>
            <w:r w:rsidRPr="00BD72C1">
              <w:rPr>
                <w:sz w:val="24"/>
                <w:szCs w:val="24"/>
              </w:rPr>
              <w:t>合併為單一</w:t>
            </w:r>
            <w:r w:rsidRPr="00BD72C1">
              <w:rPr>
                <w:sz w:val="24"/>
                <w:szCs w:val="24"/>
              </w:rPr>
              <w:t xml:space="preserve"> </w:t>
            </w:r>
            <w:proofErr w:type="spellStart"/>
            <w:r w:rsidRPr="00BD72C1">
              <w:rPr>
                <w:sz w:val="24"/>
                <w:szCs w:val="24"/>
              </w:rPr>
              <w:t>geo_threat_score</w:t>
            </w:r>
            <w:proofErr w:type="spellEnd"/>
          </w:p>
        </w:tc>
      </w:tr>
      <w:tr w:rsidR="00BD72C1" w:rsidRPr="001F6457" w14:paraId="53680141" w14:textId="77777777" w:rsidTr="00BD72C1">
        <w:trPr>
          <w:tblCellSpacing w:w="15" w:type="dxa"/>
        </w:trPr>
        <w:tc>
          <w:tcPr>
            <w:tcW w:w="1651" w:type="dxa"/>
            <w:vAlign w:val="center"/>
            <w:hideMark/>
          </w:tcPr>
          <w:p w14:paraId="690B1DC5" w14:textId="1EAA475C" w:rsidR="00BD72C1" w:rsidRPr="001F6457" w:rsidRDefault="00BD72C1" w:rsidP="00BD72C1">
            <w:pPr>
              <w:pStyle w:val="ac"/>
              <w:rPr>
                <w:sz w:val="24"/>
                <w:szCs w:val="24"/>
              </w:rPr>
            </w:pPr>
            <w:r w:rsidRPr="00BD72C1">
              <w:rPr>
                <w:sz w:val="24"/>
                <w:szCs w:val="24"/>
              </w:rPr>
              <w:t>流量統計</w:t>
            </w:r>
          </w:p>
        </w:tc>
        <w:tc>
          <w:tcPr>
            <w:tcW w:w="1670" w:type="dxa"/>
            <w:vAlign w:val="center"/>
            <w:hideMark/>
          </w:tcPr>
          <w:p w14:paraId="6A81FF7B" w14:textId="264D28FA" w:rsidR="00BD72C1" w:rsidRPr="001F6457" w:rsidRDefault="00BD72C1" w:rsidP="00BD72C1">
            <w:pPr>
              <w:pStyle w:val="ac"/>
              <w:rPr>
                <w:sz w:val="24"/>
                <w:szCs w:val="24"/>
              </w:rPr>
            </w:pPr>
            <w:proofErr w:type="spellStart"/>
            <w:r w:rsidRPr="00BD72C1">
              <w:rPr>
                <w:sz w:val="24"/>
                <w:szCs w:val="24"/>
              </w:rPr>
              <w:t>sentpkt</w:t>
            </w:r>
            <w:proofErr w:type="spellEnd"/>
            <w:r w:rsidRPr="00BD72C1">
              <w:rPr>
                <w:sz w:val="24"/>
                <w:szCs w:val="24"/>
              </w:rPr>
              <w:t xml:space="preserve">, </w:t>
            </w:r>
            <w:proofErr w:type="spellStart"/>
            <w:r w:rsidRPr="00BD72C1">
              <w:rPr>
                <w:sz w:val="24"/>
                <w:szCs w:val="24"/>
              </w:rPr>
              <w:t>rcvdpkt</w:t>
            </w:r>
            <w:proofErr w:type="spellEnd"/>
            <w:r w:rsidRPr="00BD72C1">
              <w:rPr>
                <w:sz w:val="24"/>
                <w:szCs w:val="24"/>
              </w:rPr>
              <w:t>, duration</w:t>
            </w:r>
          </w:p>
        </w:tc>
        <w:tc>
          <w:tcPr>
            <w:tcW w:w="1670" w:type="dxa"/>
            <w:vAlign w:val="center"/>
            <w:hideMark/>
          </w:tcPr>
          <w:p w14:paraId="183307A0" w14:textId="535B94BB" w:rsidR="00BD72C1" w:rsidRPr="001F6457" w:rsidRDefault="00BD72C1" w:rsidP="00BD72C1">
            <w:pPr>
              <w:pStyle w:val="ac"/>
              <w:rPr>
                <w:sz w:val="24"/>
                <w:szCs w:val="24"/>
              </w:rPr>
            </w:pPr>
            <w:r w:rsidRPr="00BD72C1">
              <w:rPr>
                <w:sz w:val="24"/>
                <w:szCs w:val="24"/>
              </w:rPr>
              <w:t>揭示</w:t>
            </w:r>
            <w:proofErr w:type="gramStart"/>
            <w:r w:rsidRPr="00BD72C1">
              <w:rPr>
                <w:sz w:val="24"/>
                <w:szCs w:val="24"/>
              </w:rPr>
              <w:t>封包量與</w:t>
            </w:r>
            <w:proofErr w:type="gramEnd"/>
            <w:r w:rsidRPr="00BD72C1">
              <w:rPr>
                <w:sz w:val="24"/>
                <w:szCs w:val="24"/>
              </w:rPr>
              <w:t>連線時長異常</w:t>
            </w:r>
          </w:p>
        </w:tc>
        <w:tc>
          <w:tcPr>
            <w:tcW w:w="1671" w:type="dxa"/>
            <w:vAlign w:val="center"/>
            <w:hideMark/>
          </w:tcPr>
          <w:p w14:paraId="78B834DA" w14:textId="090309AB" w:rsidR="00BD72C1" w:rsidRPr="001F6457" w:rsidRDefault="00BD72C1" w:rsidP="00BD72C1">
            <w:pPr>
              <w:pStyle w:val="ac"/>
              <w:rPr>
                <w:sz w:val="24"/>
                <w:szCs w:val="24"/>
              </w:rPr>
            </w:pPr>
            <w:r w:rsidRPr="00BD72C1">
              <w:rPr>
                <w:sz w:val="24"/>
                <w:szCs w:val="24"/>
              </w:rPr>
              <w:t>原欄位直接使用</w:t>
            </w:r>
          </w:p>
        </w:tc>
        <w:tc>
          <w:tcPr>
            <w:tcW w:w="1663" w:type="dxa"/>
            <w:vAlign w:val="center"/>
            <w:hideMark/>
          </w:tcPr>
          <w:p w14:paraId="4DD08415" w14:textId="324BE187" w:rsidR="00BD72C1" w:rsidRPr="001F6457" w:rsidRDefault="00BD72C1" w:rsidP="00BD72C1">
            <w:pPr>
              <w:pStyle w:val="ac"/>
              <w:rPr>
                <w:sz w:val="24"/>
                <w:szCs w:val="24"/>
              </w:rPr>
            </w:pPr>
            <w:r w:rsidRPr="00BD72C1">
              <w:rPr>
                <w:sz w:val="24"/>
                <w:szCs w:val="24"/>
              </w:rPr>
              <w:t>對</w:t>
            </w:r>
            <w:r w:rsidRPr="00BD72C1">
              <w:rPr>
                <w:sz w:val="24"/>
                <w:szCs w:val="24"/>
              </w:rPr>
              <w:t xml:space="preserve"> heavy-tail </w:t>
            </w:r>
            <w:r w:rsidRPr="00BD72C1">
              <w:rPr>
                <w:sz w:val="24"/>
                <w:szCs w:val="24"/>
              </w:rPr>
              <w:t>分布欄位做</w:t>
            </w:r>
            <w:r w:rsidRPr="00BD72C1">
              <w:rPr>
                <w:sz w:val="24"/>
                <w:szCs w:val="24"/>
              </w:rPr>
              <w:t xml:space="preserve"> log1p </w:t>
            </w:r>
            <w:r w:rsidRPr="00BD72C1">
              <w:rPr>
                <w:sz w:val="24"/>
                <w:szCs w:val="24"/>
              </w:rPr>
              <w:t>變換</w:t>
            </w:r>
          </w:p>
        </w:tc>
      </w:tr>
      <w:tr w:rsidR="00BD72C1" w:rsidRPr="001F6457" w14:paraId="5B0D6B62" w14:textId="77777777" w:rsidTr="00BD72C1">
        <w:trPr>
          <w:tblCellSpacing w:w="15" w:type="dxa"/>
        </w:trPr>
        <w:tc>
          <w:tcPr>
            <w:tcW w:w="1651" w:type="dxa"/>
            <w:vAlign w:val="center"/>
            <w:hideMark/>
          </w:tcPr>
          <w:p w14:paraId="5804FC78" w14:textId="408560A7" w:rsidR="00BD72C1" w:rsidRPr="001F6457" w:rsidRDefault="00BD72C1" w:rsidP="00BD72C1">
            <w:pPr>
              <w:pStyle w:val="ac"/>
              <w:rPr>
                <w:sz w:val="24"/>
                <w:szCs w:val="24"/>
              </w:rPr>
            </w:pPr>
            <w:r w:rsidRPr="00BD72C1">
              <w:rPr>
                <w:sz w:val="24"/>
                <w:szCs w:val="24"/>
              </w:rPr>
              <w:t>短期行為</w:t>
            </w:r>
            <w:r w:rsidRPr="00BD72C1">
              <w:rPr>
                <w:sz w:val="24"/>
                <w:szCs w:val="24"/>
              </w:rPr>
              <w:t xml:space="preserve"> CMS </w:t>
            </w:r>
            <w:r w:rsidRPr="00BD72C1">
              <w:rPr>
                <w:sz w:val="24"/>
                <w:szCs w:val="24"/>
              </w:rPr>
              <w:t>特徵</w:t>
            </w:r>
          </w:p>
        </w:tc>
        <w:tc>
          <w:tcPr>
            <w:tcW w:w="1670" w:type="dxa"/>
            <w:vAlign w:val="center"/>
            <w:hideMark/>
          </w:tcPr>
          <w:p w14:paraId="525669F9" w14:textId="58F17EEE" w:rsidR="00BD72C1" w:rsidRPr="001F6457" w:rsidRDefault="00BD72C1" w:rsidP="00BD72C1">
            <w:pPr>
              <w:pStyle w:val="ac"/>
              <w:rPr>
                <w:sz w:val="24"/>
                <w:szCs w:val="24"/>
              </w:rPr>
            </w:pPr>
            <w:r w:rsidRPr="00BD72C1">
              <w:rPr>
                <w:sz w:val="24"/>
                <w:szCs w:val="24"/>
              </w:rPr>
              <w:t xml:space="preserve">5 min/15 min </w:t>
            </w:r>
            <w:proofErr w:type="gramStart"/>
            <w:r w:rsidRPr="00BD72C1">
              <w:rPr>
                <w:sz w:val="24"/>
                <w:szCs w:val="24"/>
              </w:rPr>
              <w:t>窗格的</w:t>
            </w:r>
            <w:proofErr w:type="gramEnd"/>
            <w:r w:rsidRPr="00BD72C1">
              <w:rPr>
                <w:sz w:val="24"/>
                <w:szCs w:val="24"/>
              </w:rPr>
              <w:t>連線次數及差分</w:t>
            </w:r>
          </w:p>
        </w:tc>
        <w:tc>
          <w:tcPr>
            <w:tcW w:w="1670" w:type="dxa"/>
            <w:vAlign w:val="center"/>
            <w:hideMark/>
          </w:tcPr>
          <w:p w14:paraId="582C6240" w14:textId="532B640A" w:rsidR="00BD72C1" w:rsidRPr="001F6457" w:rsidRDefault="00BD72C1" w:rsidP="00BD72C1">
            <w:pPr>
              <w:pStyle w:val="ac"/>
              <w:rPr>
                <w:sz w:val="24"/>
                <w:szCs w:val="24"/>
              </w:rPr>
            </w:pPr>
            <w:r w:rsidRPr="00BD72C1">
              <w:rPr>
                <w:sz w:val="24"/>
                <w:szCs w:val="24"/>
              </w:rPr>
              <w:t>捕捉突增行為</w:t>
            </w:r>
          </w:p>
        </w:tc>
        <w:tc>
          <w:tcPr>
            <w:tcW w:w="1671" w:type="dxa"/>
            <w:vAlign w:val="center"/>
            <w:hideMark/>
          </w:tcPr>
          <w:p w14:paraId="39C22790" w14:textId="00D2DF42" w:rsidR="00BD72C1" w:rsidRPr="001F6457" w:rsidRDefault="00BD72C1" w:rsidP="00BD72C1">
            <w:pPr>
              <w:pStyle w:val="ac"/>
              <w:rPr>
                <w:sz w:val="24"/>
                <w:szCs w:val="24"/>
              </w:rPr>
            </w:pPr>
            <w:r w:rsidRPr="00BD72C1">
              <w:rPr>
                <w:sz w:val="24"/>
                <w:szCs w:val="24"/>
              </w:rPr>
              <w:t>已產生時間窗統計</w:t>
            </w:r>
          </w:p>
        </w:tc>
        <w:tc>
          <w:tcPr>
            <w:tcW w:w="1663" w:type="dxa"/>
            <w:vAlign w:val="center"/>
            <w:hideMark/>
          </w:tcPr>
          <w:p w14:paraId="687491E2" w14:textId="7ED209C3" w:rsidR="00BD72C1" w:rsidRPr="001F6457" w:rsidRDefault="00BD72C1" w:rsidP="00BD72C1">
            <w:pPr>
              <w:pStyle w:val="ac"/>
              <w:rPr>
                <w:sz w:val="24"/>
                <w:szCs w:val="24"/>
              </w:rPr>
            </w:pPr>
            <w:r w:rsidRPr="00BD72C1">
              <w:rPr>
                <w:sz w:val="24"/>
                <w:szCs w:val="24"/>
              </w:rPr>
              <w:t>僅保留差分欄位以減少維度</w:t>
            </w:r>
          </w:p>
        </w:tc>
      </w:tr>
      <w:tr w:rsidR="00BD72C1" w:rsidRPr="001F6457" w14:paraId="48534110" w14:textId="77777777" w:rsidTr="00BD72C1">
        <w:trPr>
          <w:tblCellSpacing w:w="15" w:type="dxa"/>
        </w:trPr>
        <w:tc>
          <w:tcPr>
            <w:tcW w:w="1651" w:type="dxa"/>
            <w:vAlign w:val="center"/>
            <w:hideMark/>
          </w:tcPr>
          <w:p w14:paraId="2CDD781A" w14:textId="194803C3" w:rsidR="00BD72C1" w:rsidRPr="001F6457" w:rsidRDefault="00BD72C1" w:rsidP="00BD72C1">
            <w:pPr>
              <w:pStyle w:val="ac"/>
              <w:rPr>
                <w:sz w:val="24"/>
                <w:szCs w:val="24"/>
              </w:rPr>
            </w:pPr>
            <w:r w:rsidRPr="00BD72C1">
              <w:rPr>
                <w:sz w:val="24"/>
                <w:szCs w:val="24"/>
              </w:rPr>
              <w:t>長期計數</w:t>
            </w:r>
          </w:p>
        </w:tc>
        <w:tc>
          <w:tcPr>
            <w:tcW w:w="1670" w:type="dxa"/>
            <w:vAlign w:val="center"/>
            <w:hideMark/>
          </w:tcPr>
          <w:p w14:paraId="47554DB2" w14:textId="72BE305D" w:rsidR="00BD72C1" w:rsidRPr="001F6457" w:rsidRDefault="00BD72C1" w:rsidP="00BD72C1">
            <w:pPr>
              <w:pStyle w:val="ac"/>
              <w:rPr>
                <w:sz w:val="24"/>
                <w:szCs w:val="24"/>
              </w:rPr>
            </w:pPr>
            <w:r w:rsidRPr="00BD72C1">
              <w:rPr>
                <w:sz w:val="24"/>
                <w:szCs w:val="24"/>
              </w:rPr>
              <w:t>全日累計的</w:t>
            </w:r>
            <w:r w:rsidRPr="00BD72C1">
              <w:rPr>
                <w:sz w:val="24"/>
                <w:szCs w:val="24"/>
              </w:rPr>
              <w:t xml:space="preserve"> </w:t>
            </w:r>
            <w:proofErr w:type="spellStart"/>
            <w:r w:rsidRPr="00BD72C1">
              <w:rPr>
                <w:sz w:val="24"/>
                <w:szCs w:val="24"/>
              </w:rPr>
              <w:t>srcip</w:t>
            </w:r>
            <w:proofErr w:type="spellEnd"/>
            <w:r w:rsidRPr="00BD72C1">
              <w:rPr>
                <w:sz w:val="24"/>
                <w:szCs w:val="24"/>
              </w:rPr>
              <w:t>/</w:t>
            </w:r>
            <w:proofErr w:type="spellStart"/>
            <w:r w:rsidRPr="00BD72C1">
              <w:rPr>
                <w:sz w:val="24"/>
                <w:szCs w:val="24"/>
              </w:rPr>
              <w:t>dstip</w:t>
            </w:r>
            <w:proofErr w:type="spellEnd"/>
            <w:r w:rsidRPr="00BD72C1">
              <w:rPr>
                <w:sz w:val="24"/>
                <w:szCs w:val="24"/>
              </w:rPr>
              <w:t>/</w:t>
            </w:r>
            <w:r w:rsidRPr="00BD72C1">
              <w:rPr>
                <w:sz w:val="24"/>
                <w:szCs w:val="24"/>
              </w:rPr>
              <w:t>組合次數</w:t>
            </w:r>
          </w:p>
        </w:tc>
        <w:tc>
          <w:tcPr>
            <w:tcW w:w="1670" w:type="dxa"/>
            <w:vAlign w:val="center"/>
            <w:hideMark/>
          </w:tcPr>
          <w:p w14:paraId="2E926DBF" w14:textId="418D1D70" w:rsidR="00BD72C1" w:rsidRPr="001F6457" w:rsidRDefault="00BD72C1" w:rsidP="00BD72C1">
            <w:pPr>
              <w:pStyle w:val="ac"/>
              <w:rPr>
                <w:sz w:val="24"/>
                <w:szCs w:val="24"/>
              </w:rPr>
            </w:pPr>
            <w:r w:rsidRPr="00BD72C1">
              <w:rPr>
                <w:sz w:val="24"/>
                <w:szCs w:val="24"/>
              </w:rPr>
              <w:t>呈現長期掃描或重複訪問模式</w:t>
            </w:r>
          </w:p>
        </w:tc>
        <w:tc>
          <w:tcPr>
            <w:tcW w:w="1671" w:type="dxa"/>
            <w:vAlign w:val="center"/>
            <w:hideMark/>
          </w:tcPr>
          <w:p w14:paraId="4289082F" w14:textId="22A19D2D" w:rsidR="00BD72C1" w:rsidRPr="001F6457" w:rsidRDefault="00BD72C1" w:rsidP="00BD72C1">
            <w:pPr>
              <w:pStyle w:val="ac"/>
              <w:rPr>
                <w:sz w:val="24"/>
                <w:szCs w:val="24"/>
              </w:rPr>
            </w:pPr>
            <w:r w:rsidRPr="00BD72C1">
              <w:rPr>
                <w:sz w:val="24"/>
                <w:szCs w:val="24"/>
              </w:rPr>
              <w:t>已產生計數欄位</w:t>
            </w:r>
          </w:p>
        </w:tc>
        <w:tc>
          <w:tcPr>
            <w:tcW w:w="1663" w:type="dxa"/>
            <w:vAlign w:val="center"/>
            <w:hideMark/>
          </w:tcPr>
          <w:p w14:paraId="1E0BDE13" w14:textId="7BA141DC" w:rsidR="00BD72C1" w:rsidRPr="001F6457" w:rsidRDefault="00BD72C1" w:rsidP="00BD72C1">
            <w:pPr>
              <w:pStyle w:val="ac"/>
              <w:rPr>
                <w:sz w:val="24"/>
                <w:szCs w:val="24"/>
              </w:rPr>
            </w:pPr>
            <w:r w:rsidRPr="00BD72C1">
              <w:rPr>
                <w:sz w:val="24"/>
                <w:szCs w:val="24"/>
              </w:rPr>
              <w:t>分</w:t>
            </w:r>
            <w:proofErr w:type="gramStart"/>
            <w:r w:rsidRPr="00BD72C1">
              <w:rPr>
                <w:sz w:val="24"/>
                <w:szCs w:val="24"/>
              </w:rPr>
              <w:t>位數截尾以</w:t>
            </w:r>
            <w:proofErr w:type="gramEnd"/>
            <w:r w:rsidRPr="00BD72C1">
              <w:rPr>
                <w:sz w:val="24"/>
                <w:szCs w:val="24"/>
              </w:rPr>
              <w:t>緩解極端值</w:t>
            </w:r>
          </w:p>
        </w:tc>
      </w:tr>
      <w:tr w:rsidR="00BD72C1" w:rsidRPr="001F6457" w14:paraId="0929E1FF" w14:textId="77777777" w:rsidTr="00BD72C1">
        <w:trPr>
          <w:tblCellSpacing w:w="15" w:type="dxa"/>
        </w:trPr>
        <w:tc>
          <w:tcPr>
            <w:tcW w:w="1651" w:type="dxa"/>
            <w:vAlign w:val="center"/>
            <w:hideMark/>
          </w:tcPr>
          <w:p w14:paraId="3CF3EB90" w14:textId="6B531C9D" w:rsidR="00BD72C1" w:rsidRPr="001F6457" w:rsidRDefault="00BD72C1" w:rsidP="00BD72C1">
            <w:pPr>
              <w:pStyle w:val="ac"/>
              <w:rPr>
                <w:sz w:val="24"/>
                <w:szCs w:val="24"/>
              </w:rPr>
            </w:pPr>
            <w:r w:rsidRPr="00BD72C1">
              <w:rPr>
                <w:sz w:val="24"/>
                <w:szCs w:val="24"/>
              </w:rPr>
              <w:t>風險評分</w:t>
            </w:r>
          </w:p>
        </w:tc>
        <w:tc>
          <w:tcPr>
            <w:tcW w:w="1670" w:type="dxa"/>
            <w:vAlign w:val="center"/>
            <w:hideMark/>
          </w:tcPr>
          <w:p w14:paraId="74A0CA9A" w14:textId="64FC17CE" w:rsidR="00BD72C1" w:rsidRPr="001F6457" w:rsidRDefault="00BD72C1" w:rsidP="00BD72C1">
            <w:pPr>
              <w:pStyle w:val="ac"/>
              <w:rPr>
                <w:sz w:val="24"/>
                <w:szCs w:val="24"/>
              </w:rPr>
            </w:pPr>
            <w:proofErr w:type="spellStart"/>
            <w:r w:rsidRPr="00BD72C1">
              <w:rPr>
                <w:sz w:val="24"/>
                <w:szCs w:val="24"/>
              </w:rPr>
              <w:t>crscore</w:t>
            </w:r>
            <w:proofErr w:type="spellEnd"/>
            <w:r w:rsidRPr="00BD72C1">
              <w:rPr>
                <w:sz w:val="24"/>
                <w:szCs w:val="24"/>
              </w:rPr>
              <w:t xml:space="preserve"> (&gt;0→is_attack), </w:t>
            </w:r>
            <w:proofErr w:type="spellStart"/>
            <w:r w:rsidRPr="00BD72C1">
              <w:rPr>
                <w:sz w:val="24"/>
                <w:szCs w:val="24"/>
              </w:rPr>
              <w:t>crlevel</w:t>
            </w:r>
            <w:proofErr w:type="spellEnd"/>
          </w:p>
        </w:tc>
        <w:tc>
          <w:tcPr>
            <w:tcW w:w="1670" w:type="dxa"/>
            <w:vAlign w:val="center"/>
            <w:hideMark/>
          </w:tcPr>
          <w:p w14:paraId="5789673C" w14:textId="0A388362" w:rsidR="00BD72C1" w:rsidRPr="001F6457" w:rsidRDefault="00BD72C1" w:rsidP="00BD72C1">
            <w:pPr>
              <w:pStyle w:val="ac"/>
              <w:rPr>
                <w:sz w:val="24"/>
                <w:szCs w:val="24"/>
              </w:rPr>
            </w:pPr>
            <w:r w:rsidRPr="00BD72C1">
              <w:rPr>
                <w:sz w:val="24"/>
                <w:szCs w:val="24"/>
              </w:rPr>
              <w:t>依</w:t>
            </w:r>
            <w:r w:rsidRPr="00BD72C1">
              <w:rPr>
                <w:sz w:val="24"/>
                <w:szCs w:val="24"/>
              </w:rPr>
              <w:t xml:space="preserve"> FortiGuard </w:t>
            </w:r>
            <w:r w:rsidRPr="00BD72C1">
              <w:rPr>
                <w:sz w:val="24"/>
                <w:szCs w:val="24"/>
              </w:rPr>
              <w:t>分級自動標</w:t>
            </w:r>
            <w:proofErr w:type="gramStart"/>
            <w:r w:rsidRPr="00BD72C1">
              <w:rPr>
                <w:sz w:val="24"/>
                <w:szCs w:val="24"/>
              </w:rPr>
              <w:t>註</w:t>
            </w:r>
            <w:proofErr w:type="gramEnd"/>
          </w:p>
        </w:tc>
        <w:tc>
          <w:tcPr>
            <w:tcW w:w="1671" w:type="dxa"/>
            <w:vAlign w:val="center"/>
            <w:hideMark/>
          </w:tcPr>
          <w:p w14:paraId="4D4A5B36" w14:textId="7EA87B82" w:rsidR="00BD72C1" w:rsidRPr="001F6457" w:rsidRDefault="00BD72C1" w:rsidP="00BD72C1">
            <w:pPr>
              <w:pStyle w:val="ac"/>
              <w:rPr>
                <w:sz w:val="24"/>
                <w:szCs w:val="24"/>
              </w:rPr>
            </w:pPr>
            <w:r w:rsidRPr="00BD72C1">
              <w:rPr>
                <w:sz w:val="24"/>
                <w:szCs w:val="24"/>
              </w:rPr>
              <w:t>已用於標籤生成</w:t>
            </w:r>
          </w:p>
        </w:tc>
        <w:tc>
          <w:tcPr>
            <w:tcW w:w="1663" w:type="dxa"/>
            <w:vAlign w:val="center"/>
            <w:hideMark/>
          </w:tcPr>
          <w:p w14:paraId="389A0E78" w14:textId="5ECE378A" w:rsidR="00BD72C1" w:rsidRPr="001F6457" w:rsidRDefault="00BD72C1" w:rsidP="00BD72C1">
            <w:pPr>
              <w:pStyle w:val="ac"/>
              <w:rPr>
                <w:sz w:val="24"/>
                <w:szCs w:val="24"/>
              </w:rPr>
            </w:pPr>
            <w:r w:rsidRPr="00BD72C1">
              <w:rPr>
                <w:sz w:val="24"/>
                <w:szCs w:val="24"/>
              </w:rPr>
              <w:t>完成後檢查標籤洩漏</w:t>
            </w:r>
            <w:r w:rsidRPr="00BD72C1">
              <w:rPr>
                <w:sz w:val="24"/>
                <w:szCs w:val="24"/>
              </w:rPr>
              <w:t>(label leakage)</w:t>
            </w:r>
          </w:p>
        </w:tc>
      </w:tr>
      <w:tr w:rsidR="00BD72C1" w:rsidRPr="001F6457" w14:paraId="50A9A2A0" w14:textId="77777777" w:rsidTr="00BD72C1">
        <w:trPr>
          <w:tblCellSpacing w:w="15" w:type="dxa"/>
        </w:trPr>
        <w:tc>
          <w:tcPr>
            <w:tcW w:w="1651" w:type="dxa"/>
            <w:vAlign w:val="center"/>
            <w:hideMark/>
          </w:tcPr>
          <w:p w14:paraId="26CFA34B" w14:textId="2966EB30" w:rsidR="00BD72C1" w:rsidRPr="001F6457" w:rsidRDefault="00BD72C1" w:rsidP="00BD72C1">
            <w:pPr>
              <w:pStyle w:val="ac"/>
              <w:rPr>
                <w:sz w:val="24"/>
                <w:szCs w:val="24"/>
              </w:rPr>
            </w:pPr>
            <w:r w:rsidRPr="00BD72C1">
              <w:rPr>
                <w:sz w:val="24"/>
                <w:szCs w:val="24"/>
              </w:rPr>
              <w:t>時間戳</w:t>
            </w:r>
          </w:p>
        </w:tc>
        <w:tc>
          <w:tcPr>
            <w:tcW w:w="1670" w:type="dxa"/>
            <w:vAlign w:val="center"/>
            <w:hideMark/>
          </w:tcPr>
          <w:p w14:paraId="06B83BCE" w14:textId="3CD35D07" w:rsidR="00BD72C1" w:rsidRPr="001F6457" w:rsidRDefault="00BD72C1" w:rsidP="00BD72C1">
            <w:pPr>
              <w:pStyle w:val="ac"/>
              <w:rPr>
                <w:sz w:val="24"/>
                <w:szCs w:val="24"/>
              </w:rPr>
            </w:pPr>
            <w:proofErr w:type="spellStart"/>
            <w:r w:rsidRPr="00BD72C1">
              <w:rPr>
                <w:sz w:val="24"/>
                <w:szCs w:val="24"/>
              </w:rPr>
              <w:t>eventtime</w:t>
            </w:r>
            <w:proofErr w:type="spellEnd"/>
            <w:r w:rsidRPr="00BD72C1">
              <w:rPr>
                <w:sz w:val="24"/>
                <w:szCs w:val="24"/>
              </w:rPr>
              <w:t>（解析</w:t>
            </w:r>
            <w:r w:rsidRPr="00BD72C1">
              <w:rPr>
                <w:sz w:val="24"/>
                <w:szCs w:val="24"/>
              </w:rPr>
              <w:t xml:space="preserve"> hour, weekday</w:t>
            </w:r>
            <w:r w:rsidRPr="00BD72C1">
              <w:rPr>
                <w:sz w:val="24"/>
                <w:szCs w:val="24"/>
              </w:rPr>
              <w:t>）</w:t>
            </w:r>
          </w:p>
        </w:tc>
        <w:tc>
          <w:tcPr>
            <w:tcW w:w="1670" w:type="dxa"/>
            <w:vAlign w:val="center"/>
            <w:hideMark/>
          </w:tcPr>
          <w:p w14:paraId="64DB1338" w14:textId="2DAA2E24" w:rsidR="00BD72C1" w:rsidRPr="001F6457" w:rsidRDefault="00BD72C1" w:rsidP="00BD72C1">
            <w:pPr>
              <w:pStyle w:val="ac"/>
              <w:rPr>
                <w:sz w:val="24"/>
                <w:szCs w:val="24"/>
              </w:rPr>
            </w:pPr>
            <w:r w:rsidRPr="00BD72C1">
              <w:rPr>
                <w:sz w:val="24"/>
                <w:szCs w:val="24"/>
              </w:rPr>
              <w:t>分析攻擊高峰時段</w:t>
            </w:r>
          </w:p>
        </w:tc>
        <w:tc>
          <w:tcPr>
            <w:tcW w:w="1671" w:type="dxa"/>
            <w:vAlign w:val="center"/>
            <w:hideMark/>
          </w:tcPr>
          <w:p w14:paraId="437D2CD3" w14:textId="73908FF5" w:rsidR="00BD72C1" w:rsidRPr="001F6457" w:rsidRDefault="00BD72C1" w:rsidP="00BD72C1">
            <w:pPr>
              <w:pStyle w:val="ac"/>
              <w:rPr>
                <w:sz w:val="24"/>
                <w:szCs w:val="24"/>
              </w:rPr>
            </w:pPr>
            <w:r w:rsidRPr="00BD72C1">
              <w:rPr>
                <w:sz w:val="24"/>
                <w:szCs w:val="24"/>
              </w:rPr>
              <w:t>轉換為</w:t>
            </w:r>
            <w:r w:rsidRPr="00BD72C1">
              <w:rPr>
                <w:sz w:val="24"/>
                <w:szCs w:val="24"/>
              </w:rPr>
              <w:t xml:space="preserve"> UTC </w:t>
            </w:r>
            <w:r w:rsidRPr="00BD72C1">
              <w:rPr>
                <w:sz w:val="24"/>
                <w:szCs w:val="24"/>
              </w:rPr>
              <w:t>時間並萃取欄位</w:t>
            </w:r>
          </w:p>
        </w:tc>
        <w:tc>
          <w:tcPr>
            <w:tcW w:w="1663" w:type="dxa"/>
            <w:vAlign w:val="center"/>
            <w:hideMark/>
          </w:tcPr>
          <w:p w14:paraId="342D808E" w14:textId="04560586" w:rsidR="00BD72C1" w:rsidRPr="001F6457" w:rsidRDefault="00BD72C1" w:rsidP="00BD72C1">
            <w:pPr>
              <w:pStyle w:val="ac"/>
              <w:rPr>
                <w:sz w:val="24"/>
                <w:szCs w:val="24"/>
              </w:rPr>
            </w:pPr>
            <w:r w:rsidRPr="00BD72C1">
              <w:rPr>
                <w:sz w:val="24"/>
                <w:szCs w:val="24"/>
              </w:rPr>
              <w:t>轉成</w:t>
            </w:r>
            <w:r w:rsidRPr="00BD72C1">
              <w:rPr>
                <w:sz w:val="24"/>
                <w:szCs w:val="24"/>
              </w:rPr>
              <w:t xml:space="preserve"> sin/cos </w:t>
            </w:r>
            <w:r w:rsidRPr="00BD72C1">
              <w:rPr>
                <w:sz w:val="24"/>
                <w:szCs w:val="24"/>
              </w:rPr>
              <w:t>週期特徵</w:t>
            </w:r>
          </w:p>
        </w:tc>
      </w:tr>
      <w:tr w:rsidR="00BD72C1" w:rsidRPr="001F6457" w14:paraId="4A795E5C" w14:textId="77777777" w:rsidTr="00BD72C1">
        <w:trPr>
          <w:tblCellSpacing w:w="15" w:type="dxa"/>
        </w:trPr>
        <w:tc>
          <w:tcPr>
            <w:tcW w:w="1651" w:type="dxa"/>
            <w:vAlign w:val="center"/>
            <w:hideMark/>
          </w:tcPr>
          <w:p w14:paraId="16D0A234" w14:textId="75991FB6" w:rsidR="00BD72C1" w:rsidRPr="001F6457" w:rsidRDefault="00BD72C1" w:rsidP="00BD72C1">
            <w:pPr>
              <w:pStyle w:val="ac"/>
              <w:rPr>
                <w:sz w:val="24"/>
                <w:szCs w:val="24"/>
              </w:rPr>
            </w:pPr>
            <w:r w:rsidRPr="00BD72C1">
              <w:rPr>
                <w:sz w:val="24"/>
                <w:szCs w:val="24"/>
              </w:rPr>
              <w:t>原始日誌</w:t>
            </w:r>
          </w:p>
        </w:tc>
        <w:tc>
          <w:tcPr>
            <w:tcW w:w="1670" w:type="dxa"/>
            <w:vAlign w:val="center"/>
            <w:hideMark/>
          </w:tcPr>
          <w:p w14:paraId="5CEB62B4" w14:textId="754C1FC2" w:rsidR="00BD72C1" w:rsidRPr="001F6457" w:rsidRDefault="00BD72C1" w:rsidP="00BD72C1">
            <w:pPr>
              <w:pStyle w:val="ac"/>
              <w:rPr>
                <w:sz w:val="24"/>
                <w:szCs w:val="24"/>
              </w:rPr>
            </w:pPr>
            <w:proofErr w:type="spellStart"/>
            <w:r w:rsidRPr="00BD72C1">
              <w:rPr>
                <w:sz w:val="24"/>
                <w:szCs w:val="24"/>
              </w:rPr>
              <w:t>raw_log</w:t>
            </w:r>
            <w:proofErr w:type="spellEnd"/>
          </w:p>
        </w:tc>
        <w:tc>
          <w:tcPr>
            <w:tcW w:w="1670" w:type="dxa"/>
            <w:vAlign w:val="center"/>
            <w:hideMark/>
          </w:tcPr>
          <w:p w14:paraId="4D368DF9" w14:textId="22084550" w:rsidR="00BD72C1" w:rsidRPr="001F6457" w:rsidRDefault="00BD72C1" w:rsidP="00BD72C1">
            <w:pPr>
              <w:pStyle w:val="ac"/>
              <w:rPr>
                <w:sz w:val="24"/>
                <w:szCs w:val="24"/>
              </w:rPr>
            </w:pPr>
            <w:proofErr w:type="gramStart"/>
            <w:r w:rsidRPr="00BD72C1">
              <w:rPr>
                <w:sz w:val="24"/>
                <w:szCs w:val="24"/>
              </w:rPr>
              <w:t>調試與</w:t>
            </w:r>
            <w:proofErr w:type="gramEnd"/>
            <w:r w:rsidRPr="00BD72C1">
              <w:rPr>
                <w:sz w:val="24"/>
                <w:szCs w:val="24"/>
              </w:rPr>
              <w:t>回溯</w:t>
            </w:r>
          </w:p>
        </w:tc>
        <w:tc>
          <w:tcPr>
            <w:tcW w:w="1671" w:type="dxa"/>
            <w:vAlign w:val="center"/>
            <w:hideMark/>
          </w:tcPr>
          <w:p w14:paraId="40F16997" w14:textId="6C2FB6B9" w:rsidR="00BD72C1" w:rsidRPr="001F6457" w:rsidRDefault="00BD72C1" w:rsidP="00BD72C1">
            <w:pPr>
              <w:pStyle w:val="ac"/>
              <w:rPr>
                <w:sz w:val="24"/>
                <w:szCs w:val="24"/>
              </w:rPr>
            </w:pPr>
            <w:r w:rsidRPr="00BD72C1">
              <w:rPr>
                <w:sz w:val="24"/>
                <w:szCs w:val="24"/>
              </w:rPr>
              <w:t>僅儲存，未作模型輸入</w:t>
            </w:r>
          </w:p>
        </w:tc>
        <w:tc>
          <w:tcPr>
            <w:tcW w:w="1663" w:type="dxa"/>
            <w:vAlign w:val="center"/>
            <w:hideMark/>
          </w:tcPr>
          <w:p w14:paraId="086CA16C" w14:textId="78D88CD3" w:rsidR="00BD72C1" w:rsidRPr="001F6457" w:rsidRDefault="00BD72C1" w:rsidP="00BD72C1">
            <w:pPr>
              <w:pStyle w:val="ac"/>
              <w:rPr>
                <w:sz w:val="24"/>
                <w:szCs w:val="24"/>
              </w:rPr>
            </w:pPr>
            <w:r w:rsidRPr="00BD72C1">
              <w:rPr>
                <w:sz w:val="24"/>
                <w:szCs w:val="24"/>
              </w:rPr>
              <w:t>上線時移除，以減少存取負擔</w:t>
            </w:r>
          </w:p>
        </w:tc>
      </w:tr>
    </w:tbl>
    <w:p w14:paraId="650458CB" w14:textId="3222E248"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bookmarkStart w:id="26" w:name="_Toc199253906"/>
      <w:r w:rsidRPr="00220DEF">
        <w:rPr>
          <w:rFonts w:cs="Times New Roman"/>
          <w:color w:val="000000" w:themeColor="text1"/>
          <w:szCs w:val="36"/>
        </w:rPr>
        <w:lastRenderedPageBreak/>
        <w:t>系統設計與研究方法</w:t>
      </w:r>
      <w:bookmarkEnd w:id="26"/>
    </w:p>
    <w:p w14:paraId="20596AFB" w14:textId="64AFE10B" w:rsidR="00113325" w:rsidRDefault="003A3E29" w:rsidP="007B2961">
      <w:pPr>
        <w:pStyle w:val="2"/>
      </w:pPr>
      <w:bookmarkStart w:id="27" w:name="_Toc199253907"/>
      <w:r w:rsidRPr="00220DEF">
        <w:t>系統架構</w:t>
      </w:r>
      <w:bookmarkEnd w:id="27"/>
    </w:p>
    <w:p w14:paraId="78757ACE" w14:textId="5EB6795D" w:rsidR="005D6F2F" w:rsidRDefault="002310C0" w:rsidP="00575BBA">
      <w:pPr>
        <w:ind w:firstLine="560"/>
      </w:pPr>
      <w:r w:rsidRPr="002310C0">
        <w:t>本研究所提出之</w:t>
      </w:r>
      <w:r w:rsidRPr="002310C0">
        <w:t xml:space="preserve"> D-FLARE</w:t>
      </w:r>
      <w:r w:rsidR="00A305A6">
        <w:t>(</w:t>
      </w:r>
      <w:r w:rsidRPr="002310C0">
        <w:t>Dynamic-weighted Firewall Log-based Anomaly Recognition and Evaluation</w:t>
      </w:r>
      <w:r w:rsidR="00A305A6">
        <w:t>)</w:t>
      </w:r>
      <w:r w:rsidRPr="002310C0">
        <w:t>系統，為一具備即時性與高擴展性的多層式威脅分析架構，核心流程由資料清洗模組、特徵提取模組、標記與樣本平衡模組、雙階段模型訓練模組，以及集成學習推論模組組成。整體系統依據</w:t>
      </w:r>
      <w:r w:rsidRPr="002310C0">
        <w:t xml:space="preserve"> ETL</w:t>
      </w:r>
      <w:r w:rsidR="00A305A6">
        <w:t>(</w:t>
      </w:r>
      <w:r w:rsidRPr="002310C0">
        <w:t>Extract, Transform, Load</w:t>
      </w:r>
      <w:r w:rsidR="00A305A6">
        <w:t>)</w:t>
      </w:r>
      <w:r w:rsidRPr="002310C0">
        <w:t>邏輯設計，確保能從原始防火牆日誌自動提取資訊、處理異常與轉換格式，並輸入模型進行威脅等級預測。</w:t>
      </w:r>
    </w:p>
    <w:p w14:paraId="40FDCDFD" w14:textId="63512F05" w:rsidR="005D6F2F" w:rsidRPr="002310C0" w:rsidRDefault="005D6F2F" w:rsidP="002310C0">
      <w:pPr>
        <w:ind w:firstLine="560"/>
      </w:pPr>
      <w:r w:rsidRPr="005D6F2F">
        <w:t>圖</w:t>
      </w:r>
      <w:r w:rsidRPr="005D6F2F">
        <w:t xml:space="preserve"> 3-1 </w:t>
      </w:r>
      <w:r w:rsidRPr="005D6F2F">
        <w:t>展示了</w:t>
      </w:r>
      <w:r w:rsidRPr="005D6F2F">
        <w:t xml:space="preserve"> D-FLARE </w:t>
      </w:r>
      <w:r w:rsidRPr="005D6F2F">
        <w:t>系統的整體處理流程：首先，校園內外網與伺服器的流量經由部署於本校之</w:t>
      </w:r>
      <w:r w:rsidRPr="005D6F2F">
        <w:t xml:space="preserve"> FortiGate 1801F </w:t>
      </w:r>
      <w:r w:rsidRPr="005D6F2F">
        <w:t>防火牆收集，產生原始</w:t>
      </w:r>
      <w:r w:rsidRPr="005D6F2F">
        <w:t xml:space="preserve"> </w:t>
      </w:r>
      <w:proofErr w:type="spellStart"/>
      <w:r w:rsidRPr="005D6F2F">
        <w:t>raw_log</w:t>
      </w:r>
      <w:proofErr w:type="spellEnd"/>
      <w:r w:rsidRPr="005D6F2F">
        <w:t>；接著將</w:t>
      </w:r>
      <w:r w:rsidRPr="005D6F2F">
        <w:t xml:space="preserve"> </w:t>
      </w:r>
      <w:proofErr w:type="spellStart"/>
      <w:r w:rsidRPr="005D6F2F">
        <w:t>raw_log</w:t>
      </w:r>
      <w:proofErr w:type="spellEnd"/>
      <w:r w:rsidRPr="005D6F2F">
        <w:t xml:space="preserve"> </w:t>
      </w:r>
      <w:r w:rsidRPr="005D6F2F">
        <w:t>送入前處理模組，透過資料清洗、編碼轉換與特徵工程，將非結構化的日誌欄位轉為可用於機器學習的結構化特徵；之後，系統以二元分類模型（</w:t>
      </w:r>
      <w:proofErr w:type="spellStart"/>
      <w:r w:rsidRPr="005D6F2F">
        <w:t>is_attack</w:t>
      </w:r>
      <w:proofErr w:type="spellEnd"/>
      <w:r w:rsidRPr="005D6F2F">
        <w:t>）篩選出潛在威脅，將被判定為</w:t>
      </w:r>
      <w:r w:rsidRPr="005D6F2F">
        <w:t xml:space="preserve"> </w:t>
      </w:r>
      <w:proofErr w:type="spellStart"/>
      <w:r w:rsidRPr="005D6F2F">
        <w:t>is_attack</w:t>
      </w:r>
      <w:proofErr w:type="spellEnd"/>
      <w:r w:rsidRPr="005D6F2F">
        <w:t xml:space="preserve"> = 1 </w:t>
      </w:r>
      <w:r w:rsidRPr="005D6F2F">
        <w:t>的事件導入多元分類階段，並根據</w:t>
      </w:r>
      <w:r w:rsidRPr="005D6F2F">
        <w:t xml:space="preserve"> </w:t>
      </w:r>
      <w:proofErr w:type="spellStart"/>
      <w:r w:rsidRPr="005D6F2F">
        <w:t>crlevel</w:t>
      </w:r>
      <w:proofErr w:type="spellEnd"/>
      <w:r w:rsidRPr="005D6F2F">
        <w:t xml:space="preserve"> </w:t>
      </w:r>
      <w:r w:rsidRPr="005D6F2F">
        <w:t>將其分級為</w:t>
      </w:r>
      <w:r w:rsidRPr="005D6F2F">
        <w:t xml:space="preserve"> 1 (Low)</w:t>
      </w:r>
      <w:r w:rsidRPr="005D6F2F">
        <w:t>、</w:t>
      </w:r>
      <w:r w:rsidRPr="005D6F2F">
        <w:t>2 (Medium)</w:t>
      </w:r>
      <w:r w:rsidRPr="005D6F2F">
        <w:t>、</w:t>
      </w:r>
      <w:r w:rsidRPr="005D6F2F">
        <w:t xml:space="preserve">3 (High) </w:t>
      </w:r>
      <w:r w:rsidRPr="005D6F2F">
        <w:t>或</w:t>
      </w:r>
      <w:r w:rsidRPr="005D6F2F">
        <w:t xml:space="preserve"> 4 (Critical)</w:t>
      </w:r>
      <w:r w:rsidRPr="005D6F2F">
        <w:t>；最終，</w:t>
      </w:r>
      <w:r w:rsidRPr="005D6F2F">
        <w:t xml:space="preserve">D-FLARE </w:t>
      </w:r>
      <w:r w:rsidRPr="005D6F2F">
        <w:t>依據分級結果觸發相應告警，並將事件摘要輸出至</w:t>
      </w:r>
      <w:r w:rsidRPr="005D6F2F">
        <w:lastRenderedPageBreak/>
        <w:t>監控平台，協助安全人員快速回應。該流程不改變現有防火牆運作，僅對日誌進行持續監控與分析。</w:t>
      </w:r>
    </w:p>
    <w:p w14:paraId="28AC9C46" w14:textId="77777777" w:rsidR="00DA477D" w:rsidRDefault="00196C59" w:rsidP="00575BBA">
      <w:pPr>
        <w:ind w:firstLineChars="0" w:firstLine="0"/>
        <w:jc w:val="center"/>
      </w:pPr>
      <w:r>
        <w:rPr>
          <w:noProof/>
        </w:rPr>
        <w:drawing>
          <wp:inline distT="0" distB="0" distL="0" distR="0" wp14:anchorId="471F5FCF" wp14:editId="1EF7FF9A">
            <wp:extent cx="4815516" cy="6534150"/>
            <wp:effectExtent l="0" t="0" r="4445" b="0"/>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82" t="3371" r="9249" b="2872"/>
                    <a:stretch/>
                  </pic:blipFill>
                  <pic:spPr bwMode="auto">
                    <a:xfrm>
                      <a:off x="0" y="0"/>
                      <a:ext cx="4819167" cy="6539104"/>
                    </a:xfrm>
                    <a:prstGeom prst="rect">
                      <a:avLst/>
                    </a:prstGeom>
                    <a:noFill/>
                    <a:ln>
                      <a:noFill/>
                    </a:ln>
                    <a:extLst>
                      <a:ext uri="{53640926-AAD7-44D8-BBD7-CCE9431645EC}">
                        <a14:shadowObscured xmlns:a14="http://schemas.microsoft.com/office/drawing/2010/main"/>
                      </a:ext>
                    </a:extLst>
                  </pic:spPr>
                </pic:pic>
              </a:graphicData>
            </a:graphic>
          </wp:inline>
        </w:drawing>
      </w:r>
    </w:p>
    <w:p w14:paraId="00F3E946" w14:textId="06BA85D8" w:rsidR="00DA477D" w:rsidRPr="00E14055" w:rsidRDefault="00DA477D" w:rsidP="00E14055">
      <w:pPr>
        <w:pStyle w:val="afd"/>
      </w:pPr>
      <w:bookmarkStart w:id="28" w:name="_Toc199197294"/>
      <w:r w:rsidRPr="00E14055">
        <w:rPr>
          <w:rFonts w:hint="eastAsia"/>
        </w:rPr>
        <w:t>圖</w:t>
      </w:r>
      <w:r w:rsidRPr="00E14055">
        <w:rPr>
          <w:rFonts w:hint="eastAsia"/>
        </w:rPr>
        <w:t xml:space="preserve"> </w:t>
      </w:r>
      <w:r w:rsidR="00A17D8F"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1</w:t>
      </w:r>
      <w:r w:rsidR="003F3F3C" w:rsidRPr="00E14055">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8"/>
    </w:p>
    <w:p w14:paraId="0522618B" w14:textId="57D7913C" w:rsidR="003A3E29" w:rsidRPr="009C4994" w:rsidRDefault="003A3E29" w:rsidP="00A17D8F">
      <w:pPr>
        <w:ind w:firstLine="560"/>
      </w:pPr>
    </w:p>
    <w:p w14:paraId="2169DBF4" w14:textId="483DC0C6" w:rsidR="003A3E29" w:rsidRDefault="001B5EFA" w:rsidP="007B2961">
      <w:pPr>
        <w:pStyle w:val="2"/>
      </w:pPr>
      <w:bookmarkStart w:id="29" w:name="_Toc199253908"/>
      <w:r>
        <w:rPr>
          <w:rFonts w:hint="eastAsia"/>
        </w:rPr>
        <w:t>資料來源與</w:t>
      </w:r>
      <w:r w:rsidRPr="001B5EFA">
        <w:t>ETL</w:t>
      </w:r>
      <w:r>
        <w:rPr>
          <w:rFonts w:hint="eastAsia"/>
        </w:rPr>
        <w:t>流程</w:t>
      </w:r>
      <w:bookmarkEnd w:id="29"/>
    </w:p>
    <w:p w14:paraId="68D88CD5" w14:textId="7A0CC21F" w:rsidR="00516396" w:rsidRDefault="00516396" w:rsidP="00CA5681">
      <w:pPr>
        <w:ind w:firstLine="560"/>
      </w:pPr>
      <w:r>
        <w:t>本研究使用來自校內</w:t>
      </w:r>
      <w:r>
        <w:t xml:space="preserve"> Fortinet FortiGate 3600C </w:t>
      </w:r>
      <w:r>
        <w:t>防火牆設備所產生之實際流量日誌資料。原始資料為未經處理之</w:t>
      </w:r>
      <w:r>
        <w:t xml:space="preserve"> raw log</w:t>
      </w:r>
      <w:r>
        <w:t>，格式依循</w:t>
      </w:r>
      <w:r>
        <w:t xml:space="preserve"> Fortinet </w:t>
      </w:r>
      <w:r>
        <w:t>標準，內容包含流量型別、來源／目的</w:t>
      </w:r>
      <w:r>
        <w:t xml:space="preserve"> IP </w:t>
      </w:r>
      <w:r>
        <w:t>與</w:t>
      </w:r>
      <w:r>
        <w:t xml:space="preserve"> Port</w:t>
      </w:r>
      <w:r>
        <w:t>、介面資訊、封包數量、動作</w:t>
      </w:r>
      <w:r w:rsidR="00A305A6">
        <w:t>(</w:t>
      </w:r>
      <w:r>
        <w:t>如</w:t>
      </w:r>
      <w:r>
        <w:t xml:space="preserve"> deny</w:t>
      </w:r>
      <w:r>
        <w:t>、</w:t>
      </w:r>
      <w:r>
        <w:t>accept</w:t>
      </w:r>
      <w:r w:rsidR="00A305A6">
        <w:t>)</w:t>
      </w:r>
      <w:r>
        <w:t>、威脅分數</w:t>
      </w:r>
      <w:r w:rsidR="00A305A6">
        <w:t>(</w:t>
      </w:r>
      <w:proofErr w:type="spellStart"/>
      <w:r>
        <w:t>crscore</w:t>
      </w:r>
      <w:proofErr w:type="spellEnd"/>
      <w:r w:rsidR="00A305A6">
        <w:t>)</w:t>
      </w:r>
      <w:r>
        <w:t>與威脅等級</w:t>
      </w:r>
      <w:r w:rsidR="00A305A6">
        <w:t>(</w:t>
      </w:r>
      <w:proofErr w:type="spellStart"/>
      <w:r>
        <w:t>crlevel</w:t>
      </w:r>
      <w:proofErr w:type="spellEnd"/>
      <w:r w:rsidR="00A305A6">
        <w:t>)</w:t>
      </w:r>
      <w:r>
        <w:t>等欄位。</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w:t>
      </w:r>
      <w:proofErr w:type="gramStart"/>
      <w:r>
        <w:t>三</w:t>
      </w:r>
      <w:proofErr w:type="gramEnd"/>
      <w:r>
        <w:t>階段：</w:t>
      </w:r>
    </w:p>
    <w:p w14:paraId="3D58D139" w14:textId="756656DE" w:rsidR="001C1988" w:rsidRDefault="00516396" w:rsidP="00CA5681">
      <w:pPr>
        <w:pStyle w:val="af0"/>
        <w:numPr>
          <w:ilvl w:val="0"/>
          <w:numId w:val="16"/>
        </w:numPr>
        <w:ind w:leftChars="0" w:left="480" w:firstLineChars="0"/>
      </w:pPr>
      <w:r>
        <w:rPr>
          <w:rFonts w:hint="eastAsia"/>
        </w:rPr>
        <w:t>Extract</w:t>
      </w:r>
      <w:r>
        <w:rPr>
          <w:rFonts w:hint="eastAsia"/>
        </w:rPr>
        <w:t>：以</w:t>
      </w:r>
      <w:r>
        <w:rPr>
          <w:rFonts w:hint="eastAsia"/>
        </w:rPr>
        <w:t xml:space="preserve"> STEP1 </w:t>
      </w:r>
      <w:r>
        <w:rPr>
          <w:rFonts w:hint="eastAsia"/>
        </w:rPr>
        <w:t>程式解析</w:t>
      </w:r>
      <w:r>
        <w:rPr>
          <w:rFonts w:hint="eastAsia"/>
        </w:rPr>
        <w:t xml:space="preserve"> raw log</w:t>
      </w:r>
      <w:r>
        <w:rPr>
          <w:rFonts w:hint="eastAsia"/>
        </w:rPr>
        <w:t>，抽取必要欄位並建立結構化資料。</w:t>
      </w:r>
    </w:p>
    <w:p w14:paraId="5A1F3930" w14:textId="4BDFA842" w:rsidR="001C1988" w:rsidRPr="00CA5681" w:rsidRDefault="00516396" w:rsidP="00CA5681">
      <w:pPr>
        <w:pStyle w:val="af0"/>
        <w:numPr>
          <w:ilvl w:val="0"/>
          <w:numId w:val="16"/>
        </w:numPr>
        <w:ind w:leftChars="0" w:left="480" w:firstLineChars="0"/>
      </w:pPr>
      <w:r>
        <w:rPr>
          <w:rFonts w:hint="eastAsia"/>
        </w:rPr>
        <w:t>Transform</w:t>
      </w:r>
      <w:r>
        <w:rPr>
          <w:rFonts w:hint="eastAsia"/>
        </w:rPr>
        <w:t>：以</w:t>
      </w:r>
      <w:r>
        <w:rPr>
          <w:rFonts w:hint="eastAsia"/>
        </w:rPr>
        <w:t xml:space="preserve"> STEP2 </w:t>
      </w:r>
      <w:r>
        <w:rPr>
          <w:rFonts w:hint="eastAsia"/>
        </w:rPr>
        <w:t>進行資料前處理、滑動窗口統計、唯一值對應與向量化處理</w:t>
      </w:r>
      <w:r>
        <w:rPr>
          <w:rFonts w:hint="eastAsia"/>
        </w:rPr>
        <w:t xml:space="preserve"> [</w:t>
      </w:r>
      <w:r w:rsidR="001F6AB9">
        <w:rPr>
          <w:rFonts w:hint="eastAsia"/>
        </w:rPr>
        <w:t>22</w:t>
      </w:r>
      <w:r>
        <w:rPr>
          <w:rFonts w:hint="eastAsia"/>
        </w:rPr>
        <w:t>]</w:t>
      </w:r>
      <w:r>
        <w:rPr>
          <w:rFonts w:hint="eastAsia"/>
        </w:rPr>
        <w:t>。</w:t>
      </w:r>
    </w:p>
    <w:p w14:paraId="291265F1" w14:textId="5AFB4882" w:rsidR="00113325" w:rsidRPr="00113325" w:rsidRDefault="00516396" w:rsidP="00CA5681">
      <w:pPr>
        <w:pStyle w:val="af0"/>
        <w:numPr>
          <w:ilvl w:val="0"/>
          <w:numId w:val="16"/>
        </w:numPr>
        <w:ind w:leftChars="0" w:left="480" w:firstLineChars="0"/>
      </w:pPr>
      <w:r>
        <w:rPr>
          <w:rFonts w:hint="eastAsia"/>
        </w:rPr>
        <w:t>Load</w:t>
      </w:r>
      <w:r>
        <w:rPr>
          <w:rFonts w:hint="eastAsia"/>
        </w:rPr>
        <w:t>：轉換完成之資料將作為後續建模輸入，格式統一為</w:t>
      </w:r>
      <w:r>
        <w:rPr>
          <w:rFonts w:hint="eastAsia"/>
        </w:rPr>
        <w:t xml:space="preserve"> CSV</w:t>
      </w:r>
      <w:r>
        <w:rPr>
          <w:rFonts w:hint="eastAsia"/>
        </w:rPr>
        <w:t>，具備可追溯性與欄位一致性。</w:t>
      </w:r>
    </w:p>
    <w:p w14:paraId="7527DF07" w14:textId="6D24399D" w:rsidR="003A3E29" w:rsidRDefault="003A3E29" w:rsidP="007B2961">
      <w:pPr>
        <w:pStyle w:val="2"/>
      </w:pPr>
      <w:bookmarkStart w:id="30" w:name="_Toc199253909"/>
      <w:r w:rsidRPr="00220DEF">
        <w:t>特徵工程與樣本標記</w:t>
      </w:r>
      <w:r w:rsidR="00DE62F0">
        <w:rPr>
          <w:rFonts w:hint="eastAsia"/>
        </w:rPr>
        <w:t>方法</w:t>
      </w:r>
      <w:bookmarkEnd w:id="30"/>
    </w:p>
    <w:p w14:paraId="0E6CF17B" w14:textId="419830F6" w:rsidR="00A8216C" w:rsidRDefault="00A8216C" w:rsidP="00A8216C">
      <w:pPr>
        <w:ind w:firstLine="560"/>
      </w:pPr>
      <w:r>
        <w:rPr>
          <w:rFonts w:hint="eastAsia"/>
        </w:rPr>
        <w:t>本系統所設計之特徵工程模組主要涵蓋以下</w:t>
      </w:r>
      <w:proofErr w:type="gramStart"/>
      <w:r>
        <w:rPr>
          <w:rFonts w:hint="eastAsia"/>
        </w:rPr>
        <w:t>三</w:t>
      </w:r>
      <w:proofErr w:type="gramEnd"/>
      <w:r>
        <w:rPr>
          <w:rFonts w:hint="eastAsia"/>
        </w:rPr>
        <w:t>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w:t>
      </w:r>
      <w:r>
        <w:rPr>
          <w:rFonts w:hint="eastAsia"/>
        </w:rPr>
        <w:lastRenderedPageBreak/>
        <w:t>壓縮與頻率統計技術，具備高效能與空間利用率，建議參見相關經典文獻以獲得詳細原理說明</w:t>
      </w:r>
      <w:r w:rsidR="00A305A6">
        <w:rPr>
          <w:rFonts w:hint="eastAsia"/>
        </w:rPr>
        <w:t>)</w:t>
      </w:r>
      <w:r>
        <w:rPr>
          <w:rFonts w:hint="eastAsia"/>
        </w:rPr>
        <w:t>[2</w:t>
      </w:r>
      <w:r w:rsidR="00BE3B66">
        <w:rPr>
          <w:rFonts w:hint="eastAsia"/>
        </w:rPr>
        <w:t>5</w:t>
      </w:r>
      <w:r>
        <w:rPr>
          <w:rFonts w:hint="eastAsia"/>
        </w:rPr>
        <w:t>]</w:t>
      </w:r>
      <w:r>
        <w:rPr>
          <w:rFonts w:hint="eastAsia"/>
        </w:rPr>
        <w:t>：</w:t>
      </w:r>
    </w:p>
    <w:p w14:paraId="0478A32D" w14:textId="766DBC12" w:rsidR="00A8216C" w:rsidRDefault="00A8216C" w:rsidP="00F42B16">
      <w:pPr>
        <w:pStyle w:val="af0"/>
        <w:numPr>
          <w:ilvl w:val="0"/>
          <w:numId w:val="6"/>
        </w:numPr>
        <w:ind w:leftChars="0" w:firstLineChars="0"/>
      </w:pPr>
      <w:r>
        <w:rPr>
          <w:rFonts w:hint="eastAsia"/>
        </w:rPr>
        <w:t>欄位篩選：保留如</w:t>
      </w:r>
      <w:r>
        <w:rPr>
          <w:rFonts w:hint="eastAsia"/>
        </w:rPr>
        <w:t xml:space="preserve"> </w:t>
      </w:r>
      <w:proofErr w:type="spellStart"/>
      <w:r>
        <w:rPr>
          <w:rFonts w:hint="eastAsia"/>
        </w:rPr>
        <w:t>srcip</w:t>
      </w:r>
      <w:proofErr w:type="spellEnd"/>
      <w:r>
        <w:rPr>
          <w:rFonts w:hint="eastAsia"/>
        </w:rPr>
        <w:t>、</w:t>
      </w:r>
      <w:proofErr w:type="spellStart"/>
      <w:r>
        <w:rPr>
          <w:rFonts w:hint="eastAsia"/>
        </w:rPr>
        <w:t>dstip</w:t>
      </w:r>
      <w:proofErr w:type="spellEnd"/>
      <w:r>
        <w:rPr>
          <w:rFonts w:hint="eastAsia"/>
        </w:rPr>
        <w:t>、</w:t>
      </w:r>
      <w:proofErr w:type="spellStart"/>
      <w:r>
        <w:rPr>
          <w:rFonts w:hint="eastAsia"/>
        </w:rPr>
        <w:t>srcport</w:t>
      </w:r>
      <w:proofErr w:type="spellEnd"/>
      <w:r>
        <w:rPr>
          <w:rFonts w:hint="eastAsia"/>
        </w:rPr>
        <w:t>、</w:t>
      </w:r>
      <w:r>
        <w:rPr>
          <w:rFonts w:hint="eastAsia"/>
        </w:rPr>
        <w:t>action</w:t>
      </w:r>
      <w:r>
        <w:rPr>
          <w:rFonts w:hint="eastAsia"/>
        </w:rPr>
        <w:t>、</w:t>
      </w:r>
      <w:r>
        <w:rPr>
          <w:rFonts w:hint="eastAsia"/>
        </w:rPr>
        <w:t xml:space="preserve">proto </w:t>
      </w:r>
      <w:r>
        <w:rPr>
          <w:rFonts w:hint="eastAsia"/>
        </w:rPr>
        <w:t>等與攻擊行為高度相關欄位</w:t>
      </w:r>
      <w:r>
        <w:rPr>
          <w:rFonts w:hint="eastAsia"/>
        </w:rPr>
        <w:t xml:space="preserve"> [6]</w:t>
      </w:r>
      <w:r>
        <w:rPr>
          <w:rFonts w:hint="eastAsia"/>
        </w:rPr>
        <w:t>。</w:t>
      </w:r>
    </w:p>
    <w:p w14:paraId="23189E43" w14:textId="380CCA41" w:rsidR="00A8216C" w:rsidRDefault="00A8216C" w:rsidP="00F42B16">
      <w:pPr>
        <w:pStyle w:val="af0"/>
        <w:numPr>
          <w:ilvl w:val="0"/>
          <w:numId w:val="6"/>
        </w:numPr>
        <w:ind w:leftChars="0" w:firstLineChars="0"/>
      </w:pPr>
      <w:r>
        <w:rPr>
          <w:rFonts w:hint="eastAsia"/>
        </w:rPr>
        <w:t>時間特徵擴展：透過</w:t>
      </w:r>
      <w:r>
        <w:rPr>
          <w:rFonts w:hint="eastAsia"/>
        </w:rPr>
        <w:t xml:space="preserve"> </w:t>
      </w:r>
      <w:r>
        <w:rPr>
          <w:rFonts w:hint="eastAsia"/>
        </w:rPr>
        <w:t>±</w:t>
      </w:r>
      <w:r>
        <w:rPr>
          <w:rFonts w:hint="eastAsia"/>
        </w:rPr>
        <w:t xml:space="preserve">5 </w:t>
      </w:r>
      <w:r>
        <w:rPr>
          <w:rFonts w:hint="eastAsia"/>
        </w:rPr>
        <w:t>分鐘滑動窗口進行頻率統計，並以</w:t>
      </w:r>
      <w:r>
        <w:rPr>
          <w:rFonts w:hint="eastAsia"/>
        </w:rPr>
        <w:t xml:space="preserve"> Count-Min Sketch </w:t>
      </w:r>
      <w:r>
        <w:rPr>
          <w:rFonts w:hint="eastAsia"/>
        </w:rPr>
        <w:t>實現高效記憶體管理</w:t>
      </w:r>
      <w:r>
        <w:rPr>
          <w:rFonts w:hint="eastAsia"/>
        </w:rPr>
        <w:t xml:space="preserve"> [</w:t>
      </w:r>
      <w:r w:rsidR="004E76E6">
        <w:rPr>
          <w:rFonts w:hint="eastAsia"/>
        </w:rPr>
        <w:t>2</w:t>
      </w:r>
      <w:r w:rsidR="00BE3B66">
        <w:rPr>
          <w:rFonts w:hint="eastAsia"/>
        </w:rPr>
        <w:t>5</w:t>
      </w:r>
      <w:r>
        <w:rPr>
          <w:rFonts w:hint="eastAsia"/>
        </w:rPr>
        <w:t>]</w:t>
      </w:r>
      <w:r>
        <w:rPr>
          <w:rFonts w:hint="eastAsia"/>
        </w:rPr>
        <w:t>。</w:t>
      </w:r>
    </w:p>
    <w:p w14:paraId="027C2A90" w14:textId="6068DA55" w:rsidR="00A8216C" w:rsidRDefault="00A8216C" w:rsidP="00F42B16">
      <w:pPr>
        <w:pStyle w:val="af0"/>
        <w:numPr>
          <w:ilvl w:val="0"/>
          <w:numId w:val="6"/>
        </w:numPr>
        <w:ind w:leftChars="0" w:firstLineChars="0"/>
      </w:pPr>
      <w:r>
        <w:rPr>
          <w:rFonts w:hint="eastAsia"/>
        </w:rPr>
        <w:t>類別映射與向量化：將文字型欄位如</w:t>
      </w:r>
      <w:r>
        <w:rPr>
          <w:rFonts w:hint="eastAsia"/>
        </w:rPr>
        <w:t xml:space="preserve"> country</w:t>
      </w:r>
      <w:r>
        <w:rPr>
          <w:rFonts w:hint="eastAsia"/>
        </w:rPr>
        <w:t>、</w:t>
      </w:r>
      <w:r>
        <w:rPr>
          <w:rFonts w:hint="eastAsia"/>
        </w:rPr>
        <w:t xml:space="preserve">service </w:t>
      </w:r>
      <w:r>
        <w:rPr>
          <w:rFonts w:hint="eastAsia"/>
        </w:rPr>
        <w:t>轉換為對應編號。</w:t>
      </w:r>
    </w:p>
    <w:p w14:paraId="2A85843E" w14:textId="685BF47D" w:rsidR="00113325" w:rsidRPr="00113325" w:rsidRDefault="00A8216C" w:rsidP="00CA5681">
      <w:pPr>
        <w:ind w:firstLine="560"/>
      </w:pPr>
      <w:r>
        <w:rPr>
          <w:rFonts w:hint="eastAsia"/>
        </w:rPr>
        <w:t>在標記策略部分，本研究採用半自動高覆蓋率的方式，定義凡</w:t>
      </w:r>
      <w:r>
        <w:rPr>
          <w:rFonts w:hint="eastAsia"/>
        </w:rPr>
        <w:t xml:space="preserve"> </w:t>
      </w:r>
      <w:proofErr w:type="spellStart"/>
      <w:r>
        <w:rPr>
          <w:rFonts w:hint="eastAsia"/>
        </w:rPr>
        <w:t>crscore</w:t>
      </w:r>
      <w:proofErr w:type="spellEnd"/>
      <w:r>
        <w:rPr>
          <w:rFonts w:hint="eastAsia"/>
        </w:rPr>
        <w:t xml:space="preserve"> &gt; 0 </w:t>
      </w:r>
      <w:r>
        <w:rPr>
          <w:rFonts w:hint="eastAsia"/>
        </w:rPr>
        <w:t>即視為攻擊事件</w:t>
      </w:r>
      <w:r w:rsidR="00A305A6">
        <w:rPr>
          <w:rFonts w:hint="eastAsia"/>
        </w:rPr>
        <w:t>(</w:t>
      </w:r>
      <w:proofErr w:type="spellStart"/>
      <w:r>
        <w:rPr>
          <w:rFonts w:hint="eastAsia"/>
        </w:rPr>
        <w:t>is_attack</w:t>
      </w:r>
      <w:proofErr w:type="spellEnd"/>
      <w:r>
        <w:rPr>
          <w:rFonts w:hint="eastAsia"/>
        </w:rPr>
        <w:t>=1</w:t>
      </w:r>
      <w:r w:rsidR="00A305A6">
        <w:rPr>
          <w:rFonts w:hint="eastAsia"/>
        </w:rPr>
        <w:t>)</w:t>
      </w:r>
      <w:r>
        <w:rPr>
          <w:rFonts w:hint="eastAsia"/>
        </w:rPr>
        <w:t>，並以原始</w:t>
      </w:r>
      <w:r>
        <w:rPr>
          <w:rFonts w:hint="eastAsia"/>
        </w:rPr>
        <w:t xml:space="preserve"> </w:t>
      </w:r>
      <w:proofErr w:type="spellStart"/>
      <w:r>
        <w:rPr>
          <w:rFonts w:hint="eastAsia"/>
        </w:rPr>
        <w:t>crlevel</w:t>
      </w:r>
      <w:proofErr w:type="spellEnd"/>
      <w:r>
        <w:rPr>
          <w:rFonts w:hint="eastAsia"/>
        </w:rPr>
        <w:t xml:space="preserve"> </w:t>
      </w:r>
      <w:r>
        <w:rPr>
          <w:rFonts w:hint="eastAsia"/>
        </w:rPr>
        <w:t>欄位劃分為</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四級威脅。</w:t>
      </w:r>
    </w:p>
    <w:p w14:paraId="15A40303" w14:textId="5A7392C5" w:rsidR="003A3E29" w:rsidRDefault="003A3E29" w:rsidP="007B2961">
      <w:pPr>
        <w:pStyle w:val="2"/>
      </w:pPr>
      <w:bookmarkStart w:id="31" w:name="_Toc199253910"/>
      <w:r w:rsidRPr="00220DEF">
        <w:t>雙階段威脅偵測與分級模型</w:t>
      </w:r>
      <w:bookmarkEnd w:id="31"/>
    </w:p>
    <w:p w14:paraId="7C633BE6" w14:textId="65EE025E" w:rsidR="00C67712" w:rsidRPr="00C67712" w:rsidRDefault="00AB56AB" w:rsidP="00CA5681">
      <w:pPr>
        <w:ind w:firstLine="560"/>
      </w:pPr>
      <w:r>
        <w:rPr>
          <w:rFonts w:hint="eastAsia"/>
        </w:rPr>
        <w:t>本系統採用雙階段架構，分別對應於</w:t>
      </w:r>
      <w:r>
        <w:rPr>
          <w:rFonts w:hint="eastAsia"/>
        </w:rPr>
        <w:t xml:space="preserve"> STEP3</w:t>
      </w:r>
      <w:r>
        <w:rPr>
          <w:rFonts w:hint="eastAsia"/>
        </w:rPr>
        <w:t>（二元分類）與</w:t>
      </w:r>
      <w:r>
        <w:rPr>
          <w:rFonts w:hint="eastAsia"/>
        </w:rPr>
        <w:t xml:space="preserve"> STEP4</w:t>
      </w:r>
      <w:r>
        <w:rPr>
          <w:rFonts w:hint="eastAsia"/>
        </w:rPr>
        <w:t>（多元分類）兩個模組。</w:t>
      </w:r>
    </w:p>
    <w:p w14:paraId="77E699AB" w14:textId="028E6BD1" w:rsidR="00C67712" w:rsidRPr="00CA5681" w:rsidRDefault="00AB56AB" w:rsidP="00CA5681">
      <w:pPr>
        <w:ind w:firstLine="560"/>
      </w:pPr>
      <w:r>
        <w:rPr>
          <w:rFonts w:hint="eastAsia"/>
        </w:rPr>
        <w:t>在</w:t>
      </w:r>
      <w:r>
        <w:rPr>
          <w:rFonts w:hint="eastAsia"/>
        </w:rPr>
        <w:t xml:space="preserve"> STEP3 </w:t>
      </w:r>
      <w:r>
        <w:rPr>
          <w:rFonts w:hint="eastAsia"/>
        </w:rPr>
        <w:t>階段，</w:t>
      </w:r>
      <w:r w:rsidR="00357D6D">
        <w:rPr>
          <w:rFonts w:hint="eastAsia"/>
        </w:rPr>
        <w:t>本研究</w:t>
      </w:r>
      <w:r>
        <w:rPr>
          <w:rFonts w:hint="eastAsia"/>
        </w:rPr>
        <w:t>以多種監督式分類器（</w:t>
      </w:r>
      <w:proofErr w:type="spellStart"/>
      <w:r>
        <w:rPr>
          <w:rFonts w:hint="eastAsia"/>
        </w:rPr>
        <w:t>RandomForest</w:t>
      </w:r>
      <w:proofErr w:type="spellEnd"/>
      <w:r>
        <w:rPr>
          <w:rFonts w:hint="eastAsia"/>
        </w:rPr>
        <w:t>、</w:t>
      </w:r>
      <w:proofErr w:type="spellStart"/>
      <w:r>
        <w:rPr>
          <w:rFonts w:hint="eastAsia"/>
        </w:rPr>
        <w:t>XGBoost</w:t>
      </w:r>
      <w:proofErr w:type="spellEnd"/>
      <w:r>
        <w:rPr>
          <w:rFonts w:hint="eastAsia"/>
        </w:rPr>
        <w:t>、</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w:t>
      </w:r>
      <w:proofErr w:type="spellStart"/>
      <w:r>
        <w:rPr>
          <w:rFonts w:hint="eastAsia"/>
        </w:rPr>
        <w:t>ExtraTrees</w:t>
      </w:r>
      <w:proofErr w:type="spellEnd"/>
      <w:r>
        <w:rPr>
          <w:rFonts w:hint="eastAsia"/>
        </w:rPr>
        <w:t>）為基礎，透過</w:t>
      </w:r>
      <w:r>
        <w:rPr>
          <w:rFonts w:hint="eastAsia"/>
        </w:rPr>
        <w:t xml:space="preserve"> Stacking</w:t>
      </w:r>
      <w:r>
        <w:rPr>
          <w:rFonts w:hint="eastAsia"/>
        </w:rPr>
        <w:t>＋</w:t>
      </w:r>
      <w:r>
        <w:rPr>
          <w:rFonts w:hint="eastAsia"/>
        </w:rPr>
        <w:t xml:space="preserve">Soft Voting </w:t>
      </w:r>
      <w:r>
        <w:rPr>
          <w:rFonts w:hint="eastAsia"/>
        </w:rPr>
        <w:t>集成學習</w:t>
      </w:r>
      <w:r>
        <w:rPr>
          <w:rFonts w:hint="eastAsia"/>
        </w:rPr>
        <w:t>[23]</w:t>
      </w:r>
      <w:r>
        <w:rPr>
          <w:rFonts w:hint="eastAsia"/>
        </w:rPr>
        <w:t>，使用</w:t>
      </w:r>
      <w:r>
        <w:rPr>
          <w:rFonts w:hint="eastAsia"/>
        </w:rPr>
        <w:t xml:space="preserve"> Logistic Regression </w:t>
      </w:r>
      <w:r>
        <w:rPr>
          <w:rFonts w:hint="eastAsia"/>
        </w:rPr>
        <w:t>作為</w:t>
      </w:r>
      <w:r>
        <w:rPr>
          <w:rFonts w:hint="eastAsia"/>
        </w:rPr>
        <w:t xml:space="preserve"> meta-</w:t>
      </w:r>
      <w:r>
        <w:rPr>
          <w:rFonts w:hint="eastAsia"/>
        </w:rPr>
        <w:lastRenderedPageBreak/>
        <w:t xml:space="preserve">learner </w:t>
      </w:r>
      <w:r>
        <w:rPr>
          <w:rFonts w:hint="eastAsia"/>
        </w:rPr>
        <w:t>進行融合，目標是從大量正常流量中精</w:t>
      </w:r>
      <w:proofErr w:type="gramStart"/>
      <w:r>
        <w:rPr>
          <w:rFonts w:hint="eastAsia"/>
        </w:rPr>
        <w:t>準</w:t>
      </w:r>
      <w:proofErr w:type="gramEnd"/>
      <w:r>
        <w:rPr>
          <w:rFonts w:hint="eastAsia"/>
        </w:rPr>
        <w:t>篩選出</w:t>
      </w:r>
      <w:r>
        <w:rPr>
          <w:rFonts w:hint="eastAsia"/>
        </w:rPr>
        <w:t xml:space="preserve"> </w:t>
      </w:r>
      <w:proofErr w:type="spellStart"/>
      <w:r>
        <w:rPr>
          <w:rFonts w:hint="eastAsia"/>
        </w:rPr>
        <w:t>is_attack</w:t>
      </w:r>
      <w:proofErr w:type="spellEnd"/>
      <w:r>
        <w:rPr>
          <w:rFonts w:hint="eastAsia"/>
        </w:rPr>
        <w:t xml:space="preserve">=1 </w:t>
      </w:r>
      <w:r>
        <w:rPr>
          <w:rFonts w:hint="eastAsia"/>
        </w:rPr>
        <w:t>的潛在異常，並過濾掉非威脅流量。</w:t>
      </w:r>
    </w:p>
    <w:p w14:paraId="70672FCA" w14:textId="77777777" w:rsidR="00CA5681" w:rsidRDefault="00AB56AB" w:rsidP="00CA5681">
      <w:pPr>
        <w:ind w:firstLine="560"/>
      </w:pPr>
      <w:r>
        <w:rPr>
          <w:rFonts w:hint="eastAsia"/>
        </w:rPr>
        <w:t>在</w:t>
      </w:r>
      <w:r>
        <w:rPr>
          <w:rFonts w:hint="eastAsia"/>
        </w:rPr>
        <w:t xml:space="preserve"> STEP4 </w:t>
      </w:r>
      <w:r>
        <w:rPr>
          <w:rFonts w:hint="eastAsia"/>
        </w:rPr>
        <w:t>階段，僅將</w:t>
      </w:r>
      <w:r>
        <w:rPr>
          <w:rFonts w:hint="eastAsia"/>
        </w:rPr>
        <w:t xml:space="preserve"> STEP3 </w:t>
      </w:r>
      <w:r>
        <w:rPr>
          <w:rFonts w:hint="eastAsia"/>
        </w:rPr>
        <w:t>判定為異常的樣本送入四分類器中，對</w:t>
      </w:r>
      <w:r>
        <w:rPr>
          <w:rFonts w:hint="eastAsia"/>
        </w:rPr>
        <w:t xml:space="preserve"> </w:t>
      </w:r>
      <w:proofErr w:type="spellStart"/>
      <w:r>
        <w:rPr>
          <w:rFonts w:hint="eastAsia"/>
        </w:rPr>
        <w:t>crlevel</w:t>
      </w:r>
      <w:proofErr w:type="spellEnd"/>
      <w:r>
        <w:rPr>
          <w:rFonts w:hint="eastAsia"/>
        </w:rPr>
        <w:t xml:space="preserve"> </w:t>
      </w:r>
      <w:r>
        <w:rPr>
          <w:rFonts w:hint="eastAsia"/>
        </w:rPr>
        <w:t>欄位進行</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四級細分；此階段同樣採用相同五種基模型及</w:t>
      </w:r>
      <w:r>
        <w:rPr>
          <w:rFonts w:hint="eastAsia"/>
        </w:rPr>
        <w:t xml:space="preserve"> Stacking</w:t>
      </w:r>
      <w:r>
        <w:rPr>
          <w:rFonts w:hint="eastAsia"/>
        </w:rPr>
        <w:t>＋</w:t>
      </w:r>
      <w:r>
        <w:rPr>
          <w:rFonts w:hint="eastAsia"/>
        </w:rPr>
        <w:t xml:space="preserve">Soft Voting </w:t>
      </w:r>
      <w:r>
        <w:rPr>
          <w:rFonts w:hint="eastAsia"/>
        </w:rPr>
        <w:t>設計，以保有一致的特徵處理與融合策略。整體流程由</w:t>
      </w:r>
      <w:r>
        <w:rPr>
          <w:rFonts w:hint="eastAsia"/>
        </w:rPr>
        <w:t xml:space="preserve"> STEP2 </w:t>
      </w:r>
      <w:r>
        <w:rPr>
          <w:rFonts w:hint="eastAsia"/>
        </w:rPr>
        <w:t>輸出的</w:t>
      </w:r>
      <w:r>
        <w:rPr>
          <w:rFonts w:hint="eastAsia"/>
        </w:rPr>
        <w:t xml:space="preserve"> preprocessed_data.csv </w:t>
      </w:r>
      <w:r>
        <w:rPr>
          <w:rFonts w:hint="eastAsia"/>
        </w:rPr>
        <w:t>作為兩階段的輸入，各階段訓練相互獨立，並可在實際部署時動態串接，實現流量的即時異常偵測與分級回報。</w:t>
      </w:r>
    </w:p>
    <w:p w14:paraId="64E1AEE5" w14:textId="77777777" w:rsidR="00CA5681" w:rsidRDefault="00CA5681" w:rsidP="00CA5681">
      <w:pPr>
        <w:ind w:firstLine="560"/>
      </w:pPr>
    </w:p>
    <w:p w14:paraId="054E7731" w14:textId="655E5EC9" w:rsidR="00645EE4" w:rsidRDefault="00AB56AB" w:rsidP="00CA5681">
      <w:pPr>
        <w:ind w:firstLineChars="0" w:firstLine="479"/>
        <w:jc w:val="left"/>
      </w:pPr>
      <w:r>
        <w:rPr>
          <w:rFonts w:hint="eastAsia"/>
        </w:rPr>
        <w:t>圖</w:t>
      </w:r>
      <w:r>
        <w:rPr>
          <w:rFonts w:hint="eastAsia"/>
        </w:rPr>
        <w:t xml:space="preserve"> 3-2 </w:t>
      </w:r>
      <w:r>
        <w:rPr>
          <w:rFonts w:hint="eastAsia"/>
        </w:rPr>
        <w:t>展示了</w:t>
      </w:r>
      <w:r>
        <w:rPr>
          <w:rFonts w:hint="eastAsia"/>
        </w:rPr>
        <w:t xml:space="preserve"> D-FLARE </w:t>
      </w:r>
      <w:r>
        <w:rPr>
          <w:rFonts w:hint="eastAsia"/>
        </w:rPr>
        <w:t>的模型框架細節，</w:t>
      </w:r>
      <w:proofErr w:type="gramStart"/>
      <w:r>
        <w:rPr>
          <w:rFonts w:hint="eastAsia"/>
        </w:rPr>
        <w:t>包括各基模型</w:t>
      </w:r>
      <w:proofErr w:type="gramEnd"/>
      <w:r>
        <w:rPr>
          <w:rFonts w:hint="eastAsia"/>
        </w:rPr>
        <w:t>並列、</w:t>
      </w:r>
      <w:r>
        <w:rPr>
          <w:rFonts w:hint="eastAsia"/>
        </w:rPr>
        <w:t xml:space="preserve">meta-learner </w:t>
      </w:r>
      <w:r>
        <w:rPr>
          <w:rFonts w:hint="eastAsia"/>
        </w:rPr>
        <w:t>融合，以及輸入特徵與輸出標籤的關係。</w:t>
      </w:r>
      <w:r w:rsidR="00645EE4">
        <w:rPr>
          <w:noProof/>
        </w:rPr>
        <w:lastRenderedPageBreak/>
        <w:drawing>
          <wp:inline distT="0" distB="0" distL="0" distR="0" wp14:anchorId="2E2D3E22" wp14:editId="36BFFF69">
            <wp:extent cx="5294489" cy="5248757"/>
            <wp:effectExtent l="0" t="0" r="1905" b="0"/>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6" t="3846" r="8142" b="3364"/>
                    <a:stretch/>
                  </pic:blipFill>
                  <pic:spPr bwMode="auto">
                    <a:xfrm>
                      <a:off x="0" y="0"/>
                      <a:ext cx="5316329" cy="5270408"/>
                    </a:xfrm>
                    <a:prstGeom prst="rect">
                      <a:avLst/>
                    </a:prstGeom>
                    <a:noFill/>
                    <a:ln>
                      <a:noFill/>
                    </a:ln>
                    <a:extLst>
                      <a:ext uri="{53640926-AAD7-44D8-BBD7-CCE9431645EC}">
                        <a14:shadowObscured xmlns:a14="http://schemas.microsoft.com/office/drawing/2010/main"/>
                      </a:ext>
                    </a:extLst>
                  </pic:spPr>
                </pic:pic>
              </a:graphicData>
            </a:graphic>
          </wp:inline>
        </w:drawing>
      </w:r>
    </w:p>
    <w:p w14:paraId="17B8D3BD" w14:textId="51EF5ED1" w:rsidR="00113325" w:rsidRPr="00E14055" w:rsidRDefault="00645EE4" w:rsidP="00E14055">
      <w:pPr>
        <w:pStyle w:val="afd"/>
      </w:pPr>
      <w:bookmarkStart w:id="32" w:name="_Toc199197295"/>
      <w:r w:rsidRPr="00E14055">
        <w:rPr>
          <w:rFonts w:hint="eastAsia"/>
        </w:rPr>
        <w:t>圖</w:t>
      </w:r>
      <w:r w:rsidRPr="00E14055">
        <w:rPr>
          <w:rFonts w:hint="eastAsia"/>
        </w:rPr>
        <w:t xml:space="preserve"> </w:t>
      </w:r>
      <w:r w:rsidR="00791382"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2</w:t>
      </w:r>
      <w:r w:rsidR="003F3F3C" w:rsidRPr="00E14055">
        <w:fldChar w:fldCharType="end"/>
      </w:r>
      <w:r w:rsidRPr="00E14055">
        <w:rPr>
          <w:rFonts w:hint="eastAsia"/>
        </w:rPr>
        <w:t xml:space="preserve"> </w:t>
      </w:r>
      <w:r w:rsidR="0082353B" w:rsidRPr="00E14055">
        <w:rPr>
          <w:rFonts w:hint="eastAsia"/>
        </w:rPr>
        <w:t>D-FLARE</w:t>
      </w:r>
      <w:r w:rsidR="0082353B" w:rsidRPr="00E14055">
        <w:rPr>
          <w:rFonts w:hint="eastAsia"/>
        </w:rPr>
        <w:t>系統</w:t>
      </w:r>
      <w:r w:rsidRPr="00E14055">
        <w:rPr>
          <w:rFonts w:hint="eastAsia"/>
        </w:rPr>
        <w:t>模型</w:t>
      </w:r>
      <w:r w:rsidR="0082353B" w:rsidRPr="00E14055">
        <w:rPr>
          <w:rFonts w:hint="eastAsia"/>
        </w:rPr>
        <w:t>框架</w:t>
      </w:r>
      <w:bookmarkEnd w:id="32"/>
    </w:p>
    <w:p w14:paraId="50143A1E" w14:textId="55763148" w:rsidR="003A3E29" w:rsidRDefault="003A3E29" w:rsidP="007B2961">
      <w:pPr>
        <w:pStyle w:val="2"/>
      </w:pPr>
      <w:bookmarkStart w:id="33" w:name="_Toc199253911"/>
      <w:r w:rsidRPr="00220DEF">
        <w:t>集成學習與動態權重</w:t>
      </w:r>
      <w:r w:rsidR="00DE62F0">
        <w:rPr>
          <w:rFonts w:hint="eastAsia"/>
        </w:rPr>
        <w:t>方法</w:t>
      </w:r>
      <w:bookmarkEnd w:id="33"/>
    </w:p>
    <w:p w14:paraId="77643AF7" w14:textId="03B5D1EE" w:rsidR="00113325" w:rsidRPr="00113325" w:rsidRDefault="00E37057" w:rsidP="00605CBE">
      <w:pPr>
        <w:ind w:firstLine="560"/>
      </w:pPr>
      <w:r w:rsidRPr="00E37057">
        <w:rPr>
          <w:rFonts w:hint="eastAsia"/>
        </w:rPr>
        <w:t>為提升模型穩定性與泛化能力，</w:t>
      </w:r>
      <w:r w:rsidRPr="00E37057">
        <w:rPr>
          <w:rFonts w:hint="eastAsia"/>
        </w:rPr>
        <w:t xml:space="preserve">D-FLARE </w:t>
      </w:r>
      <w:r w:rsidRPr="00E37057">
        <w:rPr>
          <w:rFonts w:hint="eastAsia"/>
        </w:rPr>
        <w:t>採用集成學習技術，包括投票法</w:t>
      </w:r>
      <w:r w:rsidR="00A305A6">
        <w:rPr>
          <w:rFonts w:hint="eastAsia"/>
        </w:rPr>
        <w:t>(</w:t>
      </w:r>
      <w:r w:rsidRPr="00E37057">
        <w:rPr>
          <w:rFonts w:hint="eastAsia"/>
        </w:rPr>
        <w:t>Voting Classifier</w:t>
      </w:r>
      <w:r w:rsidR="00A305A6">
        <w:rPr>
          <w:rFonts w:hint="eastAsia"/>
        </w:rPr>
        <w:t>)</w:t>
      </w:r>
      <w:r w:rsidRPr="00E37057">
        <w:rPr>
          <w:rFonts w:hint="eastAsia"/>
        </w:rPr>
        <w:t>與堆疊法</w:t>
      </w:r>
      <w:r w:rsidR="00A305A6">
        <w:rPr>
          <w:rFonts w:hint="eastAsia"/>
        </w:rPr>
        <w:t>(</w:t>
      </w:r>
      <w:r w:rsidRPr="00E37057">
        <w:rPr>
          <w:rFonts w:hint="eastAsia"/>
        </w:rPr>
        <w:t>Stacking Classifier</w:t>
      </w:r>
      <w:r w:rsidR="00A305A6">
        <w:rPr>
          <w:rFonts w:hint="eastAsia"/>
        </w:rPr>
        <w:t>)</w:t>
      </w:r>
      <w:r w:rsidRPr="00E37057">
        <w:rPr>
          <w:rFonts w:hint="eastAsia"/>
        </w:rPr>
        <w:t>，整合多種監督式模型</w:t>
      </w:r>
      <w:r w:rsidRPr="00E37057">
        <w:rPr>
          <w:rFonts w:hint="eastAsia"/>
        </w:rPr>
        <w:t xml:space="preserve"> [2</w:t>
      </w:r>
      <w:r w:rsidR="00DC5BC2">
        <w:rPr>
          <w:rFonts w:hint="eastAsia"/>
        </w:rPr>
        <w:t>3</w:t>
      </w:r>
      <w:r w:rsidRPr="00E37057">
        <w:rPr>
          <w:rFonts w:hint="eastAsia"/>
        </w:rPr>
        <w:t>]</w:t>
      </w:r>
      <w:r w:rsidRPr="00E37057">
        <w:rPr>
          <w:rFonts w:hint="eastAsia"/>
        </w:rPr>
        <w:t>。進一步引入動態權重機制，根據各模型於驗證集之</w:t>
      </w:r>
      <w:r w:rsidRPr="00E37057">
        <w:rPr>
          <w:rFonts w:hint="eastAsia"/>
        </w:rPr>
        <w:t xml:space="preserve"> AUC </w:t>
      </w:r>
      <w:r w:rsidRPr="00E37057">
        <w:rPr>
          <w:rFonts w:hint="eastAsia"/>
        </w:rPr>
        <w:t>分數調整其在集成中的權重。此方法類似於</w:t>
      </w:r>
      <w:r w:rsidRPr="00E37057">
        <w:rPr>
          <w:rFonts w:hint="eastAsia"/>
        </w:rPr>
        <w:t xml:space="preserve"> </w:t>
      </w:r>
      <w:proofErr w:type="spellStart"/>
      <w:r w:rsidRPr="00E37057">
        <w:rPr>
          <w:rFonts w:hint="eastAsia"/>
        </w:rPr>
        <w:t>MixGradient</w:t>
      </w:r>
      <w:proofErr w:type="spellEnd"/>
      <w:r w:rsidRPr="00E37057">
        <w:rPr>
          <w:rFonts w:hint="eastAsia"/>
        </w:rPr>
        <w:t xml:space="preserve"> </w:t>
      </w:r>
      <w:r w:rsidRPr="00E37057">
        <w:rPr>
          <w:rFonts w:hint="eastAsia"/>
        </w:rPr>
        <w:t>所提</w:t>
      </w:r>
      <w:r w:rsidRPr="00E37057">
        <w:rPr>
          <w:rFonts w:hint="eastAsia"/>
        </w:rPr>
        <w:lastRenderedPageBreak/>
        <w:t>出的權重適應機制</w:t>
      </w:r>
      <w:r w:rsidRPr="00E37057">
        <w:rPr>
          <w:rFonts w:hint="eastAsia"/>
        </w:rPr>
        <w:t xml:space="preserve"> [</w:t>
      </w:r>
      <w:r w:rsidR="00746F43">
        <w:rPr>
          <w:rFonts w:hint="eastAsia"/>
        </w:rPr>
        <w:t>21</w:t>
      </w:r>
      <w:r w:rsidRPr="00E37057">
        <w:rPr>
          <w:rFonts w:hint="eastAsia"/>
        </w:rPr>
        <w:t>]</w:t>
      </w:r>
      <w:r w:rsidRPr="00E37057">
        <w:rPr>
          <w:rFonts w:hint="eastAsia"/>
        </w:rPr>
        <w:t>，</w:t>
      </w:r>
      <w:r w:rsidR="000515E5" w:rsidRPr="000515E5">
        <w:t>並配合概念漂移適應策略</w:t>
      </w:r>
      <w:r w:rsidR="000515E5" w:rsidRPr="000515E5">
        <w:t xml:space="preserve"> [12]</w:t>
      </w:r>
      <w:r w:rsidR="000515E5" w:rsidRPr="000515E5">
        <w:t>，定期根據各模型於時間窗口內之驗證</w:t>
      </w:r>
      <w:r w:rsidR="000515E5" w:rsidRPr="000515E5">
        <w:t xml:space="preserve"> AUC </w:t>
      </w:r>
      <w:r w:rsidR="000515E5" w:rsidRPr="000515E5">
        <w:t>表現重新調整集成權重，作為一種被動式概念漂移因應機制。</w:t>
      </w:r>
    </w:p>
    <w:p w14:paraId="51E8886E" w14:textId="38D8D4FE" w:rsidR="0068000D" w:rsidRPr="007E6691" w:rsidRDefault="003A3E29" w:rsidP="007B2961">
      <w:pPr>
        <w:pStyle w:val="2"/>
      </w:pPr>
      <w:bookmarkStart w:id="34" w:name="_Toc199253912"/>
      <w:r w:rsidRPr="00220DEF">
        <w:t>評估指標與</w:t>
      </w:r>
      <w:r w:rsidR="007E6691" w:rsidRPr="00C75D40">
        <w:t>效能測量</w:t>
      </w:r>
      <w:bookmarkEnd w:id="34"/>
    </w:p>
    <w:p w14:paraId="00A3E8F9" w14:textId="77777777" w:rsidR="006B2D3F" w:rsidRDefault="006B2D3F" w:rsidP="006B2D3F">
      <w:pPr>
        <w:ind w:firstLine="560"/>
      </w:pPr>
      <w:r>
        <w:rPr>
          <w:rFonts w:hint="eastAsia"/>
        </w:rPr>
        <w:t>本研究評估模型效能所</w:t>
      </w:r>
      <w:proofErr w:type="gramStart"/>
      <w:r>
        <w:rPr>
          <w:rFonts w:hint="eastAsia"/>
        </w:rPr>
        <w:t>採</w:t>
      </w:r>
      <w:proofErr w:type="gramEnd"/>
      <w:r>
        <w:rPr>
          <w:rFonts w:hint="eastAsia"/>
        </w:rPr>
        <w:t>指標如下：</w:t>
      </w:r>
    </w:p>
    <w:p w14:paraId="2B2D3E99" w14:textId="3F9F4D2C" w:rsidR="006B2D3F" w:rsidRDefault="006B2D3F" w:rsidP="00F42B16">
      <w:pPr>
        <w:pStyle w:val="af0"/>
        <w:numPr>
          <w:ilvl w:val="0"/>
          <w:numId w:val="2"/>
        </w:numPr>
        <w:ind w:leftChars="0" w:firstLineChars="0"/>
      </w:pPr>
      <w:r>
        <w:rPr>
          <w:rFonts w:hint="eastAsia"/>
        </w:rPr>
        <w:t>準確率</w:t>
      </w:r>
      <w:r w:rsidR="00A305A6">
        <w:rPr>
          <w:rFonts w:hint="eastAsia"/>
        </w:rPr>
        <w:t>(</w:t>
      </w:r>
      <w:r>
        <w:rPr>
          <w:rFonts w:hint="eastAsia"/>
        </w:rPr>
        <w:t>Accuracy</w:t>
      </w:r>
      <w:r w:rsidR="00A305A6">
        <w:rPr>
          <w:rFonts w:hint="eastAsia"/>
        </w:rPr>
        <w:t>)</w:t>
      </w:r>
      <w:r>
        <w:rPr>
          <w:rFonts w:hint="eastAsia"/>
        </w:rPr>
        <w:t>與</w:t>
      </w:r>
      <w:r>
        <w:rPr>
          <w:rFonts w:hint="eastAsia"/>
        </w:rPr>
        <w:t xml:space="preserve"> F1 </w:t>
      </w:r>
      <w:r>
        <w:rPr>
          <w:rFonts w:hint="eastAsia"/>
        </w:rPr>
        <w:t>分數：作為整體分類品質指標。</w:t>
      </w:r>
    </w:p>
    <w:p w14:paraId="01C73885" w14:textId="4C973819" w:rsidR="006B2D3F" w:rsidRDefault="006B2D3F" w:rsidP="00F42B16">
      <w:pPr>
        <w:pStyle w:val="af0"/>
        <w:numPr>
          <w:ilvl w:val="0"/>
          <w:numId w:val="2"/>
        </w:numPr>
        <w:ind w:leftChars="0" w:firstLineChars="0"/>
      </w:pPr>
      <w:r>
        <w:rPr>
          <w:rFonts w:hint="eastAsia"/>
        </w:rPr>
        <w:t xml:space="preserve">ROC-AUC </w:t>
      </w:r>
      <w:r>
        <w:rPr>
          <w:rFonts w:hint="eastAsia"/>
        </w:rPr>
        <w:t>與</w:t>
      </w:r>
      <w:r>
        <w:rPr>
          <w:rFonts w:hint="eastAsia"/>
        </w:rPr>
        <w:t xml:space="preserve"> Precision-Recall AUC</w:t>
      </w:r>
      <w:r>
        <w:rPr>
          <w:rFonts w:hint="eastAsia"/>
        </w:rPr>
        <w:t>：衡量模型在不平衡樣本下的穩定性</w:t>
      </w:r>
      <w:r>
        <w:rPr>
          <w:rFonts w:hint="eastAsia"/>
        </w:rPr>
        <w:t xml:space="preserve"> [13]</w:t>
      </w:r>
      <w:r>
        <w:rPr>
          <w:rFonts w:hint="eastAsia"/>
        </w:rPr>
        <w:t>。</w:t>
      </w:r>
    </w:p>
    <w:p w14:paraId="2D904C74" w14:textId="4DD25CBB" w:rsidR="001B0C6D" w:rsidRDefault="006B2D3F" w:rsidP="00CA5681">
      <w:pPr>
        <w:pStyle w:val="af0"/>
        <w:numPr>
          <w:ilvl w:val="0"/>
          <w:numId w:val="2"/>
        </w:numPr>
        <w:ind w:leftChars="0" w:firstLineChars="0"/>
      </w:pPr>
      <w:proofErr w:type="spellStart"/>
      <w:r>
        <w:rPr>
          <w:rFonts w:hint="eastAsia"/>
        </w:rPr>
        <w:t>Recall@K</w:t>
      </w:r>
      <w:proofErr w:type="spellEnd"/>
      <w:r>
        <w:rPr>
          <w:rFonts w:hint="eastAsia"/>
        </w:rPr>
        <w:t>：對於實務場景中特定高威脅等級</w:t>
      </w:r>
      <w:r w:rsidR="00A305A6">
        <w:rPr>
          <w:rFonts w:hint="eastAsia"/>
        </w:rPr>
        <w:t>(</w:t>
      </w:r>
      <w:r>
        <w:rPr>
          <w:rFonts w:hint="eastAsia"/>
        </w:rPr>
        <w:t>如</w:t>
      </w:r>
      <w:r>
        <w:rPr>
          <w:rFonts w:hint="eastAsia"/>
        </w:rPr>
        <w:t xml:space="preserve"> critical</w:t>
      </w:r>
      <w:r w:rsidR="00A305A6">
        <w:rPr>
          <w:rFonts w:hint="eastAsia"/>
        </w:rPr>
        <w:t>)</w:t>
      </w:r>
      <w:r>
        <w:rPr>
          <w:rFonts w:hint="eastAsia"/>
        </w:rPr>
        <w:t>的召回能力進行分析。</w:t>
      </w:r>
    </w:p>
    <w:p w14:paraId="65D96EB3" w14:textId="1208E754" w:rsidR="007E6691" w:rsidRPr="006B2D3F" w:rsidRDefault="006B2D3F" w:rsidP="006B2D3F">
      <w:pPr>
        <w:ind w:firstLine="560"/>
      </w:pPr>
      <w:r>
        <w:rPr>
          <w:rFonts w:hint="eastAsia"/>
        </w:rPr>
        <w:t>此外亦納入運算時間與記憶體占用等指標，確保系統具備實際部署可行性。</w:t>
      </w:r>
    </w:p>
    <w:p w14:paraId="5C21B5C4" w14:textId="4F7C570E" w:rsidR="0068000D" w:rsidRDefault="001F5C4F" w:rsidP="006643B8">
      <w:pPr>
        <w:ind w:firstLine="560"/>
      </w:pPr>
      <w:r>
        <w:rPr>
          <w:rFonts w:hint="eastAsia"/>
        </w:rPr>
        <w:t>此類型</w:t>
      </w:r>
      <w:r w:rsidR="0068000D">
        <w:rPr>
          <w:rFonts w:hint="eastAsia"/>
        </w:rPr>
        <w:t>評估方法廣泛應用於資訊檢索與推薦系統領域，並逐漸被導入於異常偵測任務中</w:t>
      </w:r>
      <w:r w:rsidR="0068000D">
        <w:rPr>
          <w:rFonts w:hint="eastAsia"/>
        </w:rPr>
        <w:t xml:space="preserve"> [22]</w:t>
      </w:r>
      <w:r w:rsidR="0068000D">
        <w:rPr>
          <w:rFonts w:hint="eastAsia"/>
        </w:rPr>
        <w:t>。</w:t>
      </w:r>
    </w:p>
    <w:p w14:paraId="23178C96" w14:textId="79F5B286" w:rsidR="003A3E29" w:rsidRPr="00252C9D" w:rsidRDefault="00CC3E73" w:rsidP="00CC3E73">
      <w:pPr>
        <w:widowControl/>
        <w:spacing w:line="240" w:lineRule="auto"/>
        <w:ind w:firstLineChars="0" w:firstLine="0"/>
        <w:jc w:val="left"/>
        <w:rPr>
          <w:rFonts w:asciiTheme="majorHAnsi" w:hAnsiTheme="majorHAnsi" w:cs="Times New Roman"/>
          <w:b/>
          <w:bCs/>
          <w:sz w:val="32"/>
          <w:szCs w:val="48"/>
        </w:rPr>
      </w:pPr>
      <w:r>
        <w:rPr>
          <w:rFonts w:asciiTheme="majorHAnsi" w:hAnsiTheme="majorHAnsi" w:cs="Times New Roman"/>
          <w:b/>
          <w:bCs/>
          <w:sz w:val="32"/>
          <w:szCs w:val="48"/>
        </w:rPr>
        <w:br w:type="page"/>
      </w:r>
    </w:p>
    <w:p w14:paraId="1AB4E9C1" w14:textId="3BD54F16" w:rsidR="003A3E29" w:rsidRDefault="003A3E29" w:rsidP="00E44A83">
      <w:pPr>
        <w:pStyle w:val="1"/>
        <w:keepNext w:val="0"/>
        <w:adjustRightInd w:val="0"/>
        <w:snapToGrid w:val="0"/>
        <w:spacing w:line="360" w:lineRule="auto"/>
        <w:ind w:left="0" w:firstLine="721"/>
        <w:rPr>
          <w:rFonts w:cs="Times New Roman"/>
          <w:color w:val="000000" w:themeColor="text1"/>
          <w:szCs w:val="36"/>
        </w:rPr>
      </w:pPr>
      <w:bookmarkStart w:id="35" w:name="_Toc199253913"/>
      <w:r w:rsidRPr="002F22C2">
        <w:rPr>
          <w:rFonts w:cs="Times New Roman"/>
          <w:color w:val="000000" w:themeColor="text1"/>
          <w:szCs w:val="36"/>
        </w:rPr>
        <w:lastRenderedPageBreak/>
        <w:t>初步實作與驗證結果</w:t>
      </w:r>
      <w:bookmarkEnd w:id="35"/>
    </w:p>
    <w:p w14:paraId="29784E1B" w14:textId="567D4243" w:rsidR="003A3E29" w:rsidRPr="002837CB" w:rsidRDefault="003A3E29" w:rsidP="007B2961">
      <w:pPr>
        <w:pStyle w:val="2"/>
      </w:pPr>
      <w:bookmarkStart w:id="36" w:name="_Toc199253914"/>
      <w:r w:rsidRPr="002837CB">
        <w:t>原始日誌轉換與預處理結果</w:t>
      </w:r>
      <w:bookmarkEnd w:id="36"/>
    </w:p>
    <w:p w14:paraId="49CB016C" w14:textId="77777777" w:rsidR="00875686" w:rsidRDefault="0024774D" w:rsidP="00C22B6D">
      <w:pPr>
        <w:ind w:firstLine="560"/>
        <w:jc w:val="left"/>
      </w:pPr>
      <w:r>
        <w:rPr>
          <w:rFonts w:hint="eastAsia"/>
        </w:rPr>
        <w:t>如圖</w:t>
      </w:r>
      <w:r>
        <w:rPr>
          <w:rFonts w:hint="eastAsia"/>
        </w:rPr>
        <w:t xml:space="preserve"> 4-1</w:t>
      </w:r>
      <w:r>
        <w:rPr>
          <w:rFonts w:hint="eastAsia"/>
        </w:rPr>
        <w:t>所示，</w:t>
      </w:r>
      <w:r w:rsidR="00CE5D1D" w:rsidRPr="001B0C6D">
        <w:rPr>
          <w:rFonts w:hint="eastAsia"/>
        </w:rPr>
        <w:t>透過</w:t>
      </w:r>
      <w:r w:rsidR="00CE5D1D" w:rsidRPr="001B0C6D">
        <w:rPr>
          <w:rFonts w:hint="eastAsia"/>
        </w:rPr>
        <w:t xml:space="preserve"> 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15"/>
                    <a:stretch>
                      <a:fillRect/>
                    </a:stretch>
                  </pic:blipFill>
                  <pic:spPr>
                    <a:xfrm>
                      <a:off x="0" y="0"/>
                      <a:ext cx="5274310" cy="1494790"/>
                    </a:xfrm>
                    <a:prstGeom prst="rect">
                      <a:avLst/>
                    </a:prstGeom>
                  </pic:spPr>
                </pic:pic>
              </a:graphicData>
            </a:graphic>
          </wp:inline>
        </w:drawing>
      </w:r>
    </w:p>
    <w:p w14:paraId="09AA289A" w14:textId="16FCE33E" w:rsidR="00EF3309" w:rsidRPr="00EF3309" w:rsidRDefault="00875686" w:rsidP="00CA5681">
      <w:pPr>
        <w:pStyle w:val="afd"/>
      </w:pPr>
      <w:r w:rsidRPr="00E14055">
        <w:rPr>
          <w:rFonts w:hint="eastAsia"/>
        </w:rPr>
        <w:t>圖</w:t>
      </w:r>
      <w:r w:rsidRPr="00E14055">
        <w:rPr>
          <w:rFonts w:hint="eastAsia"/>
        </w:rPr>
        <w:t xml:space="preserve"> </w:t>
      </w:r>
      <w:r w:rsidR="004E0B1C" w:rsidRPr="00E14055">
        <w:rPr>
          <w:rFonts w:hint="eastAsia"/>
        </w:rPr>
        <w:t>4-</w:t>
      </w:r>
      <w:r w:rsidR="004E0B1C" w:rsidRPr="00E14055">
        <w:t>1</w:t>
      </w:r>
      <w:r w:rsidR="004E0B1C" w:rsidRPr="00E14055">
        <w:rPr>
          <w:rFonts w:hint="eastAsia"/>
        </w:rPr>
        <w:t xml:space="preserve"> ETL</w:t>
      </w:r>
      <w:r w:rsidR="004E0B1C" w:rsidRPr="00E14055">
        <w:rPr>
          <w:rFonts w:hint="eastAsia"/>
        </w:rPr>
        <w:t>流程進行中</w:t>
      </w:r>
    </w:p>
    <w:p w14:paraId="3417AACB" w14:textId="6FD5666F" w:rsidR="00EF3309" w:rsidRPr="00CA5681" w:rsidRDefault="00EF3309" w:rsidP="00CA5681">
      <w:pPr>
        <w:ind w:firstLineChars="0" w:firstLine="479"/>
      </w:pPr>
      <w:r>
        <w:rPr>
          <w:rFonts w:hint="eastAsia"/>
        </w:rPr>
        <w:t>圖</w:t>
      </w:r>
      <w:r>
        <w:rPr>
          <w:rFonts w:hint="eastAsia"/>
        </w:rPr>
        <w:t xml:space="preserve"> 4-2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492BC2C9"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Pr>
          <w:rFonts w:hint="eastAsia"/>
        </w:rPr>
        <w:t xml:space="preserve"> FortiGate 1801F </w:t>
      </w:r>
      <w:r>
        <w:rPr>
          <w:rFonts w:hint="eastAsia"/>
        </w:rPr>
        <w:t>日誌伺服器接收原始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w:t>
      </w:r>
      <w:proofErr w:type="gramStart"/>
      <w:r>
        <w:rPr>
          <w:rFonts w:hint="eastAsia"/>
        </w:rPr>
        <w:t>結構化純文字</w:t>
      </w:r>
      <w:proofErr w:type="gramEnd"/>
      <w:r>
        <w:rPr>
          <w:rFonts w:hint="eastAsia"/>
        </w:rPr>
        <w:t>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lastRenderedPageBreak/>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w:t>
      </w:r>
      <w:proofErr w:type="gramStart"/>
      <w:r>
        <w:rPr>
          <w:rFonts w:hint="eastAsia"/>
        </w:rPr>
        <w:t>剔除空值或</w:t>
      </w:r>
      <w:proofErr w:type="gramEnd"/>
      <w:r>
        <w:rPr>
          <w:rFonts w:hint="eastAsia"/>
        </w:rPr>
        <w:t>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w:t>
      </w:r>
      <w:proofErr w:type="gramStart"/>
      <w:r>
        <w:rPr>
          <w:rFonts w:hint="eastAsia"/>
        </w:rPr>
        <w:t>時間戳拆解</w:t>
      </w:r>
      <w:proofErr w:type="gramEnd"/>
      <w:r>
        <w:rPr>
          <w:rFonts w:hint="eastAsia"/>
        </w:rPr>
        <w:t>為</w:t>
      </w:r>
      <w:r>
        <w:rPr>
          <w:rFonts w:hint="eastAsia"/>
        </w:rPr>
        <w:t xml:space="preserve"> hour</w:t>
      </w:r>
      <w:r>
        <w:rPr>
          <w:rFonts w:hint="eastAsia"/>
        </w:rPr>
        <w:t>、</w:t>
      </w:r>
      <w:r>
        <w:rPr>
          <w:rFonts w:hint="eastAsia"/>
        </w:rPr>
        <w:t xml:space="preserve">weekday </w:t>
      </w:r>
      <w:r>
        <w:rPr>
          <w:rFonts w:hint="eastAsia"/>
        </w:rPr>
        <w:t>等衍生欄位。</w:t>
      </w:r>
    </w:p>
    <w:p w14:paraId="2A1C83DA" w14:textId="77777777"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，作為後續特徵工程模組</w:t>
      </w:r>
      <w:r>
        <w:rPr>
          <w:rFonts w:hint="eastAsia"/>
        </w:rPr>
        <w:t xml:space="preserve"> (STEP2) </w:t>
      </w:r>
      <w:r>
        <w:rPr>
          <w:rFonts w:hint="eastAsia"/>
        </w:rPr>
        <w:t>的輸入。</w:t>
      </w:r>
    </w:p>
    <w:p w14:paraId="22FB1465" w14:textId="77777777" w:rsidR="00EF3309" w:rsidRDefault="00EF3309" w:rsidP="00EF3309">
      <w:pPr>
        <w:ind w:firstLineChars="0" w:firstLine="0"/>
      </w:pPr>
    </w:p>
    <w:p w14:paraId="5D71DAAA" w14:textId="77777777" w:rsidR="004E0B1C" w:rsidRDefault="001F2B46" w:rsidP="00C467AE">
      <w:pPr>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16"/>
                    <a:stretch>
                      <a:fillRect/>
                    </a:stretch>
                  </pic:blipFill>
                  <pic:spPr>
                    <a:xfrm>
                      <a:off x="0" y="0"/>
                      <a:ext cx="5274310" cy="2248535"/>
                    </a:xfrm>
                    <a:prstGeom prst="rect">
                      <a:avLst/>
                    </a:prstGeom>
                  </pic:spPr>
                </pic:pic>
              </a:graphicData>
            </a:graphic>
          </wp:inline>
        </w:drawing>
      </w:r>
    </w:p>
    <w:p w14:paraId="72430BB6" w14:textId="43DD04C7" w:rsidR="00E14055" w:rsidRPr="00E14055" w:rsidRDefault="004E0B1C" w:rsidP="00CA5681">
      <w:pPr>
        <w:pStyle w:val="afd"/>
      </w:pPr>
      <w:bookmarkStart w:id="37" w:name="_Toc199197296"/>
      <w:r w:rsidRPr="00E14055">
        <w:rPr>
          <w:rFonts w:hint="eastAsia"/>
        </w:rPr>
        <w:t>圖</w:t>
      </w:r>
      <w:r w:rsidRPr="00E14055">
        <w:rPr>
          <w:rFonts w:hint="eastAsia"/>
        </w:rPr>
        <w:t xml:space="preserve"> </w:t>
      </w:r>
      <w:r w:rsidRPr="00E14055">
        <w:fldChar w:fldCharType="begin"/>
      </w:r>
      <w:r w:rsidRPr="00E14055">
        <w:instrText xml:space="preserve"> </w:instrText>
      </w:r>
      <w:r w:rsidRPr="00E14055">
        <w:rPr>
          <w:rFonts w:hint="eastAsia"/>
        </w:rPr>
        <w:instrText xml:space="preserve">SEQ </w:instrText>
      </w:r>
      <w:r w:rsidRPr="00E14055">
        <w:rPr>
          <w:rFonts w:hint="eastAsia"/>
        </w:rPr>
        <w:instrText>圖</w:instrText>
      </w:r>
      <w:r w:rsidRPr="00E14055">
        <w:rPr>
          <w:rFonts w:hint="eastAsia"/>
        </w:rPr>
        <w:instrText xml:space="preserve"> \* ARABIC</w:instrText>
      </w:r>
      <w:r w:rsidRPr="00E14055">
        <w:instrText xml:space="preserve"> </w:instrText>
      </w:r>
      <w:r w:rsidRPr="00E14055">
        <w:fldChar w:fldCharType="separate"/>
      </w:r>
      <w:r w:rsidR="003554A5">
        <w:rPr>
          <w:noProof/>
        </w:rPr>
        <w:t>3</w:t>
      </w:r>
      <w:r w:rsidRPr="00E14055">
        <w:fldChar w:fldCharType="end"/>
      </w:r>
      <w:r w:rsidRPr="00E14055">
        <w:rPr>
          <w:rFonts w:hint="eastAsia"/>
        </w:rPr>
        <w:t xml:space="preserve">  ETL</w:t>
      </w:r>
      <w:r w:rsidRPr="00E14055">
        <w:rPr>
          <w:rFonts w:hint="eastAsia"/>
        </w:rPr>
        <w:t>流程</w:t>
      </w:r>
      <w:r w:rsidRPr="00E14055">
        <w:rPr>
          <w:rFonts w:hint="eastAsia"/>
        </w:rPr>
        <w:t>-</w:t>
      </w:r>
      <w:r w:rsidRPr="00E14055">
        <w:rPr>
          <w:rFonts w:hint="eastAsia"/>
        </w:rPr>
        <w:t>轉換完成</w:t>
      </w:r>
      <w:bookmarkEnd w:id="37"/>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0186E745" w:rsidR="001D4015" w:rsidRPr="001D4015" w:rsidRDefault="00ED26C7" w:rsidP="00ED26C7">
      <w:pPr>
        <w:ind w:firstLine="560"/>
      </w:pPr>
      <w:r w:rsidRPr="00ED26C7">
        <w:rPr>
          <w:rFonts w:hint="eastAsia"/>
        </w:rPr>
        <w:lastRenderedPageBreak/>
        <w:t>圖</w:t>
      </w:r>
      <w:r w:rsidRPr="00ED26C7">
        <w:rPr>
          <w:rFonts w:hint="eastAsia"/>
        </w:rPr>
        <w:t xml:space="preserve"> 4-3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cms_15m_* </w:t>
      </w:r>
      <w:proofErr w:type="gramStart"/>
      <w:r w:rsidRPr="00ED26C7">
        <w:rPr>
          <w:rFonts w:hint="eastAsia"/>
        </w:rPr>
        <w:t>–</w:t>
      </w:r>
      <w:proofErr w:type="gramEnd"/>
      <w:r w:rsidRPr="00ED26C7">
        <w:rPr>
          <w:rFonts w:hint="eastAsia"/>
        </w:rPr>
        <w:t xml:space="preserve"> cms_5m_*</w:t>
      </w:r>
      <w:r w:rsidRPr="00ED26C7">
        <w:rPr>
          <w:rFonts w:hint="eastAsia"/>
        </w:rPr>
        <w:t>），以捕捉短期內的突發性流量異常。整個過程透過</w:t>
      </w:r>
      <w:r w:rsidRPr="00ED26C7">
        <w:rPr>
          <w:rFonts w:hint="eastAsia"/>
        </w:rPr>
        <w:t xml:space="preserve"> STEP2_v3.2_enhanced_window_features.py </w:t>
      </w:r>
      <w:r w:rsidRPr="00ED26C7">
        <w:rPr>
          <w:rFonts w:hint="eastAsia"/>
        </w:rPr>
        <w:t>腳本批次執行，確保在海量日誌資料下仍能兼顧效能與資源利用。最後，這些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3152BD79" w14:textId="77777777" w:rsidR="004E0B1C" w:rsidRDefault="00690390" w:rsidP="004E0B1C">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17"/>
                    <a:stretch>
                      <a:fillRect/>
                    </a:stretch>
                  </pic:blipFill>
                  <pic:spPr>
                    <a:xfrm>
                      <a:off x="0" y="0"/>
                      <a:ext cx="5274310" cy="1477645"/>
                    </a:xfrm>
                    <a:prstGeom prst="rect">
                      <a:avLst/>
                    </a:prstGeom>
                  </pic:spPr>
                </pic:pic>
              </a:graphicData>
            </a:graphic>
          </wp:inline>
        </w:drawing>
      </w:r>
    </w:p>
    <w:p w14:paraId="0BA4ACA7" w14:textId="110D07B5" w:rsidR="0041388A" w:rsidRPr="00E14055" w:rsidRDefault="004E0B1C" w:rsidP="00E14055">
      <w:pPr>
        <w:pStyle w:val="afd"/>
      </w:pPr>
      <w:bookmarkStart w:id="38" w:name="_Toc199197297"/>
      <w:r w:rsidRPr="00E14055">
        <w:rPr>
          <w:rFonts w:hint="eastAsia"/>
        </w:rPr>
        <w:t>圖</w:t>
      </w:r>
      <w:r w:rsidRPr="00E14055">
        <w:rPr>
          <w:rFonts w:hint="eastAsia"/>
        </w:rPr>
        <w:t xml:space="preserve"> </w:t>
      </w:r>
      <w:r w:rsidR="00C467AE" w:rsidRPr="00E14055">
        <w:rPr>
          <w:rFonts w:hint="eastAsia"/>
        </w:rPr>
        <w:t>4-2</w:t>
      </w:r>
      <w:r w:rsidRPr="00E14055">
        <w:t xml:space="preserve"> </w:t>
      </w:r>
      <w:r w:rsidRPr="00E14055">
        <w:rPr>
          <w:rFonts w:hint="eastAsia"/>
        </w:rPr>
        <w:t>CMS</w:t>
      </w:r>
      <w:r w:rsidRPr="00E14055">
        <w:rPr>
          <w:rFonts w:hint="eastAsia"/>
        </w:rPr>
        <w:t>特徵工程</w:t>
      </w:r>
      <w:bookmarkEnd w:id="38"/>
    </w:p>
    <w:p w14:paraId="6B581612" w14:textId="44900A0D" w:rsidR="00690390" w:rsidRPr="00690390" w:rsidRDefault="00690390" w:rsidP="00BD3EDD">
      <w:pPr>
        <w:ind w:firstLineChars="0" w:firstLine="479"/>
      </w:pPr>
      <w:r w:rsidRPr="00690390">
        <w:t>為驗證系統處理效能與穩定性，</w:t>
      </w:r>
      <w:r>
        <w:rPr>
          <w:rFonts w:hint="eastAsia"/>
        </w:rPr>
        <w:t>本研究</w:t>
      </w:r>
      <w:r w:rsidRPr="00690390">
        <w:t>針對</w:t>
      </w:r>
      <w:r w:rsidRPr="00690390">
        <w:t xml:space="preserve"> STEP1 </w:t>
      </w:r>
      <w:r w:rsidRPr="00690390">
        <w:t>與</w:t>
      </w:r>
      <w:r w:rsidRPr="00690390">
        <w:t xml:space="preserve"> STEP2 </w:t>
      </w:r>
      <w:r w:rsidRPr="00690390">
        <w:t>模組進行多次反覆實驗</w:t>
      </w:r>
      <w:proofErr w:type="gramStart"/>
      <w:r w:rsidRPr="00690390">
        <w:t>與截圖</w:t>
      </w:r>
      <w:proofErr w:type="gramEnd"/>
      <w:r w:rsidRPr="00690390">
        <w:t>記錄。從圖示可見：</w:t>
      </w:r>
    </w:p>
    <w:p w14:paraId="7756DFF4" w14:textId="08D7F472" w:rsidR="00BD3EDD" w:rsidRPr="00690390" w:rsidRDefault="00690390" w:rsidP="00CA5681">
      <w:pPr>
        <w:ind w:firstLineChars="0" w:firstLine="479"/>
        <w:jc w:val="left"/>
      </w:pPr>
      <w:r w:rsidRPr="00690390">
        <w:t xml:space="preserve">STEP1 </w:t>
      </w:r>
      <w:r w:rsidRPr="00690390">
        <w:t>模組具備互動式操作與視覺化提示功能，能動態顯示讀</w:t>
      </w:r>
      <w:r w:rsidRPr="00690390">
        <w:lastRenderedPageBreak/>
        <w:t>取進度、記憶體使用率與資料筆數等資訊。此次多批測試涵蓋單檔最大超過</w:t>
      </w:r>
      <w:r w:rsidRPr="00690390">
        <w:t xml:space="preserve"> 31 </w:t>
      </w:r>
      <w:r w:rsidRPr="00690390">
        <w:t>萬筆記錄，最終整合超過</w:t>
      </w:r>
      <w:r w:rsidRPr="00690390">
        <w:t xml:space="preserve"> </w:t>
      </w:r>
      <w:r w:rsidRPr="00690390">
        <w:rPr>
          <w:b/>
          <w:bCs/>
        </w:rPr>
        <w:t xml:space="preserve">581 </w:t>
      </w:r>
      <w:r w:rsidRPr="00690390">
        <w:rPr>
          <w:b/>
          <w:bCs/>
        </w:rPr>
        <w:t>萬筆</w:t>
      </w:r>
      <w:r w:rsidRPr="00690390">
        <w:rPr>
          <w:b/>
          <w:bCs/>
        </w:rPr>
        <w:t xml:space="preserve"> log </w:t>
      </w:r>
      <w:r w:rsidRPr="00690390">
        <w:rPr>
          <w:b/>
          <w:bCs/>
        </w:rPr>
        <w:t>資料</w:t>
      </w:r>
      <w:r w:rsidRPr="00690390">
        <w:t>。</w:t>
      </w:r>
    </w:p>
    <w:p w14:paraId="067B8740" w14:textId="09E9A232" w:rsidR="00BD3EDD" w:rsidRDefault="00690390" w:rsidP="00CA5681">
      <w:pPr>
        <w:ind w:firstLineChars="0" w:firstLine="479"/>
        <w:jc w:val="left"/>
      </w:pPr>
      <w:r w:rsidRPr="00690390">
        <w:t xml:space="preserve">STEP2 </w:t>
      </w:r>
      <w:r w:rsidRPr="00690390">
        <w:t>模組於處理時自動偵測並警告類別映射異常</w:t>
      </w:r>
      <w:r w:rsidR="00A305A6">
        <w:t>(</w:t>
      </w:r>
      <w:r w:rsidRPr="00690390">
        <w:t>如</w:t>
      </w:r>
      <w:r w:rsidRPr="00690390">
        <w:t xml:space="preserve"> 'cayman'</w:t>
      </w:r>
      <w:r w:rsidRPr="00690390">
        <w:t>、</w:t>
      </w:r>
      <w:r w:rsidRPr="00690390">
        <w:t xml:space="preserve">'icmp6128' </w:t>
      </w:r>
      <w:r w:rsidRPr="00690390">
        <w:t>等</w:t>
      </w:r>
      <w:r w:rsidR="00A305A6">
        <w:t>)</w:t>
      </w:r>
      <w:r w:rsidRPr="00690390">
        <w:t>，並使用</w:t>
      </w:r>
      <w:r w:rsidRPr="00690390">
        <w:t xml:space="preserve"> Count-Min Sketch </w:t>
      </w:r>
      <w:r w:rsidRPr="00690390">
        <w:t>實作時間桶特徵擷取。處理完成後輸出完整特徵檔與報告</w:t>
      </w:r>
      <w:r w:rsidRPr="00690390">
        <w:t xml:space="preserve"> JSON</w:t>
      </w:r>
      <w:r w:rsidRPr="00690390">
        <w:t>。圖片中亦顯示程式於大規模資料下仍維持穩定處理速率，並於結尾提示儲存路徑與總耗時</w:t>
      </w:r>
      <w:r w:rsidR="00A305A6">
        <w:t>(</w:t>
      </w:r>
      <w:r w:rsidRPr="00690390">
        <w:t>如</w:t>
      </w:r>
      <w:r w:rsidRPr="00690390">
        <w:t xml:space="preserve"> 4242.4 </w:t>
      </w:r>
      <w:r w:rsidRPr="00690390">
        <w:t>秒完成超過</w:t>
      </w:r>
      <w:r w:rsidRPr="00690390">
        <w:t xml:space="preserve"> 581 </w:t>
      </w:r>
      <w:r w:rsidRPr="00690390">
        <w:t>萬筆資料</w:t>
      </w:r>
      <w:r w:rsidR="00A305A6">
        <w:t>)</w:t>
      </w:r>
      <w:r w:rsidRPr="00690390">
        <w:t>。</w:t>
      </w:r>
    </w:p>
    <w:p w14:paraId="72296369" w14:textId="080D6F82" w:rsidR="00113325" w:rsidRPr="00113325" w:rsidRDefault="00690390" w:rsidP="00CA5681">
      <w:pPr>
        <w:ind w:firstLineChars="0" w:firstLine="479"/>
        <w:jc w:val="left"/>
      </w:pPr>
      <w:r w:rsidRPr="00690390">
        <w:t>此系列圖像可佐證系統具備穩定處理超大量防火牆日誌之能力，並支持後續模型訓練階段的資料需求。</w:t>
      </w:r>
    </w:p>
    <w:p w14:paraId="0759361B" w14:textId="5F2166F1" w:rsidR="003A3E29" w:rsidRDefault="003A3E29" w:rsidP="007B2961">
      <w:pPr>
        <w:pStyle w:val="2"/>
      </w:pPr>
      <w:bookmarkStart w:id="39" w:name="_Toc199253915"/>
      <w:r w:rsidRPr="002837CB">
        <w:t>二元分類模型初步效能</w:t>
      </w:r>
      <w:bookmarkEnd w:id="39"/>
    </w:p>
    <w:p w14:paraId="1D5E6746" w14:textId="20832B13" w:rsidR="00F847DE" w:rsidRPr="00221744" w:rsidRDefault="00F847DE" w:rsidP="00CA5681">
      <w:pPr>
        <w:ind w:firstLine="560"/>
      </w:pPr>
      <w:r>
        <w:rPr>
          <w:rFonts w:hint="eastAsia"/>
        </w:rPr>
        <w:t>本節展示</w:t>
      </w:r>
      <w:r>
        <w:rPr>
          <w:rFonts w:hint="eastAsia"/>
        </w:rPr>
        <w:t xml:space="preserve"> STEP3 </w:t>
      </w:r>
      <w:r>
        <w:rPr>
          <w:rFonts w:hint="eastAsia"/>
        </w:rPr>
        <w:t>所訓練之異常偵測模型於二元分類任務的初步結果</w:t>
      </w:r>
      <w:r w:rsidR="00142469">
        <w:rPr>
          <w:rFonts w:hint="eastAsia"/>
        </w:rPr>
        <w:t>(</w:t>
      </w:r>
      <w:r w:rsidR="00142469">
        <w:rPr>
          <w:rFonts w:hint="eastAsia"/>
        </w:rPr>
        <w:t>如圖</w:t>
      </w:r>
      <w:r w:rsidR="00142469">
        <w:rPr>
          <w:rFonts w:hint="eastAsia"/>
        </w:rPr>
        <w:t>4-4)</w:t>
      </w:r>
      <w:r>
        <w:rPr>
          <w:rFonts w:hint="eastAsia"/>
        </w:rPr>
        <w:t>。</w:t>
      </w:r>
      <w:proofErr w:type="gramStart"/>
      <w:r w:rsidR="00D82FC5">
        <w:rPr>
          <w:rFonts w:hint="eastAsia"/>
        </w:rPr>
        <w:t>此外，</w:t>
      </w:r>
      <w:proofErr w:type="gramEnd"/>
      <w:r w:rsidR="00D82FC5">
        <w:rPr>
          <w:rFonts w:hint="eastAsia"/>
        </w:rPr>
        <w:t>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proofErr w:type="gramStart"/>
      <w:r>
        <w:rPr>
          <w:rFonts w:hint="eastAsia"/>
        </w:rPr>
        <w:t>均為</w:t>
      </w:r>
      <w:proofErr w:type="gramEnd"/>
      <w:r>
        <w:rPr>
          <w:rFonts w:hint="eastAsia"/>
        </w:rPr>
        <w:t xml:space="preserve"> 1.000</w:t>
      </w:r>
      <w:r>
        <w:rPr>
          <w:rFonts w:hint="eastAsia"/>
        </w:rPr>
        <w:t>，該數值係由顯示格式四捨五入所致，實際上仍存在少數誤判樣本，應結合混淆矩陣進行解讀。</w:t>
      </w:r>
    </w:p>
    <w:p w14:paraId="69219138" w14:textId="5071CB71" w:rsidR="007A3EAF" w:rsidRPr="007A3EAF" w:rsidRDefault="00AA3C27" w:rsidP="00B541AD">
      <w:pPr>
        <w:ind w:firstLine="560"/>
      </w:pPr>
      <w:r w:rsidRPr="00AA3C27">
        <w:lastRenderedPageBreak/>
        <w:t>混淆矩陣顯示模型對</w:t>
      </w:r>
      <w:r w:rsidRPr="00AA3C27">
        <w:t xml:space="preserve"> 849,797 </w:t>
      </w:r>
      <w:r w:rsidRPr="00AA3C27">
        <w:t>筆實際為攻擊的樣本中，有</w:t>
      </w:r>
      <w:r w:rsidRPr="00AA3C27">
        <w:t xml:space="preserve"> 3 </w:t>
      </w:r>
      <w:r w:rsidRPr="00AA3C27">
        <w:t>筆被誤判為正常</w:t>
      </w:r>
      <w:r w:rsidR="00A305A6">
        <w:t>(</w:t>
      </w:r>
      <w:proofErr w:type="gramStart"/>
      <w:r w:rsidRPr="00AA3C27">
        <w:t>即偽陰性</w:t>
      </w:r>
      <w:proofErr w:type="gramEnd"/>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proofErr w:type="gramStart"/>
      <w:r w:rsidRPr="00AA3C27">
        <w:t>即偽陽性</w:t>
      </w:r>
      <w:proofErr w:type="gramEnd"/>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w:t>
      </w:r>
      <w:proofErr w:type="gramStart"/>
      <w:r w:rsidR="007A3EAF" w:rsidRPr="007A3EAF">
        <w:t>閾</w:t>
      </w:r>
      <w:proofErr w:type="gramEnd"/>
      <w:r w:rsidR="007A3EAF" w:rsidRPr="007A3EAF">
        <w:t>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w:t>
      </w:r>
      <w:proofErr w:type="gramStart"/>
      <w:r w:rsidR="007A3EAF" w:rsidRPr="007A3EAF">
        <w:t>準</w:t>
      </w:r>
      <w:proofErr w:type="gramEnd"/>
      <w:r w:rsidR="007A3EAF" w:rsidRPr="007A3EAF">
        <w:t>的辨識能力。</w:t>
      </w:r>
    </w:p>
    <w:p w14:paraId="7D9288B3" w14:textId="77777777" w:rsidR="00F847DE" w:rsidRPr="00DE781F" w:rsidRDefault="00F847DE" w:rsidP="004015A0">
      <w:pPr>
        <w:ind w:firstLine="560"/>
      </w:pPr>
    </w:p>
    <w:p w14:paraId="545245D2" w14:textId="388441B2" w:rsidR="001F44B6" w:rsidRPr="001F44B6" w:rsidRDefault="00F847DE" w:rsidP="00BE758F">
      <w:pPr>
        <w:ind w:firstLine="560"/>
      </w:pPr>
      <w:proofErr w:type="gramStart"/>
      <w:r>
        <w:rPr>
          <w:rFonts w:hint="eastAsia"/>
        </w:rPr>
        <w:t>此外，</w:t>
      </w:r>
      <w:proofErr w:type="gramEnd"/>
      <w:r>
        <w:rPr>
          <w:rFonts w:hint="eastAsia"/>
        </w:rPr>
        <w:t>圖</w:t>
      </w:r>
      <w:r>
        <w:rPr>
          <w:rFonts w:hint="eastAsia"/>
        </w:rPr>
        <w:t xml:space="preserve"> 4-</w:t>
      </w:r>
      <w:r w:rsidR="00142469">
        <w:rPr>
          <w:rFonts w:hint="eastAsia"/>
        </w:rPr>
        <w:t>5</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6A0093AE" w14:textId="77777777" w:rsidR="004E0B1C" w:rsidRDefault="004A6B98" w:rsidP="004E0B1C">
      <w:pPr>
        <w:keepNext/>
        <w:ind w:firstLineChars="0" w:firstLine="0"/>
        <w:jc w:val="left"/>
      </w:pPr>
      <w:r w:rsidRPr="004A6B98">
        <w:rPr>
          <w:noProof/>
        </w:rPr>
        <w:lastRenderedPageBreak/>
        <w:drawing>
          <wp:inline distT="0" distB="0" distL="0" distR="0" wp14:anchorId="1BE0CF17" wp14:editId="131B9AF7">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715"/>
                    <a:stretch/>
                  </pic:blipFill>
                  <pic:spPr bwMode="auto">
                    <a:xfrm>
                      <a:off x="0" y="0"/>
                      <a:ext cx="5270334" cy="4080259"/>
                    </a:xfrm>
                    <a:prstGeom prst="rect">
                      <a:avLst/>
                    </a:prstGeom>
                    <a:noFill/>
                    <a:ln>
                      <a:noFill/>
                    </a:ln>
                    <a:extLst>
                      <a:ext uri="{53640926-AAD7-44D8-BBD7-CCE9431645EC}">
                        <a14:shadowObscured xmlns:a14="http://schemas.microsoft.com/office/drawing/2010/main"/>
                      </a:ext>
                    </a:extLst>
                  </pic:spPr>
                </pic:pic>
              </a:graphicData>
            </a:graphic>
          </wp:inline>
        </w:drawing>
      </w:r>
    </w:p>
    <w:p w14:paraId="332E61EA" w14:textId="70F5DA9F" w:rsidR="004E0B1C" w:rsidRPr="00E14055" w:rsidRDefault="004E0B1C" w:rsidP="00E14055">
      <w:pPr>
        <w:pStyle w:val="afd"/>
      </w:pPr>
      <w:bookmarkStart w:id="40" w:name="_Toc199197298"/>
      <w:r w:rsidRPr="00E14055">
        <w:rPr>
          <w:rFonts w:hint="eastAsia"/>
        </w:rPr>
        <w:t>圖</w:t>
      </w:r>
      <w:r w:rsidRPr="00E14055">
        <w:rPr>
          <w:rFonts w:hint="eastAsia"/>
        </w:rPr>
        <w:t xml:space="preserve"> </w:t>
      </w:r>
      <w:r w:rsidR="00C467AE" w:rsidRPr="00E14055">
        <w:t>4-3</w:t>
      </w:r>
      <w:r w:rsidRPr="00E14055">
        <w:t xml:space="preserve"> </w:t>
      </w:r>
      <w:r w:rsidRPr="00E14055">
        <w:rPr>
          <w:rFonts w:hint="eastAsia"/>
        </w:rPr>
        <w:t>二元分類實驗結果</w:t>
      </w:r>
      <w:bookmarkEnd w:id="40"/>
    </w:p>
    <w:p w14:paraId="63301AF7" w14:textId="63D12836" w:rsidR="00BE758F" w:rsidRDefault="00BE758F" w:rsidP="009A7769">
      <w:pPr>
        <w:ind w:firstLineChars="0" w:firstLine="0"/>
        <w:jc w:val="left"/>
      </w:pPr>
    </w:p>
    <w:p w14:paraId="478763F3" w14:textId="54B66059" w:rsidR="00BE758F" w:rsidRPr="00E14055" w:rsidRDefault="00BE758F" w:rsidP="00E14055">
      <w:pPr>
        <w:pStyle w:val="afd"/>
      </w:pPr>
    </w:p>
    <w:p w14:paraId="6D770D16" w14:textId="77777777" w:rsidR="004E0B1C" w:rsidRDefault="00BE758F" w:rsidP="0075037D">
      <w:pPr>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10BDC6D2" w14:textId="4DD3B7CE" w:rsidR="005706FF" w:rsidRPr="00E14055" w:rsidRDefault="004E0B1C" w:rsidP="00E14055">
      <w:pPr>
        <w:pStyle w:val="afd"/>
      </w:pPr>
      <w:bookmarkStart w:id="41" w:name="_Toc199197299"/>
      <w:r w:rsidRPr="00E14055">
        <w:rPr>
          <w:rFonts w:hint="eastAsia"/>
        </w:rPr>
        <w:t>圖</w:t>
      </w:r>
      <w:r w:rsidRPr="00E14055">
        <w:rPr>
          <w:rFonts w:hint="eastAsia"/>
        </w:rPr>
        <w:t xml:space="preserve"> </w:t>
      </w:r>
      <w:r w:rsidR="00C467AE" w:rsidRPr="00E14055">
        <w:t>4-4</w:t>
      </w:r>
      <w:r w:rsidRPr="00E14055">
        <w:t xml:space="preserve"> </w:t>
      </w:r>
      <w:r w:rsidRPr="00E14055">
        <w:rPr>
          <w:rFonts w:hint="eastAsia"/>
        </w:rPr>
        <w:t>二元分類</w:t>
      </w:r>
      <w:r w:rsidRPr="00E14055">
        <w:rPr>
          <w:rFonts w:hint="eastAsia"/>
        </w:rPr>
        <w:t xml:space="preserve"> ROC</w:t>
      </w:r>
      <w:r w:rsidRPr="00E14055">
        <w:rPr>
          <w:rFonts w:hint="eastAsia"/>
        </w:rPr>
        <w:t>曲線</w:t>
      </w:r>
      <w:bookmarkEnd w:id="41"/>
    </w:p>
    <w:p w14:paraId="4FCCC74D" w14:textId="77777777" w:rsidR="008F3C6A" w:rsidRPr="008F3C6A" w:rsidRDefault="008F3C6A" w:rsidP="008F3C6A">
      <w:pPr>
        <w:ind w:firstLine="560"/>
      </w:pPr>
    </w:p>
    <w:p w14:paraId="58F78040" w14:textId="29FFFA75" w:rsidR="008F0460" w:rsidRPr="008F0460" w:rsidRDefault="008F0460" w:rsidP="008F0460">
      <w:pPr>
        <w:ind w:firstLine="560"/>
      </w:pPr>
      <w:r>
        <w:rPr>
          <w:rFonts w:hint="eastAsia"/>
        </w:rPr>
        <w:t>圖</w:t>
      </w:r>
      <w:r>
        <w:rPr>
          <w:rFonts w:hint="eastAsia"/>
        </w:rPr>
        <w:t>4-6</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w:t>
      </w:r>
      <w:proofErr w:type="gramStart"/>
      <w:r>
        <w:rPr>
          <w:rFonts w:hint="eastAsia"/>
        </w:rPr>
        <w:t>避免過擬合</w:t>
      </w:r>
      <w:proofErr w:type="gramEnd"/>
      <w:r>
        <w:rPr>
          <w:rFonts w:hint="eastAsia"/>
        </w:rPr>
        <w:t>之疑慮。</w:t>
      </w:r>
    </w:p>
    <w:p w14:paraId="2D84E31A" w14:textId="77777777" w:rsidR="004E0B1C" w:rsidRDefault="00BE758F" w:rsidP="0075037D">
      <w:pPr>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5805EFAB" w14:textId="32B57221" w:rsidR="005706FF" w:rsidRPr="00E14055" w:rsidRDefault="004E0B1C" w:rsidP="00E14055">
      <w:pPr>
        <w:pStyle w:val="afd"/>
      </w:pPr>
      <w:bookmarkStart w:id="42" w:name="_Toc199197300"/>
      <w:r w:rsidRPr="00E14055">
        <w:rPr>
          <w:rFonts w:hint="eastAsia"/>
        </w:rPr>
        <w:t>圖</w:t>
      </w:r>
      <w:r w:rsidRPr="00E14055">
        <w:rPr>
          <w:rFonts w:hint="eastAsia"/>
        </w:rPr>
        <w:t xml:space="preserve"> </w:t>
      </w:r>
      <w:r w:rsidR="00C467AE" w:rsidRPr="00E14055">
        <w:t>4-5</w:t>
      </w:r>
      <w:r w:rsidRPr="00E14055">
        <w:t xml:space="preserve"> </w:t>
      </w:r>
      <w:r w:rsidRPr="00E14055">
        <w:rPr>
          <w:rFonts w:hint="eastAsia"/>
        </w:rPr>
        <w:t>二元分類之</w:t>
      </w:r>
      <w:r w:rsidRPr="00E14055">
        <w:rPr>
          <w:rFonts w:hint="eastAsia"/>
        </w:rPr>
        <w:t>AUC-PR</w:t>
      </w:r>
      <w:r w:rsidRPr="00E14055">
        <w:rPr>
          <w:rFonts w:hint="eastAsia"/>
        </w:rPr>
        <w:t>曲線</w:t>
      </w:r>
      <w:bookmarkEnd w:id="42"/>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388C83B7" w:rsidR="00C91A9E" w:rsidRPr="00C91A9E" w:rsidRDefault="00716425" w:rsidP="0075037D">
      <w:pPr>
        <w:ind w:firstLineChars="0" w:firstLine="0"/>
        <w:jc w:val="center"/>
      </w:pPr>
      <m:oMathPara>
        <m:oMath>
          <m:r>
            <m:rPr>
              <m:nor/>
            </m:rPr>
            <w:rPr>
              <w:rFonts w:ascii="Cambria Math" w:hAnsi="Cambria Math"/>
            </w:rPr>
            <m:t>False Negative Rate (FNR)</m:t>
          </m:r>
          <m:r>
            <w:rPr>
              <w:rFonts w:ascii="Cambria Math" w:hAnsi="Cambria Math"/>
            </w:rPr>
            <m:t> = </m:t>
          </m:r>
          <m:f>
            <m:fPr>
              <m:ctrlPr>
                <w:rPr>
                  <w:rFonts w:ascii="Cambria Math" w:hAnsi="Cambria Math"/>
                </w:rPr>
              </m:ctrlPr>
            </m:fPr>
            <m:num>
              <m:r>
                <m:rPr>
                  <m:sty m:val="p"/>
                </m:rPr>
                <w:rPr>
                  <w:rFonts w:ascii="Cambria Math" w:hAnsi="Cambria Math"/>
                </w:rPr>
                <m:t>FN</m:t>
              </m:r>
              <m:ctrlPr>
                <w:rPr>
                  <w:rFonts w:ascii="Cambria Math" w:hAnsi="Cambria Math"/>
                  <w:i/>
                </w:rPr>
              </m:ctrlPr>
            </m:num>
            <m:den>
              <m:r>
                <m:rPr>
                  <m:sty m:val="p"/>
                </m:rPr>
                <w:rPr>
                  <w:rFonts w:ascii="Cambria Math" w:hAnsi="Cambria Math"/>
                </w:rPr>
                <m:t>FN</m:t>
              </m:r>
              <m:r>
                <w:rPr>
                  <w:rFonts w:ascii="Cambria Math" w:hAnsi="Cambria Math"/>
                </w:rPr>
                <m:t> + </m:t>
              </m:r>
              <m:r>
                <m:rPr>
                  <m:sty m:val="p"/>
                </m:rPr>
                <w:rPr>
                  <w:rFonts w:ascii="Cambria Math" w:hAnsi="Cambria Math"/>
                </w:rPr>
                <m:t>TP</m:t>
              </m:r>
              <m:ctrlPr>
                <w:rPr>
                  <w:rFonts w:ascii="Cambria Math" w:hAnsi="Cambria Math"/>
                  <w:i/>
                </w:rPr>
              </m:ctrlPr>
            </m:den>
          </m:f>
          <m:r>
            <w:rPr>
              <w:rFonts w:ascii="Cambria Math" w:hAnsi="Cambria Math"/>
            </w:rPr>
            <m:t> = </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849,797</m:t>
              </m:r>
              <m:ctrlPr>
                <w:rPr>
                  <w:rFonts w:ascii="Cambria Math" w:hAnsi="Cambria Math"/>
                  <w:i/>
                </w:rPr>
              </m:ctrlP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71BE5999" w:rsidR="003653DD" w:rsidRPr="00C91A9E" w:rsidRDefault="00716425" w:rsidP="008F3C6A">
      <w:pPr>
        <w:ind w:firstLineChars="0" w:firstLine="0"/>
      </w:pPr>
      <m:oMathPara>
        <m:oMath>
          <m:r>
            <m:rPr>
              <m:nor/>
            </m:rPr>
            <w:rPr>
              <w:rFonts w:ascii="Cambria Math" w:hAnsi="Cambria Math"/>
            </w:rPr>
            <m:t>False Positive Rate (FPR)</m:t>
          </m:r>
          <m:r>
            <w:rPr>
              <w:rFonts w:ascii="Cambria Math" w:hAnsi="Cambria Math"/>
            </w:rPr>
            <m:t>=</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153,929</m:t>
              </m:r>
              <m:ctrlPr>
                <w:rPr>
                  <w:rFonts w:ascii="Cambria Math" w:hAnsi="Cambria Math"/>
                  <w:i/>
                </w:rPr>
              </m:ctrlPr>
            </m:den>
          </m:f>
          <m:r>
            <m:rPr>
              <m:sty m:val="p"/>
            </m:rPr>
            <w:rPr>
              <w:rFonts w:ascii="Cambria Math" w:hAnsi="Cambria Math"/>
            </w:rPr>
            <m:t>≈</m:t>
          </m:r>
          <m:r>
            <w:rPr>
              <w:rFonts w:ascii="Cambria Math" w:hAnsi="Cambria Math"/>
            </w:rPr>
            <m:t>0.00065</m:t>
          </m:r>
          <m:r>
            <w:rPr>
              <w:rFonts w:ascii="Cambria Math" w:hAnsi="Cambria Math" w:hint="eastAsia"/>
            </w:rPr>
            <m:t xml:space="preserve">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7B2961">
      <w:pPr>
        <w:pStyle w:val="2"/>
      </w:pPr>
      <w:bookmarkStart w:id="43" w:name="_Toc199253916"/>
      <w:r w:rsidRPr="002837CB">
        <w:lastRenderedPageBreak/>
        <w:t>多分類威脅分級結果</w:t>
      </w:r>
      <w:bookmarkEnd w:id="43"/>
    </w:p>
    <w:p w14:paraId="63CE1999" w14:textId="0B1FDC51" w:rsidR="00BD1F2C" w:rsidRDefault="00614629" w:rsidP="0075037D">
      <w:pPr>
        <w:ind w:firstLineChars="0" w:firstLine="479"/>
      </w:pPr>
      <w:r w:rsidRPr="00614629">
        <w:t>本節先說明「</w:t>
      </w:r>
      <w:proofErr w:type="gramStart"/>
      <w:r w:rsidRPr="00614629">
        <w:t>–</w:t>
      </w:r>
      <w:proofErr w:type="gramEnd"/>
      <w:r w:rsidRPr="00614629">
        <w:t>1</w:t>
      </w:r>
      <w:r w:rsidRPr="00614629">
        <w:t>」類別：</w:t>
      </w:r>
      <w:proofErr w:type="gramStart"/>
      <w:r w:rsidRPr="00614629">
        <w:t>–</w:t>
      </w:r>
      <w:proofErr w:type="gramEnd"/>
      <w:r w:rsidRPr="00614629">
        <w:t xml:space="preserve">1 </w:t>
      </w:r>
      <w:r w:rsidRPr="00614629">
        <w:t>表示二元分類階段</w:t>
      </w:r>
      <w:r w:rsidR="00A305A6">
        <w:t>(</w:t>
      </w:r>
      <w:r w:rsidRPr="00614629">
        <w:t>STEP3</w:t>
      </w:r>
      <w:r w:rsidR="00A305A6">
        <w:t>)</w:t>
      </w:r>
      <w:r w:rsidRPr="00614629">
        <w:t>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77777777" w:rsidR="00BD1F2C" w:rsidRPr="00BD1F2C" w:rsidRDefault="00BD1F2C" w:rsidP="00BD1F2C">
      <w:pPr>
        <w:ind w:firstLineChars="0" w:firstLine="479"/>
      </w:pPr>
      <w:r>
        <w:tab/>
      </w:r>
      <w:r w:rsidRPr="00BD1F2C">
        <w:t>圖</w:t>
      </w:r>
      <w:r w:rsidRPr="00BD1F2C">
        <w:t xml:space="preserve"> 4-7 </w:t>
      </w:r>
      <w:r w:rsidRPr="00BD1F2C">
        <w:t>顯示多分類模型在驗證集上的性能指標與混淆矩陣結果。分類報告中，</w:t>
      </w:r>
      <w:proofErr w:type="gramStart"/>
      <w:r w:rsidRPr="00BD1F2C">
        <w:t>–</w:t>
      </w:r>
      <w:proofErr w:type="gramEnd"/>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proofErr w:type="gramStart"/>
      <w:r w:rsidRPr="00BD1F2C">
        <w:t>筆漏判</w:t>
      </w:r>
      <w:proofErr w:type="gramEnd"/>
      <w:r w:rsidRPr="00BD1F2C">
        <w:t>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6F6339B2" w14:textId="77777777" w:rsidR="004E0B1C" w:rsidRDefault="00D56193" w:rsidP="004E0B1C">
      <w:pPr>
        <w:keepNext/>
        <w:ind w:firstLineChars="0" w:firstLine="0"/>
      </w:pPr>
      <w:bookmarkStart w:id="44"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38CC0208" w14:textId="2261DBC6" w:rsidR="004E0B1C" w:rsidRPr="004E0B1C" w:rsidRDefault="004E0B1C" w:rsidP="0075037D">
      <w:pPr>
        <w:pStyle w:val="afd"/>
      </w:pPr>
      <w:bookmarkStart w:id="45" w:name="_Toc199197301"/>
      <w:r w:rsidRPr="00E14055">
        <w:rPr>
          <w:rFonts w:hint="eastAsia"/>
        </w:rPr>
        <w:t>圖</w:t>
      </w:r>
      <w:r w:rsidR="00C467AE" w:rsidRPr="00E14055">
        <w:t xml:space="preserve">4-6 </w:t>
      </w:r>
      <w:r w:rsidRPr="00E14055">
        <w:rPr>
          <w:rFonts w:hint="eastAsia"/>
        </w:rPr>
        <w:t>多元分類實驗結果</w:t>
      </w:r>
      <w:bookmarkEnd w:id="45"/>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w:t>
      </w:r>
      <w:proofErr w:type="gramStart"/>
      <w:r w:rsidRPr="00B77822">
        <w:rPr>
          <w:rFonts w:hint="eastAsia"/>
        </w:rPr>
        <w:t>根據各基模型</w:t>
      </w:r>
      <w:proofErr w:type="gramEnd"/>
      <w:r w:rsidRPr="00B77822">
        <w:rPr>
          <w:rFonts w:hint="eastAsia"/>
        </w:rPr>
        <w:t>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B6E21ED" w:rsidR="00CE57B6" w:rsidRPr="00CE57B6" w:rsidRDefault="00CE57B6" w:rsidP="00CE57B6">
      <w:pPr>
        <w:ind w:firstLineChars="0" w:firstLine="479"/>
      </w:pPr>
      <w:r w:rsidRPr="00CE57B6">
        <w:t>由</w:t>
      </w:r>
      <w:r w:rsidR="00520F30" w:rsidRPr="00520F30">
        <w:t>圖</w:t>
      </w:r>
      <w:r w:rsidR="00520F30" w:rsidRPr="00520F30">
        <w:t xml:space="preserve"> 4-8 </w:t>
      </w:r>
      <w:r w:rsidR="00520F30" w:rsidRPr="00520F30">
        <w:t>顯示</w:t>
      </w:r>
      <w:r w:rsidRPr="00CE57B6">
        <w:t>可見，模型對於</w:t>
      </w:r>
      <w:proofErr w:type="gramStart"/>
      <w:r>
        <w:t>”</w:t>
      </w:r>
      <w:proofErr w:type="gramEnd"/>
      <w:r w:rsidRPr="00CE57B6">
        <w:t xml:space="preserve"> critical </w:t>
      </w:r>
      <w:r w:rsidRPr="00CE57B6">
        <w:t>等級</w:t>
      </w:r>
      <w:proofErr w:type="gramStart"/>
      <w:r>
        <w:t>”</w:t>
      </w:r>
      <w:proofErr w:type="gramEnd"/>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w:t>
      </w:r>
      <w:proofErr w:type="gramStart"/>
      <w:r w:rsidRPr="00CE57B6">
        <w:t>最</w:t>
      </w:r>
      <w:proofErr w:type="gramEnd"/>
      <w:r w:rsidRPr="00CE57B6">
        <w:t>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519BBD6E" w14:textId="77777777" w:rsidR="004E0B1C" w:rsidRDefault="00D56193" w:rsidP="004E0B1C">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19730C07" w14:textId="063DB19E" w:rsidR="007B3D44" w:rsidRPr="00E14055" w:rsidRDefault="004E0B1C" w:rsidP="00E14055">
      <w:pPr>
        <w:pStyle w:val="afd"/>
      </w:pPr>
      <w:bookmarkStart w:id="46" w:name="_Toc199197302"/>
      <w:r w:rsidRPr="00E14055">
        <w:rPr>
          <w:rFonts w:hint="eastAsia"/>
        </w:rPr>
        <w:t>圖</w:t>
      </w:r>
      <w:r w:rsidR="00C467AE" w:rsidRPr="00E14055">
        <w:t>4-7</w:t>
      </w:r>
      <w:r w:rsidRPr="00E14055">
        <w:rPr>
          <w:rFonts w:hint="eastAsia"/>
        </w:rPr>
        <w:t>多元分類之混淆矩陣</w:t>
      </w:r>
      <w:bookmarkEnd w:id="46"/>
    </w:p>
    <w:p w14:paraId="3EB3A160" w14:textId="0D90C68D" w:rsidR="00790C39" w:rsidRPr="00790C39" w:rsidRDefault="00790C39" w:rsidP="00790C39">
      <w:pPr>
        <w:ind w:firstLine="560"/>
      </w:pPr>
      <w:r w:rsidRPr="00790C39">
        <w:t>圖</w:t>
      </w:r>
      <w:r w:rsidRPr="00790C39">
        <w:t xml:space="preserve"> 4-9 </w:t>
      </w:r>
      <w:r w:rsidRPr="00790C39">
        <w:t>為多分類的微平均</w:t>
      </w:r>
      <w:r w:rsidRPr="00790C39">
        <w:t xml:space="preserve"> ROC </w:t>
      </w:r>
      <w:r w:rsidRPr="00790C39">
        <w:t>曲線，其</w:t>
      </w:r>
      <w:r w:rsidRPr="00790C39">
        <w:t xml:space="preserve"> AUC = 1.00</w:t>
      </w:r>
      <w:r w:rsidRPr="00790C39">
        <w:t>，表示模型在任意</w:t>
      </w:r>
      <w:proofErr w:type="gramStart"/>
      <w:r w:rsidRPr="00790C39">
        <w:t>閾值下均能</w:t>
      </w:r>
      <w:proofErr w:type="gramEnd"/>
      <w:r w:rsidRPr="00790C39">
        <w:t>完美區分正負樣本。</w:t>
      </w:r>
    </w:p>
    <w:p w14:paraId="71F4774E" w14:textId="77777777" w:rsidR="004E0B1C" w:rsidRDefault="00D56193" w:rsidP="0075037D">
      <w:pPr>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5178AF84" w14:textId="1E54F05A" w:rsidR="007B3D44" w:rsidRPr="00E14055" w:rsidRDefault="004E0B1C" w:rsidP="00E14055">
      <w:pPr>
        <w:pStyle w:val="afd"/>
      </w:pPr>
      <w:bookmarkStart w:id="47" w:name="_Toc199197303"/>
      <w:r w:rsidRPr="00E14055">
        <w:rPr>
          <w:rFonts w:hint="eastAsia"/>
        </w:rPr>
        <w:t>圖</w:t>
      </w:r>
      <w:r w:rsidR="00C467AE" w:rsidRPr="00E14055">
        <w:t>4-8</w:t>
      </w:r>
      <w:r w:rsidRPr="00E14055">
        <w:t>多元分類之</w:t>
      </w:r>
      <w:r w:rsidRPr="00E14055">
        <w:t>ROC</w:t>
      </w:r>
      <w:r w:rsidRPr="00E14055">
        <w:t>曲線</w:t>
      </w:r>
      <w:bookmarkEnd w:id="47"/>
    </w:p>
    <w:p w14:paraId="0A001878" w14:textId="77777777" w:rsidR="008A667C" w:rsidRPr="008A667C" w:rsidRDefault="008A667C" w:rsidP="008A667C">
      <w:pPr>
        <w:ind w:firstLine="560"/>
      </w:pPr>
    </w:p>
    <w:p w14:paraId="2209CF42" w14:textId="49D61056" w:rsidR="008A667C" w:rsidRPr="008A667C" w:rsidRDefault="008A667C" w:rsidP="008A667C">
      <w:pPr>
        <w:ind w:firstLine="560"/>
      </w:pPr>
      <w:r w:rsidRPr="008A667C">
        <w:t>圖</w:t>
      </w:r>
      <w:r w:rsidRPr="008A667C">
        <w:t xml:space="preserve"> 4-10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50421977" w14:textId="77777777" w:rsidR="004E0B1C" w:rsidRDefault="00D56193" w:rsidP="0075037D">
      <w:pPr>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3D4CFC6" w14:textId="49953E6D" w:rsidR="007B3D44" w:rsidRPr="00E14055" w:rsidRDefault="004E0B1C" w:rsidP="00E14055">
      <w:pPr>
        <w:pStyle w:val="afd"/>
      </w:pPr>
      <w:bookmarkStart w:id="48" w:name="_Toc199197304"/>
      <w:r w:rsidRPr="00E14055">
        <w:rPr>
          <w:rFonts w:hint="eastAsia"/>
        </w:rPr>
        <w:t>圖</w:t>
      </w:r>
      <w:r w:rsidR="00C467AE" w:rsidRPr="00E14055">
        <w:t xml:space="preserve">4-9 </w:t>
      </w:r>
      <w:r w:rsidRPr="00E14055">
        <w:rPr>
          <w:rFonts w:hint="eastAsia"/>
        </w:rPr>
        <w:t>多元分類之</w:t>
      </w:r>
      <w:r w:rsidRPr="00E14055">
        <w:rPr>
          <w:rFonts w:hint="eastAsia"/>
        </w:rPr>
        <w:t>AUC-PR</w:t>
      </w:r>
      <w:r w:rsidRPr="00E14055">
        <w:rPr>
          <w:rFonts w:hint="eastAsia"/>
        </w:rPr>
        <w:t>曲線</w:t>
      </w:r>
      <w:bookmarkEnd w:id="48"/>
    </w:p>
    <w:p w14:paraId="64734766" w14:textId="77777777" w:rsidR="004E5988" w:rsidRDefault="003A3E29" w:rsidP="007B2961">
      <w:pPr>
        <w:pStyle w:val="2"/>
      </w:pPr>
      <w:bookmarkStart w:id="49" w:name="_Toc199253917"/>
      <w:r w:rsidRPr="002837CB">
        <w:t>多日跨樣本驗證與泛化測試</w:t>
      </w:r>
      <w:bookmarkEnd w:id="49"/>
    </w:p>
    <w:p w14:paraId="089FD6F5" w14:textId="6E983DBE"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4-11</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proofErr w:type="gramStart"/>
      <w:r>
        <w:rPr>
          <w:rFonts w:hint="eastAsia"/>
        </w:rPr>
        <w:t>閾</w:t>
      </w:r>
      <w:proofErr w:type="gramEnd"/>
      <w:r>
        <w:rPr>
          <w:rFonts w:hint="eastAsia"/>
        </w:rPr>
        <w:t>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152BFA49" w14:textId="77777777" w:rsidR="004E0B1C" w:rsidRDefault="00151035" w:rsidP="0075037D">
      <w:pPr>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398DA00E" w14:textId="5BE31324" w:rsidR="00151035" w:rsidRPr="00151035" w:rsidRDefault="004E0B1C" w:rsidP="0075037D">
      <w:pPr>
        <w:pStyle w:val="afd"/>
      </w:pPr>
      <w:bookmarkStart w:id="50" w:name="_Toc199197305"/>
      <w:r w:rsidRPr="00E14055">
        <w:rPr>
          <w:rFonts w:hint="eastAsia"/>
        </w:rPr>
        <w:t>圖</w:t>
      </w:r>
      <w:r w:rsidR="00C467AE" w:rsidRPr="00E14055">
        <w:t>4-10</w:t>
      </w:r>
      <w:r w:rsidRPr="00E14055">
        <w:rPr>
          <w:rFonts w:hint="eastAsia"/>
        </w:rPr>
        <w:t>跨日不同資料二元分類</w:t>
      </w:r>
      <w:bookmarkEnd w:id="50"/>
    </w:p>
    <w:p w14:paraId="5DDFBFCE" w14:textId="34303949" w:rsidR="00E53146" w:rsidRDefault="00151035" w:rsidP="0075037D">
      <w:pPr>
        <w:ind w:firstLineChars="0" w:firstLine="479"/>
      </w:pPr>
      <w:r w:rsidRPr="00151035">
        <w:rPr>
          <w:rFonts w:hint="eastAsia"/>
        </w:rPr>
        <w:t>圖</w:t>
      </w:r>
      <w:r w:rsidRPr="00151035">
        <w:t xml:space="preserve"> 4-12 </w:t>
      </w:r>
      <w:r w:rsidRPr="00151035">
        <w:rPr>
          <w:rFonts w:hint="eastAsia"/>
        </w:rPr>
        <w:t>顯示跨日測試集的多分類報告與混淆矩陣。在</w:t>
      </w:r>
      <w:r w:rsidRPr="00151035">
        <w:t xml:space="preserve"> 3 122 351 </w:t>
      </w:r>
      <w:r w:rsidRPr="00151035">
        <w:rPr>
          <w:rFonts w:hint="eastAsia"/>
        </w:rPr>
        <w:t>筆總樣本中，</w:t>
      </w:r>
      <w:proofErr w:type="gramStart"/>
      <w:r w:rsidRPr="00151035">
        <w:rPr>
          <w:rFonts w:hint="eastAsia"/>
        </w:rPr>
        <w:t>–</w:t>
      </w:r>
      <w:proofErr w:type="gramEnd"/>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w:t>
      </w:r>
      <w:proofErr w:type="gramStart"/>
      <w:r w:rsidRPr="00151035">
        <w:t>–</w:t>
      </w:r>
      <w:proofErr w:type="gramEnd"/>
      <w:r w:rsidRPr="00151035">
        <w:t xml:space="preserve">2 </w:t>
      </w:r>
      <w:proofErr w:type="gramStart"/>
      <w:r w:rsidRPr="00151035">
        <w:rPr>
          <w:rFonts w:hint="eastAsia"/>
        </w:rPr>
        <w:t>筆跨類</w:t>
      </w:r>
      <w:proofErr w:type="gramEnd"/>
      <w:r w:rsidRPr="00151035">
        <w:rPr>
          <w:rFonts w:hint="eastAsia"/>
        </w:rPr>
        <w:t>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1D9B0879" w:rsidR="004E0B1C" w:rsidRDefault="00E53146" w:rsidP="0075037D">
      <w:pPr>
        <w:ind w:left="560" w:firstLineChars="0" w:firstLine="0"/>
      </w:pPr>
      <w:r w:rsidRPr="0075037D">
        <w:t>綜合上述，</w:t>
      </w:r>
      <w:r w:rsidRPr="0075037D">
        <w:t xml:space="preserve">D-FLARE </w:t>
      </w:r>
      <w:r w:rsidRPr="0075037D">
        <w:t>在</w:t>
      </w:r>
      <w:proofErr w:type="gramStart"/>
      <w:r w:rsidRPr="0075037D">
        <w:t>跨日且未經</w:t>
      </w:r>
      <w:proofErr w:type="gramEnd"/>
      <w:r w:rsidRPr="0075037D">
        <w:t>特殊挑選的實測資料上仍展現出極高的辨識準確度和穩健性，</w:t>
      </w:r>
      <w:r w:rsidRPr="0075037D">
        <w:t xml:space="preserve">FP </w:t>
      </w:r>
      <w:r w:rsidRPr="0075037D">
        <w:t>與</w:t>
      </w:r>
      <w:r w:rsidRPr="0075037D">
        <w:t xml:space="preserve"> FN </w:t>
      </w:r>
      <w:r w:rsidRPr="0075037D">
        <w:t>幾乎為零，僅在少數樣本上出現</w:t>
      </w:r>
      <w:proofErr w:type="gramStart"/>
      <w:r w:rsidRPr="0075037D">
        <w:t>極</w:t>
      </w:r>
      <w:proofErr w:type="gramEnd"/>
      <w:r w:rsidRPr="0075037D">
        <w:t>微量錯誤，證實本模型具備良好的時序泛化能力。</w: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26">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1140E" w14:textId="278E30AF" w:rsidR="00113325" w:rsidRPr="00113325" w:rsidRDefault="004E0B1C" w:rsidP="0075037D">
      <w:pPr>
        <w:pStyle w:val="afd"/>
      </w:pPr>
      <w:bookmarkStart w:id="51" w:name="_Toc199197306"/>
      <w:r w:rsidRPr="00E14055">
        <w:rPr>
          <w:rFonts w:hint="eastAsia"/>
        </w:rPr>
        <w:t>圖</w:t>
      </w:r>
      <w:r w:rsidR="00C467AE" w:rsidRPr="00E14055">
        <w:t>4-11</w:t>
      </w:r>
      <w:r w:rsidRPr="00E14055">
        <w:rPr>
          <w:rFonts w:hint="eastAsia"/>
        </w:rPr>
        <w:t>跨日不同資料多元分類</w:t>
      </w:r>
      <w:bookmarkEnd w:id="51"/>
    </w:p>
    <w:p w14:paraId="2F47E6D7" w14:textId="559B1548" w:rsidR="003A3E29" w:rsidRPr="002837CB" w:rsidRDefault="003A3E29" w:rsidP="007B2961">
      <w:pPr>
        <w:pStyle w:val="2"/>
      </w:pPr>
      <w:bookmarkStart w:id="52" w:name="_Toc199253918"/>
      <w:r w:rsidRPr="002837CB">
        <w:lastRenderedPageBreak/>
        <w:t>與既有方法比較</w:t>
      </w:r>
      <w:bookmarkStart w:id="53" w:name="_Hlk153132019"/>
      <w:bookmarkEnd w:id="52"/>
    </w:p>
    <w:p w14:paraId="43FD1472" w14:textId="25F80A2A" w:rsidR="00DD39E9" w:rsidRDefault="00DD39E9" w:rsidP="0075037D">
      <w:pPr>
        <w:widowControl/>
        <w:ind w:firstLineChars="0" w:firstLine="479"/>
        <w:jc w:val="left"/>
      </w:pPr>
      <w:r>
        <w:t>為驗證</w:t>
      </w:r>
      <w:r>
        <w:t xml:space="preserve"> D-FLARE </w:t>
      </w:r>
      <w:r>
        <w:t>相較於既有多分類與異常偵測方法之優勢，本節選取</w:t>
      </w:r>
      <w:r>
        <w:t xml:space="preserve"> Aljabri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DD39E9">
      <w:pPr>
        <w:widowControl/>
        <w:ind w:firstLineChars="0" w:firstLine="0"/>
        <w:jc w:val="left"/>
      </w:pPr>
      <w:r>
        <w:t>(</w:t>
      </w:r>
      <w:r w:rsidR="00DD39E9">
        <w:t>1</w:t>
      </w:r>
      <w:r>
        <w:t>)</w:t>
      </w:r>
      <w:r w:rsidR="0075037D">
        <w:rPr>
          <w:rFonts w:hint="eastAsia"/>
        </w:rPr>
        <w:t xml:space="preserve">  </w:t>
      </w:r>
      <w:r w:rsidR="00DD39E9">
        <w:t xml:space="preserve">Aljabri </w:t>
      </w:r>
      <w:r w:rsidR="00DD39E9">
        <w:t>等人</w:t>
      </w:r>
      <w:r w:rsidR="31026237">
        <w:t>[</w:t>
      </w:r>
      <w:r w:rsidR="00DD39E9">
        <w:t>14</w:t>
      </w:r>
      <w:r w:rsidR="4F97B50D">
        <w:t>]</w:t>
      </w:r>
    </w:p>
    <w:p w14:paraId="09A4706A" w14:textId="3D88BAB3" w:rsidR="00DD39E9" w:rsidRDefault="00DD39E9" w:rsidP="00F42B16">
      <w:pPr>
        <w:pStyle w:val="af0"/>
        <w:widowControl/>
        <w:numPr>
          <w:ilvl w:val="0"/>
          <w:numId w:val="18"/>
        </w:numPr>
        <w:ind w:leftChars="0" w:firstLineChars="0"/>
        <w:jc w:val="left"/>
      </w:pPr>
      <w:r>
        <w:t>實驗</w:t>
      </w:r>
      <w:proofErr w:type="gramStart"/>
      <w:r>
        <w:t>一</w:t>
      </w:r>
      <w:proofErr w:type="gramEnd"/>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42B16">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42B16">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1A3A5915" w14:textId="0D277308" w:rsidR="0075037D" w:rsidRDefault="00DD39E9" w:rsidP="0075037D">
      <w:pPr>
        <w:pStyle w:val="af0"/>
        <w:widowControl/>
        <w:numPr>
          <w:ilvl w:val="0"/>
          <w:numId w:val="18"/>
        </w:numPr>
        <w:ind w:leftChars="0" w:firstLineChars="0"/>
        <w:jc w:val="left"/>
      </w:pPr>
      <w:r>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6C5828F0" w14:textId="7806CE1D" w:rsidR="00DD39E9" w:rsidRDefault="0075037D" w:rsidP="0075037D">
      <w:pPr>
        <w:widowControl/>
        <w:spacing w:line="240" w:lineRule="auto"/>
        <w:ind w:firstLineChars="0" w:firstLine="0"/>
        <w:jc w:val="left"/>
      </w:pPr>
      <w:r>
        <w:br w:type="page"/>
      </w:r>
    </w:p>
    <w:p w14:paraId="4B783A64" w14:textId="476E1EA7" w:rsidR="00DD39E9" w:rsidRDefault="00DD39E9" w:rsidP="0075037D">
      <w:pPr>
        <w:pStyle w:val="af0"/>
        <w:widowControl/>
        <w:numPr>
          <w:ilvl w:val="0"/>
          <w:numId w:val="15"/>
        </w:numPr>
        <w:tabs>
          <w:tab w:val="clear" w:pos="720"/>
          <w:tab w:val="num" w:pos="0"/>
        </w:tabs>
        <w:ind w:leftChars="0" w:firstLineChars="0" w:hanging="720"/>
        <w:jc w:val="left"/>
      </w:pPr>
      <w:r>
        <w:lastRenderedPageBreak/>
        <w:t xml:space="preserve">Sengupta </w:t>
      </w:r>
      <w:r>
        <w:t>等人</w:t>
      </w:r>
      <w:r w:rsidR="45707B2A">
        <w:t>[</w:t>
      </w:r>
      <w:r>
        <w:t>15</w:t>
      </w:r>
      <w:r w:rsidR="441274AC">
        <w:t>]</w:t>
      </w:r>
    </w:p>
    <w:p w14:paraId="22797BAE" w14:textId="77777777" w:rsidR="00FA149B" w:rsidRDefault="00E677DF" w:rsidP="00F42B16">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42B16">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42B16">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w:t>
      </w:r>
      <w:proofErr w:type="gramStart"/>
      <w:r w:rsidRPr="00E677DF">
        <w:t>罕見值歸為</w:t>
      </w:r>
      <w:proofErr w:type="gramEnd"/>
      <w:r w:rsidRPr="00E677DF">
        <w:t xml:space="preserve"> threat level 1</w:t>
      </w:r>
      <w:r w:rsidRPr="00E677DF">
        <w:t>；</w:t>
      </w:r>
    </w:p>
    <w:p w14:paraId="7C75F88C" w14:textId="77777777" w:rsidR="00E7757B" w:rsidRDefault="00E677DF" w:rsidP="00F42B16">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42B16">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105754A9" w14:textId="54CD080C" w:rsidR="00E677DF" w:rsidRDefault="00E677DF" w:rsidP="00F42B16">
      <w:pPr>
        <w:pStyle w:val="af0"/>
        <w:widowControl/>
        <w:numPr>
          <w:ilvl w:val="0"/>
          <w:numId w:val="19"/>
        </w:numPr>
        <w:ind w:leftChars="0" w:firstLineChars="0"/>
        <w:jc w:val="left"/>
      </w:pPr>
      <w:r w:rsidRPr="00E677DF">
        <w:t>實驗分割：</w:t>
      </w:r>
      <w:r w:rsidRPr="00E677DF">
        <w:t xml:space="preserve">80% </w:t>
      </w:r>
      <w:r w:rsidRPr="00E677DF">
        <w:t>用於訓練，</w:t>
      </w:r>
      <w:r w:rsidRPr="00E677DF">
        <w:t xml:space="preserve">20% </w:t>
      </w:r>
      <w:r w:rsidRPr="00E677DF">
        <w:t>用於測試；限制：最終僅能提供「高危／</w:t>
      </w:r>
      <w:proofErr w:type="gramStart"/>
      <w:r w:rsidRPr="00E677DF">
        <w:t>低危</w:t>
      </w:r>
      <w:proofErr w:type="gramEnd"/>
      <w:r w:rsidRPr="00E677DF">
        <w:t>」二級警示，無法對應四級</w:t>
      </w:r>
      <w:r w:rsidRPr="00E677DF">
        <w:t xml:space="preserve"> </w:t>
      </w:r>
      <w:proofErr w:type="spellStart"/>
      <w:r w:rsidRPr="00E677DF">
        <w:t>crlevel</w:t>
      </w:r>
      <w:proofErr w:type="spellEnd"/>
      <w:r w:rsidRPr="00E677DF">
        <w:t>；且未於生產環境或長期跨日資料上部署驗證。</w:t>
      </w:r>
    </w:p>
    <w:p w14:paraId="5FE5D381" w14:textId="027A3BBB" w:rsidR="00DD39E9" w:rsidRDefault="00E677DF" w:rsidP="00F42B16">
      <w:pPr>
        <w:pStyle w:val="af0"/>
        <w:widowControl/>
        <w:numPr>
          <w:ilvl w:val="0"/>
          <w:numId w:val="19"/>
        </w:numPr>
        <w:spacing w:line="240" w:lineRule="auto"/>
        <w:ind w:leftChars="0" w:firstLineChars="0"/>
        <w:jc w:val="left"/>
      </w:pPr>
      <w:r>
        <w:br w:type="page"/>
      </w:r>
    </w:p>
    <w:p w14:paraId="3E53649D" w14:textId="1C96DABD" w:rsidR="00DD39E9" w:rsidRDefault="00DD39E9" w:rsidP="0075037D">
      <w:pPr>
        <w:pStyle w:val="af0"/>
        <w:widowControl/>
        <w:numPr>
          <w:ilvl w:val="0"/>
          <w:numId w:val="15"/>
        </w:numPr>
        <w:tabs>
          <w:tab w:val="clear" w:pos="720"/>
          <w:tab w:val="num" w:pos="0"/>
        </w:tabs>
        <w:spacing w:line="240" w:lineRule="auto"/>
        <w:ind w:leftChars="0" w:firstLineChars="0" w:hanging="720"/>
        <w:jc w:val="left"/>
      </w:pPr>
      <w:r>
        <w:rPr>
          <w:rFonts w:hint="eastAsia"/>
        </w:rPr>
        <w:lastRenderedPageBreak/>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42B16">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42B16">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42B16">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42B16">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42B16">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75037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D406DD">
      <w:pPr>
        <w:widowControl/>
        <w:ind w:firstLineChars="0" w:firstLine="420"/>
        <w:jc w:val="left"/>
      </w:pPr>
      <w:r>
        <w:rPr>
          <w:rFonts w:hint="eastAsia"/>
        </w:rPr>
        <w:t>綜上，</w:t>
      </w:r>
      <w:r>
        <w:t xml:space="preserve">D-FLARE </w:t>
      </w:r>
      <w:r>
        <w:rPr>
          <w:rFonts w:hint="eastAsia"/>
        </w:rPr>
        <w:t>不僅在整體準確度與</w:t>
      </w:r>
      <w:r>
        <w:t xml:space="preserve"> F₁-score </w:t>
      </w:r>
      <w:r>
        <w:rPr>
          <w:rFonts w:hint="eastAsia"/>
        </w:rPr>
        <w:t>上超越</w:t>
      </w:r>
      <w:r>
        <w:t xml:space="preserve"> Aljabri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77777777"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54" w:name="_Toc199253919"/>
      <w:r w:rsidRPr="0023305C">
        <w:rPr>
          <w:rFonts w:cs="Times New Roman"/>
          <w:color w:val="000000" w:themeColor="text1"/>
          <w:szCs w:val="36"/>
        </w:rPr>
        <w:lastRenderedPageBreak/>
        <w:t>結論與未來工作</w:t>
      </w:r>
      <w:bookmarkEnd w:id="54"/>
    </w:p>
    <w:p w14:paraId="5924E2BA" w14:textId="2A6404B7" w:rsidR="00E136CD" w:rsidRPr="00E136CD" w:rsidRDefault="0075037D" w:rsidP="00F42B16">
      <w:pPr>
        <w:pStyle w:val="2"/>
      </w:pPr>
      <w:bookmarkStart w:id="55" w:name="_Toc199253920"/>
      <w:r>
        <w:rPr>
          <w:rFonts w:hint="eastAsia"/>
        </w:rPr>
        <w:t>結論</w:t>
      </w:r>
      <w:bookmarkEnd w:id="55"/>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w:t>
      </w:r>
      <w:proofErr w:type="gramStart"/>
      <w:r w:rsidRPr="00105FEC">
        <w:t>臺</w:t>
      </w:r>
      <w:proofErr w:type="gramEnd"/>
      <w:r w:rsidRPr="00105FEC">
        <w:t>和雲端場景下的部署提供了可行且具重複利用價值的參考。</w:t>
      </w:r>
    </w:p>
    <w:p w14:paraId="153F3008" w14:textId="5A15BB24" w:rsidR="003A3E29" w:rsidRDefault="00DB7332" w:rsidP="007B2961">
      <w:pPr>
        <w:pStyle w:val="2"/>
      </w:pPr>
      <w:bookmarkStart w:id="56" w:name="_Toc199253921"/>
      <w:r>
        <w:rPr>
          <w:rFonts w:hint="eastAsia"/>
        </w:rPr>
        <w:lastRenderedPageBreak/>
        <w:t>未來工作</w:t>
      </w:r>
      <w:bookmarkEnd w:id="56"/>
    </w:p>
    <w:p w14:paraId="3A7C7A62" w14:textId="74D3C31A" w:rsidR="00DB7332" w:rsidRDefault="00DB7332" w:rsidP="00DB7332">
      <w:pPr>
        <w:ind w:firstLine="560"/>
      </w:pPr>
      <w:r w:rsidRPr="00DB7332">
        <w:t>綜合目前成果，後續工作將聚焦於以下幾大面向：首先，擴充訓練資料窗口至數</w:t>
      </w:r>
      <w:proofErr w:type="gramStart"/>
      <w:r w:rsidRPr="00DB7332">
        <w:t>週</w:t>
      </w:r>
      <w:proofErr w:type="gramEnd"/>
      <w:r w:rsidRPr="00DB7332">
        <w:t>或數月，並導入增量式更新機制，以維持模型對長期流量分布變化的適應力；同時，建置概念漂移檢測與自動再訓練流程，確保在攻擊手法演進時仍能保持穩定效能。為</w:t>
      </w:r>
      <w:proofErr w:type="gramStart"/>
      <w:r w:rsidRPr="00DB7332">
        <w:t>減少線上推論</w:t>
      </w:r>
      <w:proofErr w:type="gramEnd"/>
      <w:r w:rsidRPr="00DB7332">
        <w:t>延遲，計畫進行模型壓縮與知識蒸餾，並以微服務化方式部署於容器化環境，以利持續監控與管理。</w:t>
      </w:r>
      <w:proofErr w:type="gramStart"/>
      <w:r w:rsidRPr="00DB7332">
        <w:t>此外，</w:t>
      </w:r>
      <w:proofErr w:type="gramEnd"/>
      <w:r w:rsidRPr="00DB7332">
        <w:t>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w:t>
      </w:r>
      <w:proofErr w:type="gramStart"/>
      <w:r w:rsidRPr="00DB7332">
        <w:t>臺</w:t>
      </w:r>
      <w:proofErr w:type="gramEnd"/>
      <w:r w:rsidRPr="00DB7332">
        <w:t>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57" w:name="_Toc199253922"/>
      <w:r w:rsidRPr="0023305C">
        <w:rPr>
          <w:rFonts w:cs="Times New Roman"/>
          <w:color w:val="000000" w:themeColor="text1"/>
          <w:szCs w:val="36"/>
        </w:rPr>
        <w:lastRenderedPageBreak/>
        <w:t>參考文獻</w:t>
      </w:r>
      <w:bookmarkEnd w:id="44"/>
      <w:bookmarkEnd w:id="53"/>
      <w:bookmarkEnd w:id="57"/>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77F00B29" w14:textId="57B0E166" w:rsidR="005C258B" w:rsidRPr="00692E5F" w:rsidRDefault="00ED6F9A" w:rsidP="005403DB">
      <w:pPr>
        <w:pStyle w:val="a"/>
        <w:spacing w:line="360" w:lineRule="auto"/>
        <w:ind w:left="426" w:hangingChars="152" w:hanging="426"/>
        <w:jc w:val="both"/>
      </w:pPr>
      <w:r>
        <w:t>S. M. Lundberg and S.-I. Lee, “A Unified Approach to Interpreting Model Predictions,” in Advances in Neural Information Processing Systems 30 (</w:t>
      </w:r>
      <w:proofErr w:type="spellStart"/>
      <w:r>
        <w:t>NeurIPS</w:t>
      </w:r>
      <w:proofErr w:type="spellEnd"/>
      <w:r>
        <w:t xml:space="preserve"> 2017), pp. 4765–4774, 2017. [Online]. Available: https://proceedings.neurips.cc/paper/2017/file/8a20a8621978632d76c43dfd28b67767-Paper.pdf</w:t>
      </w:r>
    </w:p>
    <w:p w14:paraId="6F5EE4EA" w14:textId="4AEB428A" w:rsidR="00AB6FE8" w:rsidRDefault="009D4372" w:rsidP="005403DB">
      <w:pPr>
        <w:pStyle w:val="a"/>
        <w:spacing w:line="360" w:lineRule="auto"/>
        <w:ind w:left="426" w:hangingChars="152" w:hanging="426"/>
        <w:jc w:val="both"/>
      </w:pPr>
      <w:r>
        <w:t xml:space="preserve">K. R. M. Fernando and C. P. </w:t>
      </w:r>
      <w:proofErr w:type="spellStart"/>
      <w:r>
        <w:t>Tsokos</w:t>
      </w:r>
      <w:proofErr w:type="spellEnd"/>
      <w:r>
        <w:t xml:space="preserve">, “Dynamically Weighted Balanced Loss: Class Imbalanced Learning and Confidence Calibration of Deep Neural Networks,” </w:t>
      </w:r>
      <w:r w:rsidRPr="005403DB">
        <w:t>IEEE Transactions on Neural Networks and Learning Systems</w:t>
      </w:r>
      <w:r>
        <w:t xml:space="preserve">, vol. 33, no. 7, pp. 2940–2954, Jul. 2022, </w:t>
      </w:r>
      <w:proofErr w:type="spellStart"/>
      <w:r>
        <w:t>doi</w:t>
      </w:r>
      <w:proofErr w:type="spellEnd"/>
      <w:r>
        <w:t xml:space="preserve">: 10.1109/TNNLS.2021.3130535. </w:t>
      </w:r>
    </w:p>
    <w:p w14:paraId="57740EF4" w14:textId="28732E6C"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lastRenderedPageBreak/>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Aljabri,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lastRenderedPageBreak/>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w:t>
      </w:r>
      <w:r>
        <w:lastRenderedPageBreak/>
        <w:t xml:space="preserve">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10064" w14:textId="77777777" w:rsidR="00FD236A" w:rsidRDefault="00FD236A" w:rsidP="00C6243A">
      <w:pPr>
        <w:ind w:firstLine="560"/>
      </w:pPr>
      <w:r>
        <w:separator/>
      </w:r>
    </w:p>
    <w:p w14:paraId="7008F170" w14:textId="77777777" w:rsidR="00FD236A" w:rsidRDefault="00FD236A">
      <w:pPr>
        <w:ind w:firstLine="560"/>
      </w:pPr>
    </w:p>
    <w:p w14:paraId="22235238" w14:textId="77777777" w:rsidR="00FD236A" w:rsidRDefault="00FD236A">
      <w:pPr>
        <w:ind w:firstLine="560"/>
      </w:pPr>
    </w:p>
  </w:endnote>
  <w:endnote w:type="continuationSeparator" w:id="0">
    <w:p w14:paraId="27A3CBFD" w14:textId="77777777" w:rsidR="00FD236A" w:rsidRDefault="00FD236A" w:rsidP="00C6243A">
      <w:pPr>
        <w:ind w:firstLine="560"/>
      </w:pPr>
      <w:r>
        <w:continuationSeparator/>
      </w:r>
    </w:p>
    <w:p w14:paraId="51D582E6" w14:textId="77777777" w:rsidR="00FD236A" w:rsidRDefault="00FD236A">
      <w:pPr>
        <w:ind w:firstLine="560"/>
      </w:pPr>
    </w:p>
    <w:p w14:paraId="070B912B" w14:textId="77777777" w:rsidR="00FD236A" w:rsidRDefault="00FD236A">
      <w:pPr>
        <w:ind w:firstLine="560"/>
      </w:pPr>
    </w:p>
  </w:endnote>
  <w:endnote w:type="continuationNotice" w:id="1">
    <w:p w14:paraId="085769C2" w14:textId="77777777" w:rsidR="00FD236A" w:rsidRDefault="00FD236A">
      <w:pPr>
        <w:ind w:firstLine="560"/>
      </w:pPr>
    </w:p>
    <w:p w14:paraId="1C80FC30" w14:textId="77777777" w:rsidR="00FD236A" w:rsidRDefault="00FD236A">
      <w:pPr>
        <w:ind w:firstLine="560"/>
      </w:pPr>
    </w:p>
    <w:p w14:paraId="1B578692" w14:textId="77777777" w:rsidR="00FD236A" w:rsidRDefault="00FD236A">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902965"/>
      <w:docPartObj>
        <w:docPartGallery w:val="Page Numbers (Bottom of Page)"/>
        <w:docPartUnique/>
      </w:docPartObj>
    </w:sdtPr>
    <w:sdtEndPr/>
    <w:sdtContent>
      <w:p w14:paraId="6143CCD6" w14:textId="2208C812" w:rsidR="00C71080" w:rsidRDefault="00C71080">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C71080" w:rsidRDefault="00C71080">
    <w:pPr>
      <w:pStyle w:val="aa"/>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906904"/>
      <w:docPartObj>
        <w:docPartGallery w:val="Page Numbers (Bottom of Page)"/>
        <w:docPartUnique/>
      </w:docPartObj>
    </w:sdtPr>
    <w:sdtEndPr/>
    <w:sdtContent>
      <w:p w14:paraId="33613E12" w14:textId="4634A6F7" w:rsidR="00C71080" w:rsidRDefault="00C71080">
        <w:pPr>
          <w:pStyle w:val="aa"/>
          <w:ind w:firstLine="400"/>
          <w:jc w:val="center"/>
        </w:pPr>
        <w:r>
          <w:fldChar w:fldCharType="begin"/>
        </w:r>
        <w:r>
          <w:instrText>PAGE   \* MERGEFORMAT</w:instrText>
        </w:r>
        <w:r>
          <w:fldChar w:fldCharType="separate"/>
        </w:r>
        <w:r w:rsidR="00B500DE" w:rsidRPr="00B500DE">
          <w:rPr>
            <w:noProof/>
            <w:lang w:val="zh-TW"/>
          </w:rPr>
          <w:t>33</w:t>
        </w:r>
        <w:r>
          <w:fldChar w:fldCharType="end"/>
        </w:r>
      </w:p>
    </w:sdtContent>
  </w:sdt>
  <w:p w14:paraId="349708B7" w14:textId="77777777" w:rsidR="00C71080" w:rsidRDefault="00C71080">
    <w:pPr>
      <w:pStyle w:val="aa"/>
      <w:ind w:firstLine="400"/>
    </w:pPr>
  </w:p>
  <w:p w14:paraId="10533EF4" w14:textId="77777777" w:rsidR="007A157F" w:rsidRDefault="007A157F">
    <w:pPr>
      <w:ind w:firstLine="560"/>
    </w:pPr>
  </w:p>
  <w:p w14:paraId="39C779C7" w14:textId="77777777" w:rsidR="00EF3FC2" w:rsidRDefault="00EF3FC2">
    <w:pP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31A94" w14:textId="77777777" w:rsidR="00FD236A" w:rsidRDefault="00FD236A" w:rsidP="00C6243A">
      <w:pPr>
        <w:ind w:firstLine="560"/>
      </w:pPr>
      <w:r>
        <w:separator/>
      </w:r>
    </w:p>
    <w:p w14:paraId="600F6958" w14:textId="77777777" w:rsidR="00FD236A" w:rsidRDefault="00FD236A">
      <w:pPr>
        <w:ind w:firstLine="560"/>
      </w:pPr>
    </w:p>
    <w:p w14:paraId="4A493D0B" w14:textId="77777777" w:rsidR="00FD236A" w:rsidRDefault="00FD236A">
      <w:pPr>
        <w:ind w:firstLine="560"/>
      </w:pPr>
    </w:p>
  </w:footnote>
  <w:footnote w:type="continuationSeparator" w:id="0">
    <w:p w14:paraId="008CB7A2" w14:textId="77777777" w:rsidR="00FD236A" w:rsidRDefault="00FD236A" w:rsidP="00C6243A">
      <w:pPr>
        <w:ind w:firstLine="560"/>
      </w:pPr>
      <w:r>
        <w:continuationSeparator/>
      </w:r>
    </w:p>
    <w:p w14:paraId="316D643F" w14:textId="77777777" w:rsidR="00FD236A" w:rsidRDefault="00FD236A">
      <w:pPr>
        <w:ind w:firstLine="560"/>
      </w:pPr>
    </w:p>
    <w:p w14:paraId="4CAB86AD" w14:textId="77777777" w:rsidR="00FD236A" w:rsidRDefault="00FD236A">
      <w:pPr>
        <w:ind w:firstLine="560"/>
      </w:pPr>
    </w:p>
  </w:footnote>
  <w:footnote w:type="continuationNotice" w:id="1">
    <w:p w14:paraId="06F7F433" w14:textId="77777777" w:rsidR="00FD236A" w:rsidRDefault="00FD236A">
      <w:pPr>
        <w:ind w:firstLine="560"/>
      </w:pPr>
    </w:p>
    <w:p w14:paraId="7160024B" w14:textId="77777777" w:rsidR="00FD236A" w:rsidRDefault="00FD236A">
      <w:pPr>
        <w:ind w:firstLine="560"/>
      </w:pPr>
    </w:p>
    <w:p w14:paraId="0B44F92D" w14:textId="77777777" w:rsidR="00FD236A" w:rsidRDefault="00FD236A">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8EC67" w14:textId="1BB28C00" w:rsidR="00C71080" w:rsidRDefault="0057707A"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1027"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511DE" w14:textId="56474814" w:rsidR="00C71080" w:rsidRDefault="0057707A"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1028"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AB88F" w14:textId="1251CFCB" w:rsidR="00C71080" w:rsidRDefault="0057707A">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1026"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8"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5558C"/>
    <w:multiLevelType w:val="multilevel"/>
    <w:tmpl w:val="BCD60D6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taiwaneseCountingThousand"/>
      <w:pStyle w:val="3"/>
      <w:suff w:val="space"/>
      <w:lvlText w:val="(%3)"/>
      <w:lvlJc w:val="left"/>
      <w:pPr>
        <w:ind w:left="981" w:hanging="1134"/>
      </w:pPr>
      <w:rPr>
        <w:rFonts w:hint="eastAsia"/>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11"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8"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59438133">
    <w:abstractNumId w:val="10"/>
  </w:num>
  <w:num w:numId="2" w16cid:durableId="2122609291">
    <w:abstractNumId w:val="5"/>
  </w:num>
  <w:num w:numId="3" w16cid:durableId="615715168">
    <w:abstractNumId w:val="9"/>
  </w:num>
  <w:num w:numId="4" w16cid:durableId="291525461">
    <w:abstractNumId w:val="3"/>
  </w:num>
  <w:num w:numId="5" w16cid:durableId="472985738">
    <w:abstractNumId w:val="17"/>
  </w:num>
  <w:num w:numId="6" w16cid:durableId="1858305881">
    <w:abstractNumId w:val="2"/>
  </w:num>
  <w:num w:numId="7" w16cid:durableId="1730226149">
    <w:abstractNumId w:val="7"/>
  </w:num>
  <w:num w:numId="8" w16cid:durableId="471603417">
    <w:abstractNumId w:val="11"/>
  </w:num>
  <w:num w:numId="9" w16cid:durableId="281346808">
    <w:abstractNumId w:val="15"/>
  </w:num>
  <w:num w:numId="10" w16cid:durableId="2107537010">
    <w:abstractNumId w:val="6"/>
  </w:num>
  <w:num w:numId="11" w16cid:durableId="1283878792">
    <w:abstractNumId w:val="1"/>
  </w:num>
  <w:num w:numId="12" w16cid:durableId="127936933">
    <w:abstractNumId w:val="13"/>
  </w:num>
  <w:num w:numId="13" w16cid:durableId="1514566475">
    <w:abstractNumId w:val="19"/>
  </w:num>
  <w:num w:numId="14" w16cid:durableId="284315637">
    <w:abstractNumId w:val="8"/>
  </w:num>
  <w:num w:numId="15" w16cid:durableId="826945414">
    <w:abstractNumId w:val="14"/>
  </w:num>
  <w:num w:numId="16" w16cid:durableId="917596401">
    <w:abstractNumId w:val="4"/>
  </w:num>
  <w:num w:numId="17" w16cid:durableId="1415972877">
    <w:abstractNumId w:val="20"/>
  </w:num>
  <w:num w:numId="18" w16cid:durableId="9181047">
    <w:abstractNumId w:val="18"/>
  </w:num>
  <w:num w:numId="19" w16cid:durableId="795759439">
    <w:abstractNumId w:val="12"/>
  </w:num>
  <w:num w:numId="20" w16cid:durableId="67502433">
    <w:abstractNumId w:val="0"/>
  </w:num>
  <w:num w:numId="21" w16cid:durableId="2019111934">
    <w:abstractNumId w:val="16"/>
  </w:num>
  <w:num w:numId="22" w16cid:durableId="193601082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3A7"/>
    <w:rsid w:val="00007A69"/>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508"/>
    <w:rsid w:val="0006570F"/>
    <w:rsid w:val="000657E6"/>
    <w:rsid w:val="0006580B"/>
    <w:rsid w:val="0006581E"/>
    <w:rsid w:val="00065A1F"/>
    <w:rsid w:val="00065DC1"/>
    <w:rsid w:val="00066437"/>
    <w:rsid w:val="000665A2"/>
    <w:rsid w:val="000675A3"/>
    <w:rsid w:val="000675B6"/>
    <w:rsid w:val="00070351"/>
    <w:rsid w:val="0007062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5C5"/>
    <w:rsid w:val="001B75C9"/>
    <w:rsid w:val="001B76D5"/>
    <w:rsid w:val="001B7702"/>
    <w:rsid w:val="001B7B51"/>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50E4"/>
    <w:rsid w:val="00275C59"/>
    <w:rsid w:val="00276D7A"/>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E60"/>
    <w:rsid w:val="004D5282"/>
    <w:rsid w:val="004D5350"/>
    <w:rsid w:val="004D5474"/>
    <w:rsid w:val="004D5730"/>
    <w:rsid w:val="004D6203"/>
    <w:rsid w:val="004D632C"/>
    <w:rsid w:val="004D6389"/>
    <w:rsid w:val="004D6808"/>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3080"/>
    <w:rsid w:val="00793858"/>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BB1"/>
    <w:rsid w:val="007F7260"/>
    <w:rsid w:val="007F7EFC"/>
    <w:rsid w:val="00800C4F"/>
    <w:rsid w:val="00800D01"/>
    <w:rsid w:val="00800E41"/>
    <w:rsid w:val="00801091"/>
    <w:rsid w:val="008014C7"/>
    <w:rsid w:val="00801DFF"/>
    <w:rsid w:val="008023FB"/>
    <w:rsid w:val="008027FA"/>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1E"/>
    <w:rsid w:val="008A7448"/>
    <w:rsid w:val="008A757A"/>
    <w:rsid w:val="008A76CB"/>
    <w:rsid w:val="008A78E6"/>
    <w:rsid w:val="008A7AFA"/>
    <w:rsid w:val="008A7B3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B2B"/>
    <w:rsid w:val="00972C16"/>
    <w:rsid w:val="00972E30"/>
    <w:rsid w:val="00973A15"/>
    <w:rsid w:val="0097473E"/>
    <w:rsid w:val="00974753"/>
    <w:rsid w:val="00974885"/>
    <w:rsid w:val="00974FA4"/>
    <w:rsid w:val="00975099"/>
    <w:rsid w:val="0097535E"/>
    <w:rsid w:val="009755DE"/>
    <w:rsid w:val="009758D2"/>
    <w:rsid w:val="00976090"/>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D40"/>
    <w:rsid w:val="009C1335"/>
    <w:rsid w:val="009C138C"/>
    <w:rsid w:val="009C13DF"/>
    <w:rsid w:val="009C17C3"/>
    <w:rsid w:val="009C1E7C"/>
    <w:rsid w:val="009C21C0"/>
    <w:rsid w:val="009C2AD0"/>
    <w:rsid w:val="009C30B0"/>
    <w:rsid w:val="009C395D"/>
    <w:rsid w:val="009C3A70"/>
    <w:rsid w:val="009C3B72"/>
    <w:rsid w:val="009C3BC6"/>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98D"/>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7A"/>
    <w:rsid w:val="00EF3FC2"/>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F98"/>
    <w:rsid w:val="00F8126A"/>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7B296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7B296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E14055"/>
    <w:pPr>
      <w:tabs>
        <w:tab w:val="right" w:leader="dot" w:pos="8296"/>
      </w:tabs>
      <w:spacing w:line="480" w:lineRule="auto"/>
      <w:ind w:firstLine="560"/>
    </w:pPr>
  </w:style>
  <w:style w:type="paragraph" w:styleId="21">
    <w:name w:val="toc 2"/>
    <w:basedOn w:val="a0"/>
    <w:next w:val="a0"/>
    <w:autoRedefine/>
    <w:uiPriority w:val="39"/>
    <w:unhideWhenUsed/>
    <w:rsid w:val="00112735"/>
    <w:pPr>
      <w:tabs>
        <w:tab w:val="right" w:leader="dot" w:pos="8296"/>
      </w:tabs>
      <w:ind w:leftChars="200" w:left="56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E14055"/>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E14055"/>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aff7">
    <w:name w:val="Unresolved Mention"/>
    <w:basedOn w:val="a2"/>
    <w:uiPriority w:val="99"/>
    <w:semiHidden/>
    <w:unhideWhenUsed/>
    <w:rsid w:val="00F36583"/>
    <w:rPr>
      <w:color w:val="605E5C"/>
      <w:shd w:val="clear" w:color="auto" w:fill="E1DFDD"/>
    </w:rPr>
  </w:style>
  <w:style w:type="paragraph" w:customStyle="1" w:styleId="a">
    <w:name w:val="參考文獻"/>
    <w:basedOn w:val="a0"/>
    <w:link w:val="aff8"/>
    <w:qFormat/>
    <w:rsid w:val="008F5AF1"/>
    <w:pPr>
      <w:widowControl/>
      <w:numPr>
        <w:numId w:val="5"/>
      </w:numPr>
      <w:spacing w:line="240" w:lineRule="auto"/>
      <w:ind w:firstLineChars="0" w:firstLine="0"/>
      <w:jc w:val="left"/>
    </w:pPr>
    <w:rPr>
      <w:rFonts w:cs="Times New Roman"/>
      <w:kern w:val="0"/>
      <w:szCs w:val="20"/>
    </w:rPr>
  </w:style>
  <w:style w:type="character" w:customStyle="1" w:styleId="aff8">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9">
    <w:name w:val="endnote text"/>
    <w:basedOn w:val="a0"/>
    <w:link w:val="affa"/>
    <w:uiPriority w:val="99"/>
    <w:semiHidden/>
    <w:unhideWhenUsed/>
    <w:rsid w:val="00CE4655"/>
    <w:pPr>
      <w:snapToGrid w:val="0"/>
      <w:jc w:val="left"/>
    </w:pPr>
  </w:style>
  <w:style w:type="character" w:customStyle="1" w:styleId="affa">
    <w:name w:val="章節附註文字 字元"/>
    <w:basedOn w:val="a2"/>
    <w:link w:val="aff9"/>
    <w:uiPriority w:val="99"/>
    <w:semiHidden/>
    <w:rsid w:val="00CE4655"/>
  </w:style>
  <w:style w:type="character" w:styleId="affb">
    <w:name w:val="endnote reference"/>
    <w:basedOn w:val="a2"/>
    <w:uiPriority w:val="99"/>
    <w:semiHidden/>
    <w:unhideWhenUsed/>
    <w:rsid w:val="00CE46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5C0AE-AF01-46D8-B8D3-2091EA4E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4116</Words>
  <Characters>23465</Characters>
  <Application>Microsoft Office Word</Application>
  <DocSecurity>0</DocSecurity>
  <Lines>195</Lines>
  <Paragraphs>55</Paragraphs>
  <ScaleCrop>false</ScaleCrop>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chen jie tsai</cp:lastModifiedBy>
  <cp:revision>2</cp:revision>
  <cp:lastPrinted>2025-05-27T07:48:00Z</cp:lastPrinted>
  <dcterms:created xsi:type="dcterms:W3CDTF">2025-05-27T07:57:00Z</dcterms:created>
  <dcterms:modified xsi:type="dcterms:W3CDTF">2025-05-27T07:57:00Z</dcterms:modified>
</cp:coreProperties>
</file>