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F02F" w14:textId="3BD3EA9D" w:rsidR="00D814CE" w:rsidRPr="00533595" w:rsidRDefault="00A44F31">
      <w:pPr>
        <w:spacing w:after="0" w:line="240" w:lineRule="auto"/>
        <w:ind w:left="9" w:right="-14"/>
        <w:jc w:val="center"/>
      </w:pPr>
      <w:r>
        <w:t>??????? ?{{CONTRACT_NUMBER}}</w:t>
      </w:r>
    </w:p>
    <w:p w14:paraId="48B22D1D" w14:textId="7D318BF2" w:rsidR="00D814CE" w:rsidRDefault="00533595">
      <w:pPr>
        <w:spacing w:after="0" w:line="240" w:lineRule="auto"/>
      </w:pPr>
      <w:r>
        <w:t>?. ???????</w:t>
        <w:tab/>
        <w:tab/>
        <w:tab/>
        <w:t>{{CONTRACT_DATE}} ?.</w:t>
      </w:r>
    </w:p>
    <w:p w14:paraId="76799CE8" w14:textId="77777777" w:rsidR="00D814CE" w:rsidRDefault="00D814CE">
      <w:pPr>
        <w:spacing w:after="0" w:line="240" w:lineRule="auto"/>
      </w:pPr>
    </w:p>
    <w:p w14:paraId="32855549" w14:textId="628E012B" w:rsidR="00D814CE" w:rsidRDefault="00533595">
      <w:pPr>
        <w:spacing w:after="0" w:line="240" w:lineRule="auto"/>
        <w:jc w:val="both"/>
      </w:pPr>
      <w:r>
        <w:t>?????????????? ??????????????? ????? ?????? ????????????, ????????? ? ?????????? ?????????, ? ???? ?????? ?????? ?????????????, ???????????? ?? ????????? ????????????? ? ??????????? ?326200000045173, ? ????? ???????, ? {{BUYER_INTRO}}, ? ?????? ???????, ? ?????? ????????? ?????????, ????????? ????????? ??????? ? ?????????????:</w:t>
      </w:r>
    </w:p>
    <w:p w14:paraId="4025A5AA" w14:textId="77777777" w:rsidR="00D814CE" w:rsidRDefault="00A44F31">
      <w:pPr>
        <w:spacing w:after="0" w:line="240" w:lineRule="auto"/>
        <w:jc w:val="both"/>
      </w:pPr>
      <w:r>
        <w:t>1. ПРЕДМЕТ ДОГОВОРА</w:t>
      </w:r>
    </w:p>
    <w:p w14:paraId="7F5143EB" w14:textId="77777777" w:rsidR="00D814CE" w:rsidRDefault="00A44F31">
      <w:pPr>
        <w:spacing w:after="0" w:line="240" w:lineRule="auto"/>
        <w:jc w:val="both"/>
      </w:pPr>
      <w:r>
        <w:t>1.1. ПОСТАВЩИК обязуется поставить, а ПОКУПАТЕЛЬ принять и оплатить товары и (или) услуги согласно спецификации (счета, счета-фактуры, накладной), в которой отражаются наименование, цена, количество и общая стоимость товара, и которая является неотъемлемой частью настоящего договора. Цена включает в себя налог на добавленную стоимость.</w:t>
      </w:r>
    </w:p>
    <w:p w14:paraId="6BA7946A" w14:textId="77777777" w:rsidR="00D814CE" w:rsidRDefault="00A44F31">
      <w:pPr>
        <w:spacing w:after="0" w:line="240" w:lineRule="auto"/>
        <w:jc w:val="both"/>
      </w:pPr>
      <w:r>
        <w:t>1.2. Сумма договора определяется путем сложения сумм всех поставок, осуществляемых в рамках и в течение срока действия этого Договора, в валюте РФ.</w:t>
      </w:r>
    </w:p>
    <w:p w14:paraId="16F5A511" w14:textId="77777777" w:rsidR="00D814CE" w:rsidRDefault="00A44F31">
      <w:pPr>
        <w:spacing w:after="0" w:line="240" w:lineRule="auto"/>
        <w:jc w:val="both"/>
      </w:pPr>
      <w:r>
        <w:t>2. ПРАВА И ОБЯЗАННОСТИ СТОРОН В ДОГОВОРЕ</w:t>
      </w:r>
    </w:p>
    <w:p w14:paraId="68CA28B5" w14:textId="77777777" w:rsidR="00D814CE" w:rsidRDefault="00A44F31">
      <w:pPr>
        <w:spacing w:after="0" w:line="240" w:lineRule="auto"/>
        <w:jc w:val="both"/>
      </w:pPr>
      <w:r>
        <w:t>2.1. Права и обязанности ПОСТАВЩИКА:</w:t>
      </w:r>
    </w:p>
    <w:p w14:paraId="2E88960D" w14:textId="77777777" w:rsidR="00D814CE" w:rsidRDefault="00A44F31">
      <w:pPr>
        <w:spacing w:after="0" w:line="240" w:lineRule="auto"/>
        <w:jc w:val="both"/>
      </w:pPr>
      <w:r>
        <w:t>2.1.1. Передать ПОКУПАТЕЛЮ товар в количестве, ассортименте и по ценам, указанным в товарной накладной.</w:t>
      </w:r>
    </w:p>
    <w:p w14:paraId="48F13296" w14:textId="77777777" w:rsidR="00D814CE" w:rsidRDefault="00A44F31">
      <w:pPr>
        <w:spacing w:after="0" w:line="240" w:lineRule="auto"/>
        <w:jc w:val="both"/>
      </w:pPr>
      <w:r>
        <w:t>2.1.2. Переданный товар не подлежит обязательной сертификации.</w:t>
      </w:r>
    </w:p>
    <w:p w14:paraId="682E715E" w14:textId="77777777" w:rsidR="00D814CE" w:rsidRDefault="00A44F31">
      <w:pPr>
        <w:spacing w:after="0" w:line="240" w:lineRule="auto"/>
        <w:jc w:val="both"/>
      </w:pPr>
      <w:r>
        <w:t>2.1.3. Упаковка товара должна иметь товарный вид и полностью обеспечивать безопасность и сохранность товара при транспортировке и хранении.</w:t>
      </w:r>
    </w:p>
    <w:p w14:paraId="58C00AEC" w14:textId="77777777" w:rsidR="00D814CE" w:rsidRDefault="00A44F31">
      <w:pPr>
        <w:spacing w:after="0" w:line="240" w:lineRule="auto"/>
        <w:jc w:val="both"/>
      </w:pPr>
      <w:r>
        <w:t>2.1.4. Отгрузка производится любой выбранной ПОКУПАТЕЛЕМ транспортной компанией.</w:t>
      </w:r>
    </w:p>
    <w:p w14:paraId="5A6FEF87" w14:textId="77777777" w:rsidR="00D814CE" w:rsidRDefault="00A44F31">
      <w:pPr>
        <w:spacing w:after="0" w:line="240" w:lineRule="auto"/>
        <w:jc w:val="both"/>
      </w:pPr>
      <w:r>
        <w:t>2.2. Обязанности ПОКУПАТЕЛЯ:</w:t>
      </w:r>
    </w:p>
    <w:p w14:paraId="1344E82F" w14:textId="77777777" w:rsidR="00D814CE" w:rsidRDefault="00A44F31">
      <w:pPr>
        <w:spacing w:after="0" w:line="240" w:lineRule="auto"/>
        <w:jc w:val="both"/>
      </w:pPr>
      <w:r>
        <w:t>2.2.1. Принять от ПОСТАВЩИКА товар по накладной в соответствии с требованиями Инструкции о порядке приемки товара по количеству и качеству.</w:t>
      </w:r>
    </w:p>
    <w:p w14:paraId="558C1A41" w14:textId="77777777" w:rsidR="00D814CE" w:rsidRDefault="00A44F31">
      <w:pPr>
        <w:spacing w:after="0" w:line="240" w:lineRule="auto"/>
        <w:jc w:val="both"/>
      </w:pPr>
      <w:r>
        <w:t>2.2.2. Выплатить стоимость товара ПОСТАВЩИКУ согласно выставленного счета путем перечисления денег на расчетный счет ПОСТАВЩИКА или оплатить стоимость товара согласно спецификации (счета, счёта-фактуры, накладной) в кассу ПОСТАВЩИКА.</w:t>
      </w:r>
    </w:p>
    <w:p w14:paraId="7AD81EE1" w14:textId="77777777" w:rsidR="00D814CE" w:rsidRDefault="00A44F31">
      <w:pPr>
        <w:spacing w:after="0" w:line="240" w:lineRule="auto"/>
        <w:jc w:val="both"/>
      </w:pPr>
      <w:r>
        <w:t>2.2.3. При нарушении ПОКУПАТЕЛЕМ сроков оплаты по выставленным счетам ПОСТАВЩИК вправе аннулировать счёт и отказать ПОКУПАТЕЛЮ в поставке товара.</w:t>
      </w:r>
    </w:p>
    <w:p w14:paraId="502593D3" w14:textId="77777777" w:rsidR="00D814CE" w:rsidRDefault="00A44F31">
      <w:pPr>
        <w:spacing w:after="0" w:line="240" w:lineRule="auto"/>
        <w:jc w:val="both"/>
      </w:pPr>
      <w:r>
        <w:t>2.2.4. ПОКУПАТЕЛЬ обязан сообщить ПРОДАВЦУ об изменении своего юридического адреса и своих реквизитов непозднее двух недель с момента их изменения</w:t>
      </w:r>
    </w:p>
    <w:p w14:paraId="4CA4E9AE" w14:textId="77777777" w:rsidR="00D814CE" w:rsidRDefault="00A44F31">
      <w:pPr>
        <w:spacing w:after="0" w:line="240" w:lineRule="auto"/>
        <w:jc w:val="both"/>
      </w:pPr>
      <w:r>
        <w:t>3. ОТВЕТСТВЕННОСТЬ СТОРОН ЗА НАРУШЕНИЕ ДОГОВОРА</w:t>
      </w:r>
    </w:p>
    <w:p w14:paraId="6DA5A4DB" w14:textId="77777777" w:rsidR="00D814CE" w:rsidRDefault="00A44F31">
      <w:pPr>
        <w:spacing w:after="0" w:line="240" w:lineRule="auto"/>
        <w:jc w:val="both"/>
      </w:pPr>
      <w:r>
        <w:t>3.1. За нарушение СТОРОНАМИ условий настоящего договора они несут ответственность в соответствии с действующим законодательством.</w:t>
      </w:r>
    </w:p>
    <w:p w14:paraId="06B24DF0" w14:textId="77777777" w:rsidR="00D814CE" w:rsidRDefault="00A44F31">
      <w:pPr>
        <w:spacing w:after="0" w:line="240" w:lineRule="auto"/>
        <w:jc w:val="both"/>
      </w:pPr>
      <w:r>
        <w:t>3.2. ПОСТАВЩИК несет ответственность за качество проданного товара.</w:t>
      </w:r>
    </w:p>
    <w:p w14:paraId="0164A4B7" w14:textId="77777777" w:rsidR="00D814CE" w:rsidRDefault="00A44F31">
      <w:pPr>
        <w:spacing w:after="0" w:line="240" w:lineRule="auto"/>
        <w:jc w:val="both"/>
      </w:pPr>
      <w:r>
        <w:t>4. ОСОБЫЕ УСЛОВИЯ</w:t>
      </w:r>
    </w:p>
    <w:p w14:paraId="0D0FC09F" w14:textId="77777777" w:rsidR="00D814CE" w:rsidRDefault="00A44F31">
      <w:pPr>
        <w:spacing w:after="0" w:line="240" w:lineRule="auto"/>
        <w:jc w:val="both"/>
      </w:pPr>
      <w:r>
        <w:t>4.1. Поставленный товар вывозится ПОКУПАТЕЛЕМ самостоятельно. По просьбе ПОКУПАТЕЛЯ доставка товара может осуществляться за счет ПОСТАВЩИКА. Стоимость доставки увеличивает цену товара.</w:t>
      </w:r>
    </w:p>
    <w:p w14:paraId="305D59D2" w14:textId="77777777" w:rsidR="00D814CE" w:rsidRDefault="00A44F31">
      <w:pPr>
        <w:spacing w:after="0" w:line="240" w:lineRule="auto"/>
        <w:jc w:val="both"/>
      </w:pPr>
      <w:r>
        <w:t>4.2. Все изменения и дополнения к настоящему договору оформляются только письменным соглашением СТОРОН, которые становятся его неотъемлемой частью.</w:t>
      </w:r>
    </w:p>
    <w:p w14:paraId="084BAC44" w14:textId="77777777" w:rsidR="00D814CE" w:rsidRDefault="00A44F31">
      <w:pPr>
        <w:spacing w:after="0" w:line="240" w:lineRule="auto"/>
        <w:jc w:val="both"/>
      </w:pPr>
      <w:r>
        <w:t>5. РАЗРЕШЕНИЕ СПОРОВ</w:t>
      </w:r>
    </w:p>
    <w:p w14:paraId="5A1C55CD" w14:textId="77777777" w:rsidR="00D814CE" w:rsidRDefault="00A44F31">
      <w:pPr>
        <w:spacing w:after="0" w:line="240" w:lineRule="auto"/>
        <w:jc w:val="both"/>
      </w:pPr>
      <w:r>
        <w:t>5.1. Все споры и разногласия СТОРОНЫ будут пытаться решить путем переговоров.</w:t>
      </w:r>
    </w:p>
    <w:p w14:paraId="0C14784C" w14:textId="77777777" w:rsidR="00D814CE" w:rsidRDefault="00A44F31">
      <w:pPr>
        <w:spacing w:after="0" w:line="240" w:lineRule="auto"/>
        <w:jc w:val="both"/>
      </w:pPr>
      <w:r>
        <w:t>Договор считается пролонгированным на следующий год, если ни одна из сторон не заявляет о его расторжении.</w:t>
      </w:r>
    </w:p>
    <w:p w14:paraId="0857BD1A" w14:textId="77777777" w:rsidR="00D814CE" w:rsidRDefault="00A44F31">
      <w:pPr>
        <w:spacing w:after="0" w:line="240" w:lineRule="auto"/>
        <w:jc w:val="both"/>
      </w:pPr>
      <w:r>
        <w:t>5.2. Неурегулированные путем переговоров спорные вопросы, вытекающие из настоящего договора, СТОРОНЫ передадут на разрешение арбитражного суда г. Челябинск.</w:t>
      </w:r>
    </w:p>
    <w:p w14:paraId="28FE387B" w14:textId="77777777" w:rsidR="00D814CE" w:rsidRDefault="00A44F31">
      <w:pPr>
        <w:spacing w:after="0" w:line="240" w:lineRule="auto"/>
        <w:jc w:val="both"/>
      </w:pPr>
      <w:r>
        <w:t xml:space="preserve">5.3. Все споры и разногласия, которые могут возникнуть по настоящему договору или в связи с ним, будут по возможности разрешаться путем переговоров и переписки между Сторонами. В случае если стороны не придут к соглашению, то все споры по настоящему договору и связанные с ним подлежат рассмотрению в Арбитражном суде в соответствии с действующим законодательством РФ. Обращению в арбитражный суд </w:t>
      </w:r>
      <w:r>
        <w:lastRenderedPageBreak/>
        <w:t>предшествует предъявление претензии, которая должна быть рассмотрена стороной в течение 30 (тридцати) дней с момента получения.</w:t>
      </w:r>
    </w:p>
    <w:p w14:paraId="3BC99CB4" w14:textId="77777777" w:rsidR="00D814CE" w:rsidRDefault="00A44F31">
      <w:pPr>
        <w:spacing w:after="0" w:line="240" w:lineRule="auto"/>
        <w:jc w:val="both"/>
      </w:pPr>
      <w:r>
        <w:t>5.4.  В случае изменения почтовых и банковских реквизитов, Стороны обязуются в течение 3 (трех) дней в письменной форме известить об этом друг друга.</w:t>
      </w:r>
    </w:p>
    <w:p w14:paraId="408D6CF3" w14:textId="77777777" w:rsidR="00D814CE" w:rsidRDefault="00A44F31">
      <w:pPr>
        <w:spacing w:after="0" w:line="240" w:lineRule="auto"/>
        <w:jc w:val="both"/>
      </w:pPr>
      <w:r>
        <w:t>5.5.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0C996BAA" w14:textId="77777777" w:rsidR="00D814CE" w:rsidRDefault="00A44F31">
      <w:pPr>
        <w:spacing w:after="0" w:line="240" w:lineRule="auto"/>
        <w:jc w:val="both"/>
      </w:pPr>
      <w:r>
        <w:t>6. СРОК ДЕЙСТВИЯ ДОГОВОРА</w:t>
      </w:r>
    </w:p>
    <w:p w14:paraId="74C413E0" w14:textId="77777777" w:rsidR="00D814CE" w:rsidRDefault="00A44F31">
      <w:pPr>
        <w:spacing w:after="0" w:line="240" w:lineRule="auto"/>
        <w:jc w:val="both"/>
      </w:pPr>
      <w:r>
        <w:t>6.1. Настоящий договор вступает в силу с момента его подписания СТОРОНАМИ и действует неограниченное время.</w:t>
      </w:r>
    </w:p>
    <w:p w14:paraId="213B5E48" w14:textId="77777777" w:rsidR="00D814CE" w:rsidRDefault="00A44F31">
      <w:pPr>
        <w:spacing w:after="0" w:line="240" w:lineRule="auto"/>
        <w:jc w:val="both"/>
      </w:pPr>
      <w:r>
        <w:t>6.2. Договор может быть расторгнут по требованию любой из СТОРОН после завершения расчетов по нему с предупреждением другой СТОРОНЫ за 30 дней.</w:t>
      </w:r>
    </w:p>
    <w:p w14:paraId="7D9CA4D4" w14:textId="77777777" w:rsidR="00D814CE" w:rsidRDefault="00A44F31">
      <w:pPr>
        <w:spacing w:after="0" w:line="240" w:lineRule="auto"/>
        <w:jc w:val="both"/>
      </w:pPr>
      <w:r>
        <w:t>6.3. Принудительное расторжение договора производится в соответствии со ст. 450-453 ГК РФ.</w:t>
      </w:r>
    </w:p>
    <w:p w14:paraId="7D6C4D73" w14:textId="77777777" w:rsidR="00D814CE" w:rsidRDefault="00D814CE">
      <w:pPr>
        <w:spacing w:after="0" w:line="240" w:lineRule="auto"/>
        <w:jc w:val="both"/>
      </w:pPr>
    </w:p>
    <w:p w14:paraId="3EE43F78" w14:textId="77777777" w:rsidR="00D814CE" w:rsidRDefault="00A44F31">
      <w:pPr>
        <w:spacing w:after="0" w:line="240" w:lineRule="auto"/>
        <w:jc w:val="both"/>
      </w:pPr>
      <w:r>
        <w:t>7. ЮРИДИЧЕСКИЕ АДРЕСА И РЕКВИЗИТЫ СТОРОН</w:t>
      </w:r>
    </w:p>
    <w:p w14:paraId="5563C0D3" w14:textId="77777777" w:rsidR="00D814CE" w:rsidRDefault="00D814CE">
      <w:pPr>
        <w:spacing w:after="0" w:line="240" w:lineRule="auto"/>
      </w:pPr>
    </w:p>
    <w:p w14:paraId="6EE93D82" w14:textId="77777777" w:rsidR="00D814CE" w:rsidRDefault="00D814CE">
      <w:pPr>
        <w:spacing w:after="0" w:line="240" w:lineRule="auto"/>
      </w:pPr>
    </w:p>
    <w:tbl>
      <w:tblPr>
        <w:tblStyle w:val="ae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66"/>
        <w:gridCol w:w="4667"/>
      </w:tblGrid>
      <w:tr w:rsidR="00D814CE" w14:paraId="429F9C3B" w14:textId="77777777">
        <w:trPr>
          <w:trHeight w:val="3505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EEB4" w14:textId="77777777" w:rsidR="00533595" w:rsidRDefault="00533595" w:rsidP="00533595">
            <w:pPr>
              <w:spacing w:after="0" w:line="240" w:lineRule="auto"/>
            </w:pPr>
            <w:r>
              <w:t>ПОСТАВЩИК:</w:t>
            </w:r>
          </w:p>
          <w:p w14:paraId="7DE1578A" w14:textId="77777777" w:rsidR="00533595" w:rsidRDefault="00533595" w:rsidP="00533595">
            <w:pPr>
              <w:spacing w:after="0" w:line="240" w:lineRule="auto"/>
            </w:pPr>
            <w:r>
              <w:t>ИП Шмидт Андрей Владимирович</w:t>
            </w:r>
          </w:p>
          <w:p w14:paraId="48E83567" w14:textId="77777777" w:rsidR="00533595" w:rsidRDefault="00533595" w:rsidP="00533595">
            <w:pPr>
              <w:spacing w:after="0" w:line="240" w:lineRule="auto"/>
            </w:pPr>
          </w:p>
          <w:p w14:paraId="0F559C65" w14:textId="77777777" w:rsidR="00533595" w:rsidRDefault="00533595" w:rsidP="00533595">
            <w:pPr>
              <w:spacing w:after="0" w:line="240" w:lineRule="auto"/>
            </w:pPr>
            <w:r>
              <w:t xml:space="preserve">Адрес: 364024, </w:t>
            </w:r>
            <w:proofErr w:type="spellStart"/>
            <w:r>
              <w:t>Респ</w:t>
            </w:r>
            <w:proofErr w:type="spellEnd"/>
            <w:r>
              <w:t xml:space="preserve">. Чеченская, г. Грозный, р-н. Ахматовский, ул. им </w:t>
            </w:r>
            <w:proofErr w:type="spellStart"/>
            <w:r>
              <w:t>С.Ш.Лорсанова</w:t>
            </w:r>
            <w:proofErr w:type="spellEnd"/>
            <w:r>
              <w:t>, д. 3, кв. 16.</w:t>
            </w:r>
          </w:p>
          <w:p w14:paraId="625D785A" w14:textId="77777777" w:rsidR="00533595" w:rsidRDefault="00533595" w:rsidP="00533595">
            <w:pPr>
              <w:spacing w:after="0" w:line="240" w:lineRule="auto"/>
            </w:pPr>
          </w:p>
          <w:p w14:paraId="36DEEE3C" w14:textId="77777777" w:rsidR="00533595" w:rsidRDefault="00533595" w:rsidP="00533595">
            <w:pPr>
              <w:spacing w:after="0" w:line="240" w:lineRule="auto"/>
            </w:pPr>
            <w:r>
              <w:t>Р/счет: 40802810055710062201</w:t>
            </w:r>
          </w:p>
          <w:p w14:paraId="21664FF6" w14:textId="77777777" w:rsidR="00533595" w:rsidRDefault="00533595" w:rsidP="00533595">
            <w:pPr>
              <w:spacing w:after="0" w:line="240" w:lineRule="auto"/>
            </w:pPr>
            <w:r>
              <w:t>К/счет: 30101810500000000653</w:t>
            </w:r>
          </w:p>
          <w:p w14:paraId="6D1653E0" w14:textId="77777777" w:rsidR="00533595" w:rsidRDefault="00533595" w:rsidP="00533595">
            <w:pPr>
              <w:spacing w:after="0" w:line="240" w:lineRule="auto"/>
            </w:pPr>
            <w:r>
              <w:t>БИК: 044030653</w:t>
            </w:r>
          </w:p>
          <w:p w14:paraId="5709EAF9" w14:textId="0C9CAB78" w:rsidR="00D814CE" w:rsidRDefault="00533595" w:rsidP="00533595">
            <w:pPr>
              <w:spacing w:after="0" w:line="240" w:lineRule="auto"/>
              <w:rPr>
                <w:sz w:val="28"/>
              </w:rPr>
            </w:pPr>
            <w:r>
              <w:t xml:space="preserve">Банк: СЕВЕРО-ЗАПАДНЫЙ БАНК ПАО СБЕРБАНК </w:t>
            </w:r>
          </w:p>
          <w:p w14:paraId="328841BA" w14:textId="77777777" w:rsidR="00D814CE" w:rsidRDefault="00D814CE">
            <w:pPr>
              <w:spacing w:after="0" w:line="240" w:lineRule="auto"/>
            </w:pPr>
          </w:p>
        </w:tc>
        <w:tc>
          <w:tcPr>
            <w:tcW w:w="46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{{BUYER_REQUISITES}}</w:t>
            </w:r>
          </w:p>
        </w:tc>
      </w:tr>
    </w:tbl>
    <w:p w14:paraId="003968AA" w14:textId="77777777" w:rsidR="00D814CE" w:rsidRDefault="00A44F31">
      <w:pPr>
        <w:spacing w:after="0" w:line="240" w:lineRule="auto"/>
      </w:pPr>
      <w:r>
        <w:tab/>
      </w:r>
    </w:p>
    <w:p w14:paraId="35710472" w14:textId="77777777" w:rsidR="00D814CE" w:rsidRDefault="00D814CE"/>
    <w:sectPr w:rsidR="00D814CE">
      <w:pgSz w:w="11906" w:h="16838"/>
      <w:pgMar w:top="1134" w:right="567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7572F" w14:textId="77777777" w:rsidR="000962D2" w:rsidRDefault="000962D2" w:rsidP="00780C90">
      <w:pPr>
        <w:spacing w:after="0" w:line="240" w:lineRule="auto"/>
      </w:pPr>
      <w:r>
        <w:separator/>
      </w:r>
    </w:p>
  </w:endnote>
  <w:endnote w:type="continuationSeparator" w:id="0">
    <w:p w14:paraId="09CDF30F" w14:textId="77777777" w:rsidR="000962D2" w:rsidRDefault="000962D2" w:rsidP="0078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-webkit-standar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AEFF1" w14:textId="77777777" w:rsidR="000962D2" w:rsidRDefault="000962D2" w:rsidP="00780C90">
      <w:pPr>
        <w:spacing w:after="0" w:line="240" w:lineRule="auto"/>
      </w:pPr>
      <w:r>
        <w:separator/>
      </w:r>
    </w:p>
  </w:footnote>
  <w:footnote w:type="continuationSeparator" w:id="0">
    <w:p w14:paraId="1BBEAC70" w14:textId="77777777" w:rsidR="000962D2" w:rsidRDefault="000962D2" w:rsidP="00780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CE"/>
    <w:rsid w:val="000962D2"/>
    <w:rsid w:val="001336DD"/>
    <w:rsid w:val="001976C1"/>
    <w:rsid w:val="00217771"/>
    <w:rsid w:val="002224E8"/>
    <w:rsid w:val="00310070"/>
    <w:rsid w:val="003C7565"/>
    <w:rsid w:val="00533595"/>
    <w:rsid w:val="005A2F2B"/>
    <w:rsid w:val="00675FD3"/>
    <w:rsid w:val="00710FD5"/>
    <w:rsid w:val="00750421"/>
    <w:rsid w:val="00780C90"/>
    <w:rsid w:val="0082413C"/>
    <w:rsid w:val="00A44BFB"/>
    <w:rsid w:val="00A44F31"/>
    <w:rsid w:val="00C50573"/>
    <w:rsid w:val="00D27989"/>
    <w:rsid w:val="00D315AB"/>
    <w:rsid w:val="00D41DEE"/>
    <w:rsid w:val="00D8125C"/>
    <w:rsid w:val="00D814CE"/>
    <w:rsid w:val="00DB738F"/>
    <w:rsid w:val="00E20DBB"/>
    <w:rsid w:val="00E262E9"/>
    <w:rsid w:val="00E90CB8"/>
    <w:rsid w:val="00F3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8661B"/>
  <w15:docId w15:val="{E1F86758-A646-49C2-AF25-CBB1C1FCA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160" w:line="264" w:lineRule="auto"/>
    </w:pPr>
    <w:rPr>
      <w:rFonts w:ascii="Calibri" w:hAnsi="Calibri"/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="Calibri" w:hAnsi="Calibri"/>
      <w:color w:val="595959" w:themeColor="text1" w:themeTint="A6"/>
      <w:sz w:val="22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12">
    <w:name w:val="Номер строки1"/>
    <w:basedOn w:val="13"/>
    <w:link w:val="a3"/>
  </w:style>
  <w:style w:type="character" w:styleId="a3">
    <w:name w:val="line number"/>
    <w:basedOn w:val="a0"/>
    <w:link w:val="12"/>
  </w:style>
  <w:style w:type="character" w:customStyle="1" w:styleId="30">
    <w:name w:val="Заголовок 3 Знак"/>
    <w:basedOn w:val="1"/>
    <w:link w:val="3"/>
    <w:rPr>
      <w:rFonts w:ascii="Calibri" w:hAnsi="Calibri"/>
      <w:color w:val="2F5496" w:themeColor="accent1" w:themeShade="BF"/>
      <w:sz w:val="28"/>
    </w:rPr>
  </w:style>
  <w:style w:type="paragraph" w:customStyle="1" w:styleId="IntenseReference1">
    <w:name w:val="Intense Reference1"/>
    <w:basedOn w:val="13"/>
    <w:link w:val="IntenseReference10"/>
    <w:rPr>
      <w:b/>
      <w:smallCaps/>
      <w:color w:val="2F5496" w:themeColor="accent1" w:themeShade="BF"/>
      <w:spacing w:val="5"/>
    </w:rPr>
  </w:style>
  <w:style w:type="character" w:customStyle="1" w:styleId="IntenseReference10">
    <w:name w:val="Intense Reference1"/>
    <w:basedOn w:val="a0"/>
    <w:link w:val="IntenseReference1"/>
    <w:rPr>
      <w:b/>
      <w:smallCaps/>
      <w:color w:val="2F5496" w:themeColor="accent1" w:themeShade="BF"/>
      <w:spacing w:val="5"/>
    </w:rPr>
  </w:style>
  <w:style w:type="character" w:customStyle="1" w:styleId="90">
    <w:name w:val="Заголовок 9 Знак"/>
    <w:basedOn w:val="1"/>
    <w:link w:val="9"/>
    <w:rPr>
      <w:rFonts w:ascii="Calibri" w:hAnsi="Calibri"/>
      <w:color w:val="262626" w:themeColor="text1" w:themeTint="D9"/>
      <w:sz w:val="2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4">
    <w:name w:val="List Paragraph"/>
    <w:basedOn w:val="a"/>
    <w:link w:val="a5"/>
    <w:pPr>
      <w:ind w:left="720"/>
      <w:contextualSpacing/>
    </w:pPr>
  </w:style>
  <w:style w:type="character" w:customStyle="1" w:styleId="a5">
    <w:name w:val="Абзац списка Знак"/>
    <w:basedOn w:val="1"/>
    <w:link w:val="a4"/>
    <w:rPr>
      <w:rFonts w:ascii="Calibri" w:hAnsi="Calibri"/>
      <w:sz w:val="22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="Calibri" w:hAnsi="Calibri"/>
      <w:i/>
      <w:color w:val="404040" w:themeColor="text1" w:themeTint="BF"/>
      <w:sz w:val="22"/>
    </w:rPr>
  </w:style>
  <w:style w:type="character" w:customStyle="1" w:styleId="50">
    <w:name w:val="Заголовок 5 Знак"/>
    <w:basedOn w:val="1"/>
    <w:link w:val="5"/>
    <w:rPr>
      <w:rFonts w:ascii="Calibri" w:hAnsi="Calibri"/>
      <w:color w:val="2F5496" w:themeColor="accent1" w:themeShade="BF"/>
      <w:sz w:val="22"/>
    </w:rPr>
  </w:style>
  <w:style w:type="paragraph" w:styleId="a6">
    <w:name w:val="Intense Quote"/>
    <w:basedOn w:val="a"/>
    <w:next w:val="a"/>
    <w:link w:val="a7"/>
    <w:pPr>
      <w:spacing w:before="360" w:after="360"/>
      <w:ind w:left="864" w:right="864"/>
      <w:jc w:val="center"/>
    </w:pPr>
    <w:rPr>
      <w:i/>
      <w:color w:val="2F5496" w:themeColor="accent1" w:themeShade="BF"/>
    </w:rPr>
  </w:style>
  <w:style w:type="character" w:customStyle="1" w:styleId="a7">
    <w:name w:val="Выделенная цитата Знак"/>
    <w:basedOn w:val="1"/>
    <w:link w:val="a6"/>
    <w:rPr>
      <w:rFonts w:ascii="Calibri" w:hAnsi="Calibri"/>
      <w:i/>
      <w:color w:val="2F5496" w:themeColor="accent1" w:themeShade="BF"/>
      <w:sz w:val="22"/>
    </w:rPr>
  </w:style>
  <w:style w:type="character" w:customStyle="1" w:styleId="11">
    <w:name w:val="Заголовок 1 Знак"/>
    <w:basedOn w:val="1"/>
    <w:link w:val="10"/>
    <w:rPr>
      <w:rFonts w:ascii="Calibri" w:hAnsi="Calibri"/>
      <w:color w:val="2F5496" w:themeColor="accent1" w:themeShade="BF"/>
      <w:sz w:val="40"/>
    </w:rPr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="Calibri" w:hAnsi="Calibri"/>
      <w:i/>
      <w:color w:val="262626" w:themeColor="text1" w:themeTint="D9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7">
    <w:name w:val="Сильное выделение1"/>
    <w:basedOn w:val="13"/>
    <w:link w:val="a9"/>
    <w:rPr>
      <w:i/>
      <w:color w:val="2F5496" w:themeColor="accent1" w:themeShade="BF"/>
    </w:rPr>
  </w:style>
  <w:style w:type="character" w:styleId="a9">
    <w:name w:val="Intense Emphasis"/>
    <w:basedOn w:val="a0"/>
    <w:link w:val="17"/>
    <w:rPr>
      <w:i/>
      <w:color w:val="2F5496" w:themeColor="accent1" w:themeShade="BF"/>
    </w:rPr>
  </w:style>
  <w:style w:type="paragraph" w:customStyle="1" w:styleId="13">
    <w:name w:val="Основной шрифт абзаца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basedOn w:val="a"/>
    <w:next w:val="a"/>
    <w:link w:val="ab"/>
    <w:uiPriority w:val="11"/>
    <w:qFormat/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="Calibri" w:hAnsi="Calibr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="Calibri" w:hAnsi="Calibri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="Calibri" w:hAnsi="Calibri"/>
      <w:i/>
      <w:color w:val="2F5496" w:themeColor="accent1" w:themeShade="BF"/>
      <w:sz w:val="22"/>
    </w:rPr>
  </w:style>
  <w:style w:type="character" w:customStyle="1" w:styleId="20">
    <w:name w:val="Заголовок 2 Знак"/>
    <w:basedOn w:val="1"/>
    <w:link w:val="2"/>
    <w:rPr>
      <w:rFonts w:ascii="Calibri" w:hAnsi="Calibri"/>
      <w:color w:val="2F5496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rFonts w:ascii="Calibri" w:hAnsi="Calibri"/>
      <w:i/>
      <w:color w:val="595959" w:themeColor="text1" w:themeTint="A6"/>
      <w:sz w:val="22"/>
    </w:rPr>
  </w:style>
  <w:style w:type="table" w:styleId="18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header"/>
    <w:basedOn w:val="a"/>
    <w:link w:val="af0"/>
    <w:uiPriority w:val="99"/>
    <w:unhideWhenUsed/>
    <w:rsid w:val="00780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80C90"/>
    <w:rPr>
      <w:rFonts w:ascii="Calibri" w:hAnsi="Calibri"/>
      <w:sz w:val="22"/>
    </w:rPr>
  </w:style>
  <w:style w:type="paragraph" w:styleId="af1">
    <w:name w:val="footer"/>
    <w:basedOn w:val="a"/>
    <w:link w:val="af2"/>
    <w:uiPriority w:val="99"/>
    <w:unhideWhenUsed/>
    <w:rsid w:val="00780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80C90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75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47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Котик Котик</dc:creator>
  <cp:lastModifiedBy>SPBNB</cp:lastModifiedBy>
  <cp:revision>2</cp:revision>
  <dcterms:created xsi:type="dcterms:W3CDTF">2026-09-08T12:26:00Z</dcterms:created>
  <dcterms:modified xsi:type="dcterms:W3CDTF">2026-09-08T12:26:00Z</dcterms:modified>
</cp:coreProperties>
</file>