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734E" w14:textId="724D972F" w:rsidR="006B7AD1" w:rsidRPr="006B7AD1" w:rsidRDefault="006B7AD1" w:rsidP="006B7AD1">
      <w:pPr>
        <w:rPr>
          <w:b/>
          <w:bCs/>
        </w:rPr>
      </w:pPr>
      <w:r w:rsidRPr="006B7AD1">
        <w:rPr>
          <w:rFonts w:hint="eastAsia"/>
          <w:b/>
          <w:bCs/>
        </w:rPr>
        <w:t>Reflection</w:t>
      </w:r>
      <w:r w:rsidRPr="006B7AD1">
        <w:rPr>
          <w:b/>
          <w:bCs/>
        </w:rPr>
        <w:t xml:space="preserve"> </w:t>
      </w:r>
      <w:r w:rsidRPr="006B7AD1">
        <w:rPr>
          <w:rFonts w:hint="eastAsia"/>
          <w:b/>
          <w:bCs/>
        </w:rPr>
        <w:t>2</w:t>
      </w:r>
      <w:r w:rsidRPr="006B7AD1">
        <w:rPr>
          <w:b/>
          <w:bCs/>
        </w:rPr>
        <w:t xml:space="preserve"> – </w:t>
      </w:r>
      <w:r w:rsidRPr="006B7AD1">
        <w:rPr>
          <w:rFonts w:hint="eastAsia"/>
          <w:b/>
          <w:bCs/>
        </w:rPr>
        <w:t>Audit</w:t>
      </w:r>
      <w:r w:rsidRPr="006B7AD1">
        <w:rPr>
          <w:b/>
          <w:bCs/>
        </w:rPr>
        <w:t xml:space="preserve"> </w:t>
      </w:r>
      <w:r w:rsidRPr="006B7AD1">
        <w:rPr>
          <w:rFonts w:hint="eastAsia"/>
          <w:b/>
          <w:bCs/>
        </w:rPr>
        <w:t>1</w:t>
      </w:r>
      <w:r w:rsidRPr="006B7AD1">
        <w:rPr>
          <w:b/>
          <w:bCs/>
        </w:rPr>
        <w:t xml:space="preserve"> </w:t>
      </w:r>
      <w:r w:rsidR="00492034">
        <w:rPr>
          <w:b/>
          <w:bCs/>
        </w:rPr>
        <w:t>F</w:t>
      </w:r>
      <w:r w:rsidRPr="006B7AD1">
        <w:rPr>
          <w:rFonts w:hint="eastAsia"/>
          <w:b/>
          <w:bCs/>
        </w:rPr>
        <w:t>inal</w:t>
      </w:r>
      <w:r w:rsidRPr="006B7AD1">
        <w:rPr>
          <w:b/>
          <w:bCs/>
        </w:rPr>
        <w:t xml:space="preserve"> </w:t>
      </w:r>
      <w:r w:rsidR="00492034">
        <w:rPr>
          <w:b/>
          <w:bCs/>
        </w:rPr>
        <w:t>P</w:t>
      </w:r>
      <w:r w:rsidRPr="006B7AD1">
        <w:rPr>
          <w:rFonts w:hint="eastAsia"/>
          <w:b/>
          <w:bCs/>
        </w:rPr>
        <w:t>art</w:t>
      </w:r>
    </w:p>
    <w:p w14:paraId="03653980" w14:textId="4BA91A1D" w:rsidR="006B7AD1" w:rsidRPr="006B7AD1" w:rsidRDefault="006B7AD1" w:rsidP="006B7AD1">
      <w:pPr>
        <w:rPr>
          <w:b/>
          <w:bCs/>
        </w:rPr>
      </w:pPr>
      <w:r w:rsidRPr="006B7AD1">
        <w:rPr>
          <w:b/>
          <w:bCs/>
        </w:rPr>
        <w:t>D</w:t>
      </w:r>
      <w:r w:rsidRPr="006B7AD1">
        <w:rPr>
          <w:rFonts w:hint="eastAsia"/>
          <w:b/>
          <w:bCs/>
        </w:rPr>
        <w:t>ate:</w:t>
      </w:r>
      <w:r w:rsidRPr="006B7AD1">
        <w:rPr>
          <w:b/>
          <w:bCs/>
        </w:rPr>
        <w:t xml:space="preserve"> 1</w:t>
      </w:r>
      <w:r w:rsidRPr="006B7AD1">
        <w:rPr>
          <w:rFonts w:hint="eastAsia"/>
          <w:b/>
          <w:bCs/>
        </w:rPr>
        <w:t>7</w:t>
      </w:r>
      <w:r w:rsidRPr="006B7AD1">
        <w:rPr>
          <w:b/>
          <w:bCs/>
          <w:vertAlign w:val="superscript"/>
        </w:rPr>
        <w:t>th</w:t>
      </w:r>
      <w:r w:rsidRPr="006B7AD1">
        <w:rPr>
          <w:b/>
          <w:bCs/>
        </w:rPr>
        <w:t xml:space="preserve"> March 2021</w:t>
      </w:r>
    </w:p>
    <w:p w14:paraId="08FEA678" w14:textId="456F26C6" w:rsidR="006B7AD1" w:rsidRPr="006B7AD1" w:rsidRDefault="006B7AD1" w:rsidP="006B7AD1">
      <w:pPr>
        <w:rPr>
          <w:b/>
          <w:bCs/>
        </w:rPr>
      </w:pPr>
      <w:r w:rsidRPr="006B7AD1">
        <w:rPr>
          <w:b/>
          <w:bCs/>
        </w:rPr>
        <w:t>Recorder/Organizer: Yuliang Ma</w:t>
      </w:r>
      <w:r w:rsidRPr="006B7AD1">
        <w:rPr>
          <w:rFonts w:hint="eastAsia"/>
          <w:b/>
          <w:bCs/>
        </w:rPr>
        <w:t>,</w:t>
      </w:r>
      <w:r w:rsidRPr="006B7AD1">
        <w:rPr>
          <w:b/>
          <w:bCs/>
        </w:rPr>
        <w:t xml:space="preserve"> Yuchen Wang</w:t>
      </w:r>
    </w:p>
    <w:p w14:paraId="4907E860" w14:textId="77777777" w:rsidR="006B7AD1" w:rsidRPr="006B7AD1" w:rsidRDefault="006B7AD1" w:rsidP="006B7AD1"/>
    <w:tbl>
      <w:tblPr>
        <w:tblW w:w="9026" w:type="dxa"/>
        <w:tblCellMar>
          <w:top w:w="15" w:type="dxa"/>
          <w:left w:w="15" w:type="dxa"/>
          <w:bottom w:w="15" w:type="dxa"/>
          <w:right w:w="15" w:type="dxa"/>
        </w:tblCellMar>
        <w:tblLook w:val="04A0" w:firstRow="1" w:lastRow="0" w:firstColumn="1" w:lastColumn="0" w:noHBand="0" w:noVBand="1"/>
      </w:tblPr>
      <w:tblGrid>
        <w:gridCol w:w="1975"/>
        <w:gridCol w:w="3330"/>
        <w:gridCol w:w="3721"/>
      </w:tblGrid>
      <w:tr w:rsidR="006B7AD1" w:rsidRPr="006B7AD1" w14:paraId="7669736C" w14:textId="77777777" w:rsidTr="006B7AD1">
        <w:trPr>
          <w:trHeight w:val="34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50B3C" w14:textId="77777777" w:rsidR="006B7AD1" w:rsidRPr="006B7AD1" w:rsidRDefault="006B7AD1" w:rsidP="006B7AD1">
            <w:pPr>
              <w:jc w:val="center"/>
              <w:rPr>
                <w:rFonts w:eastAsiaTheme="minorHAnsi"/>
                <w:b/>
                <w:bCs/>
                <w:szCs w:val="21"/>
              </w:rPr>
            </w:pPr>
            <w:r w:rsidRPr="006B7AD1">
              <w:rPr>
                <w:rFonts w:eastAsiaTheme="minorHAnsi"/>
                <w:b/>
                <w:bCs/>
                <w:szCs w:val="21"/>
              </w:rPr>
              <w:t>Topic</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CB4C4"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t>Feedbacks</w:t>
            </w: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B758"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t>Response and action items</w:t>
            </w:r>
          </w:p>
        </w:tc>
      </w:tr>
      <w:tr w:rsidR="006B7AD1" w:rsidRPr="006B7AD1" w14:paraId="3B8BE3F2" w14:textId="77777777" w:rsidTr="006B7AD1">
        <w:trPr>
          <w:trHeight w:val="351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E8E0"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t>Outputs</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BAFEA"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Spelling and grammatical errors in the document</w:t>
            </w:r>
          </w:p>
          <w:p w14:paraId="43789C58"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Too many words, too few diagrams on the landing page</w:t>
            </w:r>
          </w:p>
          <w:p w14:paraId="0512AADF"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 xml:space="preserve">The content of the document overlaps with the introduction of the </w:t>
            </w:r>
            <w:proofErr w:type="spellStart"/>
            <w:r w:rsidRPr="006B7AD1">
              <w:rPr>
                <w:rFonts w:eastAsiaTheme="minorHAnsi" w:cs="Arial"/>
                <w:color w:val="000000"/>
                <w:kern w:val="0"/>
                <w:szCs w:val="21"/>
                <w:shd w:val="clear" w:color="auto" w:fill="FFFFFF"/>
              </w:rPr>
              <w:t>techlauncher</w:t>
            </w:r>
            <w:proofErr w:type="spellEnd"/>
            <w:r w:rsidRPr="006B7AD1">
              <w:rPr>
                <w:rFonts w:eastAsiaTheme="minorHAnsi" w:cs="Arial"/>
                <w:color w:val="000000"/>
                <w:kern w:val="0"/>
                <w:szCs w:val="21"/>
                <w:shd w:val="clear" w:color="auto" w:fill="FFFFFF"/>
              </w:rPr>
              <w:t xml:space="preserve"> project</w:t>
            </w:r>
          </w:p>
          <w:p w14:paraId="3831EAC1"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Risk management is not detailed enough</w:t>
            </w:r>
          </w:p>
          <w:p w14:paraId="6E07BB5D"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Project timeline is not detailed enough</w:t>
            </w:r>
          </w:p>
          <w:p w14:paraId="39ABC30A" w14:textId="655D0815"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Project deliverable is not detailed enough</w:t>
            </w:r>
          </w:p>
          <w:p w14:paraId="0D6631F9"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Competitor analysis is not detailed enough</w:t>
            </w:r>
          </w:p>
          <w:p w14:paraId="2497E10B" w14:textId="77777777" w:rsidR="006B7AD1" w:rsidRPr="006B7AD1" w:rsidRDefault="006B7AD1" w:rsidP="006B7AD1">
            <w:pPr>
              <w:widowControl/>
              <w:numPr>
                <w:ilvl w:val="0"/>
                <w:numId w:val="2"/>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description of the final output of the project is not precise enough</w:t>
            </w:r>
          </w:p>
          <w:p w14:paraId="71A136B0" w14:textId="77777777" w:rsidR="006B7AD1" w:rsidRPr="006B7AD1" w:rsidRDefault="006B7AD1" w:rsidP="006B7AD1">
            <w:pPr>
              <w:widowControl/>
              <w:jc w:val="left"/>
              <w:rPr>
                <w:rFonts w:eastAsiaTheme="minorHAnsi" w:cs="宋体"/>
                <w:kern w:val="0"/>
                <w:szCs w:val="21"/>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BFA05"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All documents need to be proofread to correct errors</w:t>
            </w:r>
          </w:p>
          <w:p w14:paraId="567363DD"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text in the landing page should be streamlined and graphics should be added</w:t>
            </w:r>
          </w:p>
          <w:p w14:paraId="23CAEB28"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 xml:space="preserve">paraphrase the overlapping parts with the </w:t>
            </w:r>
            <w:proofErr w:type="spellStart"/>
            <w:r w:rsidRPr="006B7AD1">
              <w:rPr>
                <w:rFonts w:eastAsiaTheme="minorHAnsi" w:cs="Arial"/>
                <w:color w:val="000000"/>
                <w:kern w:val="0"/>
                <w:szCs w:val="21"/>
                <w:shd w:val="clear" w:color="auto" w:fill="FFFFFF"/>
              </w:rPr>
              <w:t>techlauncher</w:t>
            </w:r>
            <w:proofErr w:type="spellEnd"/>
            <w:r w:rsidRPr="006B7AD1">
              <w:rPr>
                <w:rFonts w:eastAsiaTheme="minorHAnsi" w:cs="Arial"/>
                <w:color w:val="000000"/>
                <w:kern w:val="0"/>
                <w:szCs w:val="21"/>
                <w:shd w:val="clear" w:color="auto" w:fill="FFFFFF"/>
              </w:rPr>
              <w:t xml:space="preserve"> project introduction of our documents</w:t>
            </w:r>
          </w:p>
          <w:p w14:paraId="3AAC1727"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Explain the risk management part in detail</w:t>
            </w:r>
          </w:p>
          <w:p w14:paraId="770100CA"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Explain the project timeline part in detail</w:t>
            </w:r>
          </w:p>
          <w:p w14:paraId="7C884C7A" w14:textId="7D91D0B6"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Explain the project deliverable part in detail</w:t>
            </w:r>
          </w:p>
          <w:p w14:paraId="13EAD158" w14:textId="7ADCC669"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Explain the project deliverable part in detail</w:t>
            </w:r>
          </w:p>
          <w:p w14:paraId="326DDB89" w14:textId="77777777" w:rsidR="006B7AD1" w:rsidRPr="006B7AD1" w:rsidRDefault="006B7AD1" w:rsidP="006B7AD1">
            <w:pPr>
              <w:widowControl/>
              <w:numPr>
                <w:ilvl w:val="0"/>
                <w:numId w:val="3"/>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document should clearly reflect the final goal: a python project that can input videos and classify them according to the given labels</w:t>
            </w:r>
          </w:p>
        </w:tc>
      </w:tr>
      <w:tr w:rsidR="006B7AD1" w:rsidRPr="006B7AD1" w14:paraId="46E5630A" w14:textId="77777777" w:rsidTr="006B7AD1">
        <w:trPr>
          <w:trHeight w:val="260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9834"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t>Decision making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BBD6" w14:textId="3A10DDD6" w:rsidR="006B7AD1" w:rsidRPr="006B7AD1" w:rsidRDefault="006B7AD1" w:rsidP="006B7AD1">
            <w:pPr>
              <w:widowControl/>
              <w:numPr>
                <w:ilvl w:val="0"/>
                <w:numId w:val="4"/>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Cannot see the process of our decision making.</w:t>
            </w:r>
          </w:p>
          <w:p w14:paraId="4715DC61" w14:textId="10EE3EA0" w:rsidR="006B7AD1" w:rsidRPr="006B7AD1" w:rsidRDefault="006B7AD1" w:rsidP="006B7AD1">
            <w:pPr>
              <w:widowControl/>
              <w:numPr>
                <w:ilvl w:val="0"/>
                <w:numId w:val="4"/>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Not sure about the way of deciding</w:t>
            </w:r>
          </w:p>
          <w:p w14:paraId="2CB46033" w14:textId="77777777" w:rsidR="006B7AD1" w:rsidRPr="006B7AD1" w:rsidRDefault="006B7AD1" w:rsidP="006B7AD1">
            <w:pPr>
              <w:widowControl/>
              <w:numPr>
                <w:ilvl w:val="0"/>
                <w:numId w:val="4"/>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Ensure the client is aware of the crucial decisions made by the team. </w:t>
            </w: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B565A" w14:textId="77777777" w:rsidR="006B7AD1" w:rsidRPr="006B7AD1" w:rsidRDefault="006B7AD1" w:rsidP="006B7AD1">
            <w:pPr>
              <w:widowControl/>
              <w:numPr>
                <w:ilvl w:val="0"/>
                <w:numId w:val="5"/>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 xml:space="preserve"> Record reason and how the decisions are made by the team in the meeting minutes.</w:t>
            </w:r>
          </w:p>
          <w:p w14:paraId="5767FF8B" w14:textId="77777777" w:rsidR="006B7AD1" w:rsidRDefault="006B7AD1" w:rsidP="006B7AD1">
            <w:pPr>
              <w:widowControl/>
              <w:ind w:left="720"/>
              <w:jc w:val="left"/>
              <w:rPr>
                <w:rFonts w:eastAsiaTheme="minorHAnsi" w:cs="宋体"/>
                <w:kern w:val="0"/>
                <w:szCs w:val="21"/>
              </w:rPr>
            </w:pPr>
            <w:r w:rsidRPr="006B7AD1">
              <w:rPr>
                <w:rFonts w:eastAsiaTheme="minorHAnsi" w:cs="Arial"/>
                <w:color w:val="000000"/>
                <w:kern w:val="0"/>
                <w:szCs w:val="21"/>
                <w:shd w:val="clear" w:color="auto" w:fill="FFFFFF"/>
              </w:rPr>
              <w:t>We should include the record of decision making in the repository.</w:t>
            </w:r>
          </w:p>
          <w:p w14:paraId="56896320" w14:textId="77777777" w:rsidR="006B7AD1" w:rsidRPr="006B7AD1" w:rsidRDefault="006B7AD1" w:rsidP="006B7AD1">
            <w:pPr>
              <w:pStyle w:val="a4"/>
              <w:widowControl/>
              <w:numPr>
                <w:ilvl w:val="0"/>
                <w:numId w:val="5"/>
              </w:numPr>
              <w:ind w:firstLineChars="0"/>
              <w:jc w:val="left"/>
              <w:rPr>
                <w:rFonts w:eastAsiaTheme="minorHAnsi" w:cs="宋体"/>
                <w:kern w:val="0"/>
                <w:szCs w:val="21"/>
              </w:rPr>
            </w:pPr>
            <w:r w:rsidRPr="006B7AD1">
              <w:rPr>
                <w:rFonts w:eastAsiaTheme="minorHAnsi" w:cs="Arial"/>
                <w:color w:val="000000"/>
                <w:kern w:val="0"/>
                <w:szCs w:val="21"/>
                <w:shd w:val="clear" w:color="auto" w:fill="FFFFFF"/>
              </w:rPr>
              <w:t>Making decisions through communication and voting.</w:t>
            </w:r>
          </w:p>
          <w:p w14:paraId="20C3FDBE" w14:textId="4ED851EC" w:rsidR="006B7AD1" w:rsidRPr="006B7AD1" w:rsidRDefault="006B7AD1" w:rsidP="006B7AD1">
            <w:pPr>
              <w:pStyle w:val="a4"/>
              <w:widowControl/>
              <w:numPr>
                <w:ilvl w:val="0"/>
                <w:numId w:val="5"/>
              </w:numPr>
              <w:ind w:firstLineChars="0"/>
              <w:jc w:val="left"/>
              <w:rPr>
                <w:rFonts w:eastAsiaTheme="minorHAnsi" w:cs="宋体"/>
                <w:kern w:val="0"/>
                <w:szCs w:val="21"/>
              </w:rPr>
            </w:pPr>
            <w:r w:rsidRPr="006B7AD1">
              <w:rPr>
                <w:rFonts w:eastAsiaTheme="minorHAnsi" w:cs="Arial"/>
                <w:color w:val="000000"/>
                <w:kern w:val="0"/>
                <w:szCs w:val="21"/>
                <w:shd w:val="clear" w:color="auto" w:fill="FFFFFF"/>
              </w:rPr>
              <w:t>The client is part of this decision, as he is the one who makes the final call.</w:t>
            </w:r>
          </w:p>
          <w:p w14:paraId="19EA26F6" w14:textId="77777777" w:rsidR="006B7AD1" w:rsidRPr="006B7AD1" w:rsidRDefault="006B7AD1" w:rsidP="006B7AD1">
            <w:pPr>
              <w:widowControl/>
              <w:jc w:val="left"/>
              <w:rPr>
                <w:rFonts w:eastAsiaTheme="minorHAnsi" w:cs="宋体"/>
                <w:kern w:val="0"/>
                <w:szCs w:val="21"/>
              </w:rPr>
            </w:pPr>
          </w:p>
        </w:tc>
      </w:tr>
      <w:tr w:rsidR="006B7AD1" w:rsidRPr="006B7AD1" w14:paraId="3D9FF4AE" w14:textId="77777777" w:rsidTr="006B7AD1">
        <w:trPr>
          <w:trHeight w:val="260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4EE5"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lastRenderedPageBreak/>
              <w:t>Teamwork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A658" w14:textId="77777777" w:rsidR="006B7AD1" w:rsidRPr="006B7AD1" w:rsidRDefault="006B7AD1" w:rsidP="006B7AD1">
            <w:pPr>
              <w:widowControl/>
              <w:numPr>
                <w:ilvl w:val="0"/>
                <w:numId w:val="8"/>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There is no record of our teamwork.</w:t>
            </w:r>
          </w:p>
          <w:p w14:paraId="6F7A612C" w14:textId="77777777" w:rsidR="006B7AD1" w:rsidRPr="006B7AD1" w:rsidRDefault="006B7AD1" w:rsidP="006B7AD1">
            <w:pPr>
              <w:widowControl/>
              <w:numPr>
                <w:ilvl w:val="0"/>
                <w:numId w:val="8"/>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tasks assigned to each team member are not clear.</w:t>
            </w:r>
          </w:p>
          <w:p w14:paraId="44EEC1B5" w14:textId="77777777" w:rsidR="006B7AD1" w:rsidRPr="006B7AD1" w:rsidRDefault="006B7AD1" w:rsidP="006B7AD1">
            <w:pPr>
              <w:widowControl/>
              <w:numPr>
                <w:ilvl w:val="0"/>
                <w:numId w:val="8"/>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team charter is unclear.</w:t>
            </w:r>
          </w:p>
          <w:p w14:paraId="168A05D0" w14:textId="77777777" w:rsidR="006B7AD1" w:rsidRPr="006B7AD1" w:rsidRDefault="006B7AD1" w:rsidP="006B7AD1">
            <w:pPr>
              <w:widowControl/>
              <w:jc w:val="left"/>
              <w:rPr>
                <w:rFonts w:eastAsiaTheme="minorHAnsi" w:cs="宋体"/>
                <w:kern w:val="0"/>
                <w:szCs w:val="21"/>
              </w:rPr>
            </w:pP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B3DC" w14:textId="77777777" w:rsidR="006B7AD1" w:rsidRPr="006B7AD1" w:rsidRDefault="006B7AD1" w:rsidP="006B7AD1">
            <w:pPr>
              <w:widowControl/>
              <w:numPr>
                <w:ilvl w:val="0"/>
                <w:numId w:val="9"/>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Record each team member’s function in the meeting minutes.</w:t>
            </w:r>
          </w:p>
          <w:p w14:paraId="50B9DAB5" w14:textId="77777777" w:rsidR="006B7AD1" w:rsidRPr="006B7AD1" w:rsidRDefault="006B7AD1" w:rsidP="006B7AD1">
            <w:pPr>
              <w:widowControl/>
              <w:numPr>
                <w:ilvl w:val="0"/>
                <w:numId w:val="9"/>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Add work records for each team member in the repository.</w:t>
            </w:r>
          </w:p>
          <w:p w14:paraId="05083F27" w14:textId="77777777" w:rsidR="006B7AD1" w:rsidRPr="006B7AD1" w:rsidRDefault="006B7AD1" w:rsidP="006B7AD1">
            <w:pPr>
              <w:widowControl/>
              <w:numPr>
                <w:ilvl w:val="0"/>
                <w:numId w:val="9"/>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Set a weekly meeting time and meeting tool in the team charter.</w:t>
            </w:r>
          </w:p>
          <w:p w14:paraId="286B7623" w14:textId="77777777" w:rsidR="006B7AD1" w:rsidRPr="006B7AD1" w:rsidRDefault="006B7AD1" w:rsidP="006B7AD1">
            <w:pPr>
              <w:widowControl/>
              <w:ind w:left="720"/>
              <w:jc w:val="left"/>
              <w:rPr>
                <w:rFonts w:eastAsiaTheme="minorHAnsi" w:cs="宋体"/>
                <w:kern w:val="0"/>
                <w:szCs w:val="21"/>
              </w:rPr>
            </w:pPr>
            <w:r w:rsidRPr="006B7AD1">
              <w:rPr>
                <w:rFonts w:eastAsiaTheme="minorHAnsi" w:cs="Arial"/>
                <w:color w:val="000000"/>
                <w:kern w:val="0"/>
                <w:szCs w:val="21"/>
                <w:shd w:val="clear" w:color="auto" w:fill="FFFFFF"/>
              </w:rPr>
              <w:t>Add team roles in the team charter.</w:t>
            </w:r>
          </w:p>
        </w:tc>
      </w:tr>
      <w:tr w:rsidR="006B7AD1" w:rsidRPr="006B7AD1" w14:paraId="2FF832C9" w14:textId="77777777" w:rsidTr="006B7AD1">
        <w:trPr>
          <w:trHeight w:val="260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9A7E" w14:textId="77777777" w:rsidR="006B7AD1" w:rsidRPr="006B7AD1" w:rsidRDefault="006B7AD1" w:rsidP="006B7AD1">
            <w:pPr>
              <w:widowControl/>
              <w:jc w:val="center"/>
              <w:rPr>
                <w:rFonts w:eastAsiaTheme="minorHAnsi" w:cs="宋体"/>
                <w:b/>
                <w:bCs/>
                <w:kern w:val="0"/>
                <w:szCs w:val="21"/>
              </w:rPr>
            </w:pPr>
            <w:r w:rsidRPr="006B7AD1">
              <w:rPr>
                <w:rFonts w:eastAsiaTheme="minorHAnsi" w:cs="Arial"/>
                <w:b/>
                <w:bCs/>
                <w:color w:val="000000"/>
                <w:kern w:val="0"/>
                <w:szCs w:val="21"/>
                <w:shd w:val="clear" w:color="auto" w:fill="FFFFFF"/>
              </w:rPr>
              <w:t>Communication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A119" w14:textId="77777777" w:rsidR="006B7AD1" w:rsidRPr="006B7AD1" w:rsidRDefault="006B7AD1" w:rsidP="006B7AD1">
            <w:pPr>
              <w:widowControl/>
              <w:numPr>
                <w:ilvl w:val="0"/>
                <w:numId w:val="10"/>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Although there has been communication with the client, it is not reflected in the document</w:t>
            </w:r>
          </w:p>
          <w:p w14:paraId="0F82274F" w14:textId="77777777" w:rsidR="006B7AD1" w:rsidRPr="006B7AD1" w:rsidRDefault="006B7AD1" w:rsidP="006B7AD1">
            <w:pPr>
              <w:widowControl/>
              <w:numPr>
                <w:ilvl w:val="0"/>
                <w:numId w:val="10"/>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Communication with the client can only be done through email, sometimes the communication efficiency is low</w:t>
            </w:r>
          </w:p>
          <w:p w14:paraId="0F2AB268" w14:textId="77777777" w:rsidR="006B7AD1" w:rsidRPr="006B7AD1" w:rsidRDefault="006B7AD1" w:rsidP="006B7AD1">
            <w:pPr>
              <w:widowControl/>
              <w:numPr>
                <w:ilvl w:val="0"/>
                <w:numId w:val="10"/>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Insufficient communication with tutor</w:t>
            </w:r>
          </w:p>
        </w:tc>
        <w:tc>
          <w:tcPr>
            <w:tcW w:w="3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F5CD" w14:textId="77777777" w:rsidR="006B7AD1" w:rsidRPr="006B7AD1" w:rsidRDefault="006B7AD1" w:rsidP="006B7AD1">
            <w:pPr>
              <w:widowControl/>
              <w:numPr>
                <w:ilvl w:val="0"/>
                <w:numId w:val="11"/>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The client meeting should be recorded in detail separately in the meeting minutes</w:t>
            </w:r>
          </w:p>
          <w:p w14:paraId="6384B840" w14:textId="77777777" w:rsidR="006B7AD1" w:rsidRPr="006B7AD1" w:rsidRDefault="006B7AD1" w:rsidP="006B7AD1">
            <w:pPr>
              <w:widowControl/>
              <w:numPr>
                <w:ilvl w:val="0"/>
                <w:numId w:val="11"/>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We should confirm with the client about the time of regular online meetings and seek tutor's help when necessary</w:t>
            </w:r>
          </w:p>
          <w:p w14:paraId="759D55F9" w14:textId="093145F9" w:rsidR="006B7AD1" w:rsidRPr="006B7AD1" w:rsidRDefault="006B7AD1" w:rsidP="006B7AD1">
            <w:pPr>
              <w:widowControl/>
              <w:numPr>
                <w:ilvl w:val="0"/>
                <w:numId w:val="11"/>
              </w:numPr>
              <w:jc w:val="left"/>
              <w:textAlignment w:val="baseline"/>
              <w:rPr>
                <w:rFonts w:eastAsiaTheme="minorHAnsi" w:cs="Arial"/>
                <w:color w:val="000000"/>
                <w:kern w:val="0"/>
                <w:szCs w:val="21"/>
              </w:rPr>
            </w:pPr>
            <w:r w:rsidRPr="006B7AD1">
              <w:rPr>
                <w:rFonts w:eastAsiaTheme="minorHAnsi" w:cs="Arial"/>
                <w:color w:val="000000"/>
                <w:kern w:val="0"/>
                <w:szCs w:val="21"/>
                <w:shd w:val="clear" w:color="auto" w:fill="FFFFFF"/>
              </w:rPr>
              <w:t>When encountering difficulties that are hard to solve, such as difficulty in communicating with the client, do not wait blindly but seek help from tutors in time. Make full use of the tutorial and report the progress of the project in time.</w:t>
            </w:r>
          </w:p>
        </w:tc>
      </w:tr>
    </w:tbl>
    <w:p w14:paraId="5DA63D56" w14:textId="77777777" w:rsidR="00854BE6" w:rsidRPr="006B7AD1" w:rsidRDefault="00492034" w:rsidP="006B7AD1">
      <w:pPr>
        <w:rPr>
          <w:rFonts w:eastAsiaTheme="minorHAnsi"/>
          <w:szCs w:val="21"/>
        </w:rPr>
      </w:pPr>
    </w:p>
    <w:sectPr w:rsidR="00854BE6" w:rsidRPr="006B7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CF9AE" w14:textId="77777777" w:rsidR="00492034" w:rsidRDefault="00492034" w:rsidP="00492034">
      <w:r>
        <w:separator/>
      </w:r>
    </w:p>
  </w:endnote>
  <w:endnote w:type="continuationSeparator" w:id="0">
    <w:p w14:paraId="5A39246F" w14:textId="77777777" w:rsidR="00492034" w:rsidRDefault="00492034" w:rsidP="0049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723BD" w14:textId="77777777" w:rsidR="00492034" w:rsidRDefault="00492034" w:rsidP="00492034">
      <w:r>
        <w:separator/>
      </w:r>
    </w:p>
  </w:footnote>
  <w:footnote w:type="continuationSeparator" w:id="0">
    <w:p w14:paraId="37153AAE" w14:textId="77777777" w:rsidR="00492034" w:rsidRDefault="00492034" w:rsidP="00492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1168"/>
    <w:multiLevelType w:val="multilevel"/>
    <w:tmpl w:val="07B8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5F1A"/>
    <w:multiLevelType w:val="multilevel"/>
    <w:tmpl w:val="63D69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B60BF"/>
    <w:multiLevelType w:val="multilevel"/>
    <w:tmpl w:val="85AC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12B47"/>
    <w:multiLevelType w:val="multilevel"/>
    <w:tmpl w:val="0F68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C32CF"/>
    <w:multiLevelType w:val="multilevel"/>
    <w:tmpl w:val="EAF2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44527"/>
    <w:multiLevelType w:val="multilevel"/>
    <w:tmpl w:val="3754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677B9"/>
    <w:multiLevelType w:val="multilevel"/>
    <w:tmpl w:val="879E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41679"/>
    <w:multiLevelType w:val="multilevel"/>
    <w:tmpl w:val="9E58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E2DA4"/>
    <w:multiLevelType w:val="multilevel"/>
    <w:tmpl w:val="736E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65293"/>
    <w:multiLevelType w:val="multilevel"/>
    <w:tmpl w:val="4A6E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0"/>
  </w:num>
  <w:num w:numId="5">
    <w:abstractNumId w:val="4"/>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42"/>
    <w:rsid w:val="00492034"/>
    <w:rsid w:val="006B7AD1"/>
    <w:rsid w:val="008A6BCD"/>
    <w:rsid w:val="008B0E42"/>
    <w:rsid w:val="00B6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6D04"/>
  <w15:chartTrackingRefBased/>
  <w15:docId w15:val="{AD525272-0322-4659-A314-E2E0208E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7AD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B7AD1"/>
    <w:pPr>
      <w:ind w:firstLineChars="200" w:firstLine="420"/>
    </w:pPr>
  </w:style>
  <w:style w:type="paragraph" w:styleId="a5">
    <w:name w:val="header"/>
    <w:basedOn w:val="a"/>
    <w:link w:val="a6"/>
    <w:uiPriority w:val="99"/>
    <w:unhideWhenUsed/>
    <w:rsid w:val="004920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2034"/>
    <w:rPr>
      <w:sz w:val="18"/>
      <w:szCs w:val="18"/>
    </w:rPr>
  </w:style>
  <w:style w:type="paragraph" w:styleId="a7">
    <w:name w:val="footer"/>
    <w:basedOn w:val="a"/>
    <w:link w:val="a8"/>
    <w:uiPriority w:val="99"/>
    <w:unhideWhenUsed/>
    <w:rsid w:val="00492034"/>
    <w:pPr>
      <w:tabs>
        <w:tab w:val="center" w:pos="4153"/>
        <w:tab w:val="right" w:pos="8306"/>
      </w:tabs>
      <w:snapToGrid w:val="0"/>
      <w:jc w:val="left"/>
    </w:pPr>
    <w:rPr>
      <w:sz w:val="18"/>
      <w:szCs w:val="18"/>
    </w:rPr>
  </w:style>
  <w:style w:type="character" w:customStyle="1" w:styleId="a8">
    <w:name w:val="页脚 字符"/>
    <w:basedOn w:val="a0"/>
    <w:link w:val="a7"/>
    <w:uiPriority w:val="99"/>
    <w:rsid w:val="004920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Ma</dc:creator>
  <cp:keywords/>
  <dc:description/>
  <cp:lastModifiedBy>Yuliang Ma</cp:lastModifiedBy>
  <cp:revision>3</cp:revision>
  <dcterms:created xsi:type="dcterms:W3CDTF">2021-03-17T03:58:00Z</dcterms:created>
  <dcterms:modified xsi:type="dcterms:W3CDTF">2021-03-17T04:04:00Z</dcterms:modified>
</cp:coreProperties>
</file>