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</w:pPr>
      <w:bookmarkStart w:id="1" w:name="_top"/>
      <w:bookmarkEnd w:id="1"/>
      <w:r>
        <w:rPr/>
        <w:t>0908 논리회로</w:t>
      </w:r>
    </w:p>
    <w:p>
      <w:pPr>
        <w:pStyle w:val="a0"/>
        <w:widowControl w:val="off"/>
      </w:pPr>
      <w:r>
        <w:rPr/>
        <w:t>clock: 0과 1사이의 신호가 들어왔을 때 이게 저장되는 값의 타이밍을 저장</w:t>
      </w:r>
    </w:p>
    <w:p>
      <w:pPr>
        <w:pStyle w:val="a0"/>
        <w:widowControl w:val="off"/>
      </w:pPr>
      <w:r>
        <w:rPr/>
        <w:t>1) *combinational 회로에 입력이 들어가면 출력이 나오는 것 (입력이 출력을 결정함) 사칙연산 같은 느낌</w:t>
      </w:r>
    </w:p>
    <w:p>
      <w:pPr>
        <w:pStyle w:val="a0"/>
        <w:widowControl w:val="off"/>
      </w:pPr>
      <w:r>
        <w:rPr/>
        <w:t xml:space="preserve">2) *sequential: 얘도 입력이 들어가면 출력인데 메모리에 저장을 하고 메모리에서 저장된 값을 출력함 </w:t>
      </w:r>
    </w:p>
    <w:p>
      <w:pPr>
        <w:pStyle w:val="a0"/>
        <w:widowControl w:val="off"/>
      </w:pPr>
      <w:r>
        <w:rPr/>
        <w:t>(*memory + combinational logic) 앞의 clock에 대해 저장된 값을 사전에 알아야 함</w:t>
      </w:r>
    </w:p>
    <w:p>
      <w:pPr>
        <w:pStyle w:val="a0"/>
        <w:widowControl w:val="off"/>
      </w:pPr>
      <w:r>
        <w:rPr/>
        <w:t>(메모리에 기억장치가 있어서 이를 내보내고 다시 저장)</w:t>
      </w:r>
    </w:p>
    <w:p>
      <w:pPr>
        <w:pStyle w:val="a0"/>
        <w:widowControl w:val="off"/>
      </w:pPr>
      <w:r>
        <w:rPr/>
        <w:t>ex) 011100111 에서 11이 나온 위치를 찾아라</w:t>
      </w:r>
    </w:p>
    <w:p>
      <w:pPr>
        <w:pStyle w:val="a0"/>
        <w:widowControl w:val="off"/>
      </w:pPr>
      <w:r>
        <w:rPr/>
        <w:t>그러면 sequence는 앞에서도 순차적으로 실행하면서 해당 11이 나온 위치를 메모리에 저장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chapter1</w:t>
      </w:r>
    </w:p>
    <w:p>
      <w:pPr>
        <w:pStyle w:val="a0"/>
        <w:widowControl w:val="off"/>
      </w:pPr>
      <w:r>
        <w:rPr>
          <w:color w:val="FF0000"/>
        </w:rPr>
        <w:t>digital 시스템을 설계할 때 이진수를 사용하는 이유는 on/off를 표현하기 위해서</w:t>
      </w:r>
    </w:p>
    <w:p>
      <w:pPr>
        <w:pStyle w:val="a0"/>
        <w:widowControl w:val="off"/>
        <w:rPr>
          <w:color w:val="FF0000"/>
        </w:rPr>
      </w:pPr>
    </w:p>
    <w:p>
      <w:pPr>
        <w:pStyle w:val="a0"/>
        <w:widowControl w:val="off"/>
      </w:pPr>
      <w:r>
        <w:rPr>
          <w:color w:val="095CD7"/>
        </w:rPr>
        <w:t>중간고사 n진수를 m진수로 바꿔라</w:t>
      </w:r>
    </w:p>
    <w:p>
      <w:pPr>
        <w:pStyle w:val="a0"/>
        <w:widowControl w:val="off"/>
      </w:pPr>
      <w:r>
        <w:rPr>
          <w:color w:val="095CD7"/>
        </w:rPr>
        <w:t>ex) 8진수를 24진수로 바꾸어라</w:t>
      </w:r>
    </w:p>
    <w:p>
      <w:pPr>
        <w:pStyle w:val="a0"/>
        <w:ind w:left="240" w:hanging="240"/>
        <w:widowControl w:val="off"/>
        <w:numPr>
          <w:ilvl w:val="0"/>
          <w:numId w:val="1"/>
        </w:numPr>
      </w:pPr>
      <w:r>
        <w:rPr>
          <w:color w:val="095CD7"/>
        </w:rPr>
        <w:t>먼저 8진수를 10진수로 바꾼다.</w:t>
      </w:r>
    </w:p>
    <w:p>
      <w:pPr>
        <w:rPr>
          <w:lang/>
          <w:color w:val="095CD7"/>
          <w:rtl w:val="off"/>
        </w:rPr>
      </w:pPr>
      <w:r>
        <w:rPr>
          <w:lang/>
          <w:color w:val="095CD7"/>
          <w:rtl w:val="off"/>
        </w:rPr>
        <w:t>10진수를 24진수로 바꾼다.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r>
              <w:drawing>
                <wp:inline distT="0" distB="0" distL="0" distR="0">
                  <wp:extent cx="3105150" cy="2304203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042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(23F)24 를 7진수로 바꾸어라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(23F)24-&gt;(567)10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(567)10 -&gt; (1440)7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FF0000"/>
          <w:rtl w:val="off"/>
        </w:rPr>
        <w:t>보수개념 중요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컴퓨터는 양수는 0으로 시작하고 음수는 1로 시작한다.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color w:val="FF0000"/>
                <w:rtl w:val="off"/>
              </w:rPr>
            </w:pPr>
            <w:r>
              <w:drawing>
                <wp:inline distT="0" distB="0" distL="0" distR="0">
                  <wp:extent cx="4266412" cy="3606146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412" cy="36061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signed(부호) magintude(크기)[-7~+7]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signed(부호) 1's complement(1의 보수)[-7~+7]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ex) 1의 보수+5는 0101 -1의 보수-5는 1010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1의 보수는 1111 에서 뺴준것(1의 보수는 +0과 -0 이같기 때문에 사용하지 못함)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2의 보수는 1의보수에 마지막 자리에 1을 더한 것(음수만)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signed 2's complement [-8~+7]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컴퓨터는 양수만 계산할 수 있음 그렇기 때문에 보수를 구해줘서 +형태로 나타내어 줘야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9의 보수 (99..... 에서 빼주면 됨)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>ex) 13-11= 13+99 -11 -99 = 101 -99 = 101 + 1 - (99+1) = 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99-11 = 88(11의 보수) / 88 +13 +1(보수 계산할 때 항상 더해준다고 봐도됨) = 102 -&gt; 2</w:t>
      </w:r>
    </w:p>
    <w:p>
      <w:pPr>
        <w:rPr>
          <w:lang/>
          <w:color w:val="FF0000"/>
          <w:rtl w:val="off"/>
        </w:rPr>
      </w:pPr>
      <w:r>
        <w:rPr>
          <w:lang w:eastAsia="ko-KR"/>
          <w:color w:val="FF0000"/>
          <w:rtl w:val="off"/>
        </w:rPr>
        <w:t>자릿수가 늘어남 3자리로 앞자리가 1이다 -&gt; 양수이다(캐리)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11-13 = 11 +99 -13 -99 = 97 - 99 = -(99 -97) = -2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99 - 13 = 86(13의 보수) 11+86+1 = 98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자릿수가 2자리로 유지 앞자리가 1일 아님 그러므로 얘는 -2로 봐야함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10의 보수 ( 9의 보수 +1 해주면 됨)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13-11 = 13 +89 -100 = 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13 -11 = 13 +89 = 102 (앞의 1은 캐리 그러므로 양수) = 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11 -13 = 98-100 =-2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11 - 13 = 11 + 87 = 98 (캐리가 없으므로 얘는 음수) -2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근데 이진수랑 10진수는 캐리 무시한다!(적용이 안되는 경우들이 있음)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이진수 -4 같은건 1100이다. 만약 캐리를 고려한다면 얘는 12로 보는 것이 맞지만 얘는 -4이기 때문에 X 그러므로 이러한 오류를 방지하기 위해서 자릿수를 넉넉히 잡자!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2-4 = 000010+001100= 001110 or 4+7 = 000111+000100=001011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1.7장 BCD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FF0000"/>
          <w:rtl w:val="off"/>
        </w:rPr>
        <w:t xml:space="preserve">BCD: </w:t>
      </w:r>
      <w:r>
        <w:rPr>
          <w:lang w:eastAsia="ko-KR"/>
          <w:color w:val="000000"/>
          <w:rtl w:val="off"/>
        </w:rPr>
        <w:t>binary code dicimal(중간고사)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2진수의 합이 10보다 크거나 같으면 6을 더해준다 그렇게 하면 BCD가 나온다.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ex) 184 +576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184 = (0001) + (1000) + (0100)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576 = (0101) + (0111) + (0110)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---------------------------------------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    0110    (1111   1010)2,3번째는 합이 10보다 크니 여기에 +6 즉 0110을 더해라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             1111+1      (1)0000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      [10000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캐리 발생]</w:t>
      </w:r>
      <w:r>
        <w:rPr>
          <w:lang w:eastAsia="ko-KR"/>
          <w:rFonts w:hint="eastAsia"/>
          <w:color w:val="000000"/>
          <w:rtl w:val="off"/>
        </w:rPr>
        <w:tab/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      +0110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      (1)0110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      캐리 발생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    0111   0110   0000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1.weighted code 각자리마다 값이 존재하는 코드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ppt 15장 BCD, 2421, excess-3, 8 4 -2 -1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2. self complementary code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스스로 자기의 보수를 만드는 코드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2421, excess-3, 84-2-1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(참고로 1의 9의 보수는 8) 0과 9는 서로 0과 1을 바꾸어주면 보수이다.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1과 8은 서로 0과 1을 바꾸어주면 보수이다.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3. gray code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only one bit is changed in the sequence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to prevent an error or ambiguity during the program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(ex. 8421코드에서 7은 0111 8은 1000 7에서 8이 될떄 총 4비트가 달라진다)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gray code 만드는 법 채워넣을 것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drawing>
                <wp:inline distT="0" distB="0" distL="180" distR="180">
                  <wp:extent cx="5594350" cy="265176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2651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AscII코드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American Standard Code for Information Interchange 약자 알아올것 (중간고사)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5라는 걸 컴퓨터로 쓸떄 문자 5와 숫자 5를 쓰는 방법이 다름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문자 5 ()0110101{앞에 한비트는 비어놓는다}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숫자 5 00000101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문자 5 ()0110101{앞에 한비트는 비어놓는다}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한비트 비워 놓은 이유=&gt; 전송오류를 막고자 한것 even parity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(1의 개수를 세서 1의 개수를 짝수로 유지하는데 사용)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근데 만약에 1개 이상이 바뀌면 오류를 잡지 못한다는 단점이 있다.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063"/>
      </w:tblGrid>
      <w:tr>
        <w:trPr/>
        <w:tc>
          <w:tcPr>
            <w:tcW w:w="8063" w:type="dxa"/>
          </w:tcPr>
          <w:p>
            <w:pPr>
              <w:rPr/>
            </w:pPr>
          </w:p>
          <w:tbl>
            <w:tblPr>
              <w:tblLook w:val="04A0" w:firstRow="1" w:lastRow="0" w:firstColumn="1" w:lastColumn="0" w:noHBand="0" w:noVBand="1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4"/>
              <w:gridCol w:w="2334"/>
              <w:gridCol w:w="2334"/>
            </w:tblGrid>
            <w:tr>
              <w:trPr/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/>
                  </w:pPr>
                </w:p>
              </w:tc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With even parity</w:t>
                  </w:r>
                </w:p>
              </w:tc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With odd parity</w:t>
                  </w:r>
                </w:p>
              </w:tc>
            </w:tr>
            <w:tr>
              <w:trPr/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ASCII A = 1000001</w:t>
                  </w:r>
                </w:p>
              </w:tc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01000001</w:t>
                  </w:r>
                </w:p>
              </w:tc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11000001</w:t>
                  </w:r>
                </w:p>
              </w:tc>
            </w:tr>
            <w:tr>
              <w:trPr/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ASCII T = 1010100</w:t>
                  </w:r>
                </w:p>
              </w:tc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11010100</w:t>
                  </w:r>
                </w:p>
              </w:tc>
              <w:tc>
                <w:tcPr>
                  <w:tcW w:w="233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/>
                  </w:pPr>
                </w:p>
                <w:p>
                  <w:pPr>
                    <w:jc w:val="center"/>
                    <w:rPr>
                      <w:rFonts w:ascii="굴림" w:eastAsia="굴림" w:hAnsi="굴림" w:cs="굴림"/>
                      <w:color w:val="000000"/>
                      <w:sz w:val="32"/>
                    </w:rPr>
                  </w:pPr>
                  <w:r>
                    <w:rPr>
                      <w:rFonts w:ascii="굴림" w:eastAsia="굴림" w:hAnsi="굴림" w:cs="굴림"/>
                      <w:color w:val="000000"/>
                      <w:sz w:val="32"/>
                    </w:rPr>
                    <w:t>01010100</w:t>
                  </w:r>
                </w:p>
              </w:tc>
            </w:tr>
          </w:tbl>
          <w:p>
            <w:pPr>
              <w:rPr/>
            </w:pP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</w:p>
          <w:p>
            <w:pPr>
              <w:rPr>
                <w:color w:val="000000"/>
              </w:rPr>
            </w:pPr>
          </w:p>
        </w:tc>
      </w:tr>
    </w:tbl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register: n개의 0과 1을 저장하는 것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컴퓨터는 memory와 cpu가 있는데 memory에서 자료를 넘겨주면 cpu에서 계산해서 memory로 다시 넘겨줌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color w:val="000000"/>
              </w:rPr>
            </w:pPr>
            <w:r>
              <w:drawing>
                <wp:inline distT="0" distB="0" distL="180" distR="180">
                  <wp:extent cx="2785715" cy="4112468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15" cy="4112468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rPr>
                <w:color w:val="000000"/>
              </w:rPr>
            </w:pPr>
            <w:r>
              <w:drawing>
                <wp:inline distT="0" distB="0" distL="180" distR="180">
                  <wp:extent cx="2717591" cy="4341038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591" cy="4341038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pPr w:vertAnchor="text" w:horzAnchor="page" w:tblpX="1459" w:tblpY="131"/>
        <w:tblLook w:val="04A0" w:firstRow="1" w:lastRow="0" w:firstColumn="1" w:lastColumn="0" w:noHBand="0" w:noVBand="1"/>
        <w:tblLayout w:type="autofit"/>
      </w:tblPr>
      <w:tblGrid>
        <w:gridCol w:w="0"/>
        <w:gridCol w:w="9026"/>
      </w:tblGrid>
      <w:tr>
        <w:trPr>
          <w:trHeight w:val="2356" w:hRule="atLeast"/>
        </w:trPr>
        <w:tc>
          <w:tcPr>
            <w:tcW w:w="9026" w:type="dxa"/>
            <w:gridSpan w:val="2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drawing>
                <wp:inline distT="0" distB="0" distL="180" distR="180">
                  <wp:extent cx="4950529" cy="1804689"/>
                  <wp:effectExtent l="0" t="0" r="0" b="0"/>
                  <wp:docPr id="1030" name="shape103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529" cy="18046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drawing>
                <wp:inline distT="0" distB="0" distL="180" distR="180">
                  <wp:extent cx="4302917" cy="963410"/>
                  <wp:effectExtent l="0" t="0" r="0" b="0"/>
                  <wp:docPr id="1032" name="shape1032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917" cy="963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color w:val="095CD7"/>
      </w:rPr>
    </w:lvl>
    <w:lvl w:ilvl="1">
      <w:start w:val="1"/>
      <w:numFmt w:val="ganada"/>
      <w:lvlText w:val="%2."/>
      <w:lvlJc w:val="left"/>
      <w:suff w:val="space"/>
      <w:rPr>
        <w:color w:val="095CD7"/>
      </w:rPr>
    </w:lvl>
    <w:lvl w:ilvl="2">
      <w:start w:val="1"/>
      <w:lvlText w:val="%3)"/>
      <w:lvlJc w:val="left"/>
      <w:suff w:val="space"/>
      <w:rPr>
        <w:color w:val="095CD7"/>
      </w:rPr>
    </w:lvl>
    <w:lvl w:ilvl="3">
      <w:start w:val="1"/>
      <w:numFmt w:val="ganada"/>
      <w:lvlText w:val="%4)"/>
      <w:lvlJc w:val="left"/>
      <w:suff w:val="space"/>
      <w:rPr>
        <w:color w:val="095CD7"/>
      </w:rPr>
    </w:lvl>
    <w:lvl w:ilvl="4">
      <w:start w:val="1"/>
      <w:lvlText w:val="(%5)"/>
      <w:lvlJc w:val="left"/>
      <w:suff w:val="space"/>
      <w:rPr>
        <w:color w:val="095CD7"/>
      </w:rPr>
    </w:lvl>
    <w:lvl w:ilvl="5">
      <w:start w:val="1"/>
      <w:numFmt w:val="ganada"/>
      <w:lvlText w:val="(%6)"/>
      <w:lvlJc w:val="left"/>
      <w:suff w:val="space"/>
      <w:rPr>
        <w:color w:val="095CD7"/>
      </w:rPr>
    </w:lvl>
    <w:lvl w:ilvl="6">
      <w:start w:val="1"/>
      <w:numFmt w:val="decimalEnclosedCircle"/>
      <w:lvlText w:val="%7"/>
      <w:lvlJc w:val="left"/>
      <w:suff w:val="space"/>
      <w:rPr>
        <w:color w:val="095CD7"/>
      </w:rPr>
    </w:lvl>
    <w:lvl w:ilvl="7">
      <w:start w:val="1"/>
      <w:numFmt w:val="ganada"/>
      <w:lvlText w:val="%8"/>
      <w:lvlJc w:val="left"/>
      <w:suff w:val="space"/>
      <w:rPr>
        <w:color w:val="095CD7"/>
      </w:rPr>
    </w:lvl>
    <w:lvl w:ilvl="8">
      <w:start w:val="1"/>
      <w:lvlJc w:val="left"/>
      <w:suff w:val="space"/>
      <w:rPr>
        <w:color w:val="095CD7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최철호</dc:creator>
  <cp:keywords/>
  <dc:description/>
  <cp:lastModifiedBy>최철호</cp:lastModifiedBy>
  <cp:revision>1</cp:revision>
  <dcterms:created xsi:type="dcterms:W3CDTF">2022-09-08T09:40:16Z</dcterms:created>
  <dcterms:modified xsi:type="dcterms:W3CDTF">2022-09-21T16:17:32Z</dcterms:modified>
  <cp:version>1100.0100.01</cp:version>
</cp:coreProperties>
</file>