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2.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ch728/cucurbit-usda@6218d18</w:t>
        </w:r>
      </w:hyperlink>
      <w:r>
        <w:t xml:space="preserve"> </w:t>
      </w:r>
      <w:r>
        <w:t xml:space="preserve">on August 26,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 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 These collections include a mixture of wild, landrace, and cultivated specimens from all over the world. Roughly 4,000 - 40,000 quality SNPs were called in each of the collections, which ranged in size from 314 to 829 accessions. Genomic analyses were conducted to characterize the diversity in each of the species and revealed extensive structure corresponding to a combination of geographical origin and morphotype/market class. 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 These data represent the largest collection of sequence</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by geneticists for mapping studies. Many s. The collections of</w:t>
      </w:r>
      <w:r>
        <w:t xml:space="preserve"> </w:t>
      </w:r>
      <w:r>
        <w:t xml:space="preserve">The Cucurbit Coordinated Agricultural Project (CucCap project) has been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12</w:t>
        </w:r>
      </w:hyperlink>
      <w:r>
        <w:t xml:space="preserve">,</w:t>
      </w:r>
      <w:hyperlink w:anchor="ref-BvKcH3LX">
        <w:r>
          <w:rPr>
            <w:rStyle w:val="Hyperlink"/>
          </w:rPr>
          <w:t xml:space="preserve">13</w:t>
        </w:r>
      </w:hyperlink>
      <w:r>
        <w:t xml:space="preserve">]</w:t>
      </w:r>
      <w:r>
        <w:t xml:space="preserve">.</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14</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15</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16</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16</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17</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18</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19</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16</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 Seeds were planted in 50-cell trays and two 3/4 inch punches of tissue (approximately 80-150 mg) was sampled from the first true leaf of each seedling. DNA was extracted using Omega Mag-Bind Plant DNA DS kits (M1130, Omega Bio-Tek, Norcross, GA) and quantified using Quant-iT PicoGreen dsDNA Kit (Invitrogen, Carlsbad, CA). Purified DNA was shipped to Cornell’s Genomic Diversity Facility for GBS library preparation using protocols optimized for each species. 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20</w:t>
        </w:r>
      </w:hyperlink>
      <w:r>
        <w:t xml:space="preserve">]</w:t>
      </w:r>
      <w:r>
        <w:t xml:space="preserve">. Tags produced by this pipeline were aligned using the default settings of the BWA aligner</w:t>
      </w:r>
      <w:r>
        <w:t xml:space="preserve"> </w:t>
      </w:r>
      <w:r>
        <w:t xml:space="preserve">[</w:t>
      </w:r>
      <w:hyperlink w:anchor="ref-roi5bwXL">
        <w:r>
          <w:rPr>
            <w:rStyle w:val="Hyperlink"/>
          </w:rPr>
          <w:t xml:space="preserve">21</w:t>
        </w:r>
      </w:hyperlink>
      <w:r>
        <w:t xml:space="preserve">]</w:t>
      </w:r>
      <w:r>
        <w:t xml:space="preserve">. Raw variants were filtered using VCFtools</w:t>
      </w:r>
      <w:r>
        <w:t xml:space="preserve"> </w:t>
      </w:r>
      <w:r>
        <w:t xml:space="preserve">[</w:t>
      </w:r>
      <w:hyperlink w:anchor="ref-PzHxvkzH">
        <w:r>
          <w:rPr>
            <w:rStyle w:val="Hyperlink"/>
          </w:rPr>
          <w:t xml:space="preserve">22</w:t>
        </w:r>
      </w:hyperlink>
      <w:r>
        <w:t xml:space="preserve">]</w:t>
      </w:r>
      <w:r>
        <w:t xml:space="preserve">. 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 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 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 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23</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 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24</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 All samples labeled as cultivars were removed from the data prior to running ADMIXTURE. 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 The</w:t>
      </w:r>
      <w:r>
        <w:t xml:space="preserve"> </w:t>
      </w:r>
      <m:oMath>
        <m:r>
          <m:t>k</m:t>
        </m:r>
      </m:oMath>
      <w:r>
        <w:t xml:space="preserve"> </w:t>
      </w:r>
      <w:r>
        <w:t xml:space="preserve">value with minimal cross-validation error was chosen for each species (Supplemental Figures). Ancestral populations were then assigned to cultivars using the program’s projection feature.</w:t>
      </w:r>
    </w:p>
    <w:p>
      <w:pPr>
        <w:pStyle w:val="BodyText"/>
      </w:pPr>
      <w:r>
        <w:t xml:space="preserve">Principal components analysis (PCA) was used as a model-free way of determining population structure. 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 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25</w:t>
        </w:r>
      </w:hyperlink>
      <w:r>
        <w:t xml:space="preserve">]</w:t>
      </w:r>
      <w:r>
        <w:t xml:space="preserve">. 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 The SNPhylo</w:t>
      </w:r>
      <w:r>
        <w:t xml:space="preserve"> </w:t>
      </w:r>
      <w:r>
        <w:t xml:space="preserve">[</w:t>
      </w:r>
      <w:hyperlink w:anchor="ref-A9obAHi0">
        <w:r>
          <w:rPr>
            <w:rStyle w:val="Hyperlink"/>
          </w:rPr>
          <w:t xml:space="preserve">26</w:t>
        </w:r>
      </w:hyperlink>
      <w:r>
        <w:t xml:space="preserve">]</w:t>
      </w:r>
      <w:r>
        <w:t xml:space="preserve"> </w:t>
      </w:r>
      <w:r>
        <w:t xml:space="preserve">pipeline was used to infer an unrooted tree using the maximum likelihood method. 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 All duplicated entries were removed for qualitative traits, where categories are mutually exclusive, leaving only samples with unique entries for analysis. Contemporary phenotypic data were collected from a subset of the</w:t>
      </w:r>
      <w:r>
        <w:t xml:space="preserve"> </w:t>
      </w:r>
      <w:r>
        <w:rPr>
          <w:iCs/>
          <w:i/>
        </w:rPr>
        <w:t xml:space="preserve">C. pepo</w:t>
      </w:r>
      <w:r>
        <w:t xml:space="preserve"> </w:t>
      </w:r>
      <w:r>
        <w:t xml:space="preserve">collection grown in the summer of 2018 in Ithaca, NY. Field-grown plants were phenotyped for vining bush habit at three different stages during the growing seasons to confirm bush, semi-bush or vining growth habit. 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27</w:t>
        </w:r>
      </w:hyperlink>
      <w:r>
        <w:t xml:space="preserve">]</w:t>
      </w:r>
      <w:r>
        <w:t xml:space="preserve"> </w:t>
      </w:r>
      <w:r>
        <w:t xml:space="preserve">(</w:t>
      </w:r>
      <m:oMath>
        <m:sSubSup>
          <m:e>
            <m:r>
              <m:t>h</m:t>
            </m:r>
          </m:e>
          <m:sub>
            <m:r>
              <m:t>g</m:t>
            </m:r>
          </m:sub>
          <m:sup>
            <m:r>
              <m:t>2</m:t>
            </m:r>
          </m:sup>
        </m:sSubSup>
      </m:oMath>
      <w:r>
        <w:t xml:space="preserve">) was calculated for all phenotypes. 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 Multi-class categorical traits were converted to one or several different binary traits depending on the number of entries in each category. 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28</w:t>
        </w:r>
      </w:hyperlink>
      <w:r>
        <w:t xml:space="preserve">]</w:t>
      </w:r>
      <w:r>
        <w:t xml:space="preserve">. 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 The R function lm was used to regress continuous phenotypes on the</w:t>
      </w:r>
      <w:r>
        <w:t xml:space="preserve"> </w:t>
      </w:r>
      <m:oMath>
        <m:r>
          <m:rPr>
            <m:sty m:val="b"/>
          </m:rPr>
          <m:t>Q</m:t>
        </m:r>
      </m:oMath>
      <w:r>
        <w:t xml:space="preserve"> </w:t>
      </w:r>
      <w:r>
        <w:t xml:space="preserve">matrix obtained from ADMIXTURE. The R glm function was used with</w:t>
      </w:r>
      <w:r>
        <w:t xml:space="preserve"> </w:t>
      </w:r>
      <w:r>
        <w:t xml:space="preserve">“</w:t>
      </w:r>
      <w:r>
        <w:t xml:space="preserve">family=binomial</w:t>
      </w:r>
      <w:r>
        <w:t xml:space="preserve">”</w:t>
      </w:r>
      <w:r>
        <w:t xml:space="preserve"> </w:t>
      </w:r>
      <w:r>
        <w:t xml:space="preserve">to regress binary traits on population structure. 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29</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 LinkImpute</w:t>
      </w:r>
      <w:r>
        <w:t xml:space="preserve"> </w:t>
      </w:r>
      <w:r>
        <w:t xml:space="preserve">[</w:t>
      </w:r>
      <w:hyperlink w:anchor="ref-bh0NyElc">
        <w:r>
          <w:rPr>
            <w:rStyle w:val="Hyperlink"/>
          </w:rPr>
          <w:t xml:space="preserve">30</w:t>
        </w:r>
      </w:hyperlink>
      <w:r>
        <w:t xml:space="preserve">]</w:t>
      </w:r>
      <w:r>
        <w:t xml:space="preserve">, as implemented by the TASSEL</w:t>
      </w:r>
      <w:r>
        <w:t xml:space="preserve"> </w:t>
      </w:r>
      <w:r>
        <w:t xml:space="preserve">[</w:t>
      </w:r>
      <w:hyperlink w:anchor="ref-6BHN02He">
        <w:r>
          <w:rPr>
            <w:rStyle w:val="Hyperlink"/>
          </w:rPr>
          <w:t xml:space="preserve">31</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 Any data still missing after this process were mean imputed. 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 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 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32</w:t>
        </w:r>
      </w:hyperlink>
      <w:r>
        <w:t xml:space="preserve">]</w:t>
      </w:r>
      <w:r>
        <w:t xml:space="preserve"> </w:t>
      </w:r>
      <w:r>
        <w:t xml:space="preserve">on each of the filtered SNP sets. A subset of the</w:t>
      </w:r>
      <w:r>
        <w:t xml:space="preserve"> </w:t>
      </w:r>
      <w:r>
        <w:rPr>
          <w:iCs/>
          <w:i/>
        </w:rPr>
        <w:t xml:space="preserve">C. pepo</w:t>
      </w:r>
      <w:r>
        <w:t xml:space="preserve"> </w:t>
      </w:r>
      <w:r>
        <w:t xml:space="preserve">panel and key genotypes from the other two species were combined to form a core collection for the cucurbit community. Key genotypes were chosen to represent important market classes and for variation based on variation in traits. These genotypes will be further purified through two additional rounds of selfing and then resequenced using skim-sequecing to produce whole-genome data.</w:t>
      </w:r>
    </w:p>
    <w:bookmarkEnd w:id="35"/>
    <w:bookmarkEnd w:id="36"/>
    <w:bookmarkStart w:id="53"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 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 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 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 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33</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 The number and distribution of SNPs across each chromosomes is shown in Table</w:t>
      </w:r>
      <w:r>
        <w:t xml:space="preserve"> </w:t>
      </w:r>
      <w:r>
        <w:t xml:space="preserve">.</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 Available geographical, phenotypic, and other metadata were retrieved from GRIN and were used to help interpret structure results. Results from model-based admixture analysis are shown in Figure</w:t>
      </w:r>
      <w:r>
        <w:t xml:space="preserve"> </w:t>
      </w:r>
      <w:hyperlink w:anchor="fig:struc">
        <w:r>
          <w:rPr>
            <w:rStyle w:val="Hyperlink"/>
          </w:rPr>
          <w:t xml:space="preserve">2</w:t>
        </w:r>
      </w:hyperlink>
      <w:r>
        <w:t xml:space="preserve"> </w:t>
      </w:r>
      <w:r>
        <w:t xml:space="preserve">panel A. These data support five ancestral groups (K=5) in each of the species. 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 Commonalities among structure groups are described in Table</w:t>
      </w:r>
      <w:r>
        <w:t xml:space="preserve"> </w:t>
      </w:r>
      <w:r>
        <w:t xml:space="preserve">. 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 As with the model-based analysis, PCA showed geography as a main driver of population structure with accessions being derived from Africa, the Arab States, Asia, Europe, North America, and South/Latin America. 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 Cultivars were grouped according to known market class within species to help identify patterns in ancestry among and between market classes. 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 These groupings are shown in Figure</w:t>
      </w:r>
      <w:r>
        <w:t xml:space="preserve"> </w:t>
      </w:r>
      <w:hyperlink w:anchor="fig:cult">
        <w:r>
          <w:rPr>
            <w:rStyle w:val="Hyperlink"/>
          </w:rPr>
          <w:t xml:space="preserve">3</w:t>
        </w:r>
      </w:hyperlink>
      <w:r>
        <w:t xml:space="preserve">. In general, members of each market class exhibit similar ancestry proportions. In</w:t>
      </w:r>
      <w:r>
        <w:t xml:space="preserve"> </w:t>
      </w:r>
      <w:r>
        <w:rPr>
          <w:iCs/>
          <w:i/>
        </w:rPr>
        <w:t xml:space="preserve">C. pepo</w:t>
      </w:r>
      <w:r>
        <w:t xml:space="preserve"> </w:t>
      </w:r>
      <w:r>
        <w:t xml:space="preserve">market classes from the two different subspecies had distinct ancestry patterns. 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 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 With</w:t>
      </w:r>
      <w:r>
        <w:t xml:space="preserve"> </w:t>
      </w:r>
      <w:r>
        <w:rPr>
          <w:iCs/>
          <w:i/>
        </w:rPr>
        <w:t xml:space="preserve">C. moschata</w:t>
      </w:r>
      <w:r>
        <w:t xml:space="preserve">, Neck and Cheese type market classes showed very similar ancestry patterns, whereas the Japonica and Calabaza types were more distinct. 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 A group of 82 accessions with 11,065 high-quality SNPs was used for constructing an unrooted phylogenetic tree. 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16</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 Only traits with</w:t>
      </w:r>
      <w:r>
        <w:t xml:space="preserve"> </w:t>
      </w:r>
      <m:oMath>
        <m:r>
          <m:rPr>
            <m:sty m:val="p"/>
          </m:rPr>
          <m:t>≥</m:t>
        </m:r>
      </m:oMath>
      <w:r>
        <w:t xml:space="preserve"> </w:t>
      </w:r>
      <w:r>
        <w:t xml:space="preserve">100 entries were considered for further analysis. 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 Traits spanned fruit and agronomic-related characteristics, as well as pest resistances. The number of records for a given trait ranged from 108 to 822, with an average of</w:t>
      </w:r>
      <w:r>
        <w:t xml:space="preserve"> </w:t>
      </w:r>
      <m:oMath>
        <m:r>
          <m:rPr>
            <m:sty m:val="p"/>
          </m:rPr>
          <m:t>∼</m:t>
        </m:r>
      </m:oMath>
      <w:r>
        <w:t xml:space="preserve"> </w:t>
      </w:r>
      <w:r>
        <w:t xml:space="preserve">270. Fruit traits included fruit width, length, surface color and texture, and flesh color and thickness. Agronomic data included plant vigor and vining habit, and several phenotypes related to maturity. 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of traits measured on a quantitative scale were normally distributed. Marker-based narrow-sense heritability (</w:t>
      </w:r>
      <m:oMath>
        <m:sSubSup>
          <m:e>
            <m:r>
              <m:t>h</m:t>
            </m:r>
          </m:e>
          <m:sub>
            <m:r>
              <m:t>G</m:t>
            </m:r>
          </m:sub>
          <m:sup>
            <m:r>
              <m:t>2</m:t>
            </m:r>
          </m:sup>
        </m:sSubSup>
      </m:oMath>
      <w:r>
        <w:t xml:space="preserve">) was calculated for each trait. Values for</w:t>
      </w:r>
      <w:r>
        <w:t xml:space="preserve"> </w:t>
      </w:r>
      <m:oMath>
        <m:sSubSup>
          <m:e>
            <m:r>
              <m:t>h</m:t>
            </m:r>
          </m:e>
          <m:sub>
            <m:r>
              <m:t>G</m:t>
            </m:r>
          </m:sub>
          <m:sup>
            <m:r>
              <m:t>2</m:t>
            </m:r>
          </m:sup>
        </m:sSubSup>
      </m:oMath>
      <w:r>
        <w:t xml:space="preserve"> </w:t>
      </w:r>
      <w:r>
        <w:t xml:space="preserve">ranged from 0.12 to close to 1. Most traits had moderate to high heritabilities (</w:t>
      </w:r>
      <m:oMath>
        <m:r>
          <m:rPr>
            <m:sty m:val="p"/>
          </m:rPr>
          <m:t>≥</m:t>
        </m:r>
      </m:oMath>
      <w:r>
        <w:t xml:space="preserve"> </w:t>
      </w:r>
      <w:r>
        <w:t xml:space="preserve">0.4). 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 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 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 None of the 16 traits in</w:t>
      </w:r>
      <w:r>
        <w:t xml:space="preserve"> </w:t>
      </w:r>
      <w:r>
        <w:rPr>
          <w:iCs/>
          <w:i/>
        </w:rPr>
        <w:t xml:space="preserve">C. maxima</w:t>
      </w:r>
      <w:r>
        <w:t xml:space="preserve"> </w:t>
      </w:r>
      <w:r>
        <w:t xml:space="preserve">had a high correlation with population structure. 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 No significant signals were detected in</w:t>
      </w:r>
      <w:r>
        <w:t xml:space="preserve"> </w:t>
      </w:r>
      <w:r>
        <w:rPr>
          <w:iCs/>
          <w:i/>
        </w:rPr>
        <w:t xml:space="preserve">C. moschata</w:t>
      </w:r>
      <w:r>
        <w:t xml:space="preserve">. A weak signal was detected in</w:t>
      </w:r>
      <w:r>
        <w:t xml:space="preserve"> </w:t>
      </w:r>
      <w:r>
        <w:rPr>
          <w:iCs/>
          <w:i/>
        </w:rPr>
        <w:t xml:space="preserve">C. maxima</w:t>
      </w:r>
      <w:r>
        <w:t xml:space="preserve"> </w:t>
      </w:r>
      <w:r>
        <w:t xml:space="preserve">for fruit set on chromosome 12 and fruit ribbing on chromosome 17. Three phenotypes were significantly associated with SNPs in</w:t>
      </w:r>
      <w:r>
        <w:t xml:space="preserve"> </w:t>
      </w:r>
      <w:r>
        <w:rPr>
          <w:iCs/>
          <w:i/>
        </w:rPr>
        <w:t xml:space="preserve">C. pepo</w:t>
      </w:r>
      <w:r>
        <w:t xml:space="preserve">: bush/vine plant architecture on chromosome 10, fruit flesh color on chromosome 5, and fruit width on chromosome 3. 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1"/>
    <w:bookmarkStart w:id="52"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 Roughly 10 to 20% of the accessions were required to capture the genetic diversity in the panels (See Supplemental Figures</w:t>
      </w:r>
      <w:r>
        <w:t xml:space="preserve"> </w:t>
      </w:r>
      <w:r>
        <w:t xml:space="preserve">). 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 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 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 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2"/>
    <w:bookmarkEnd w:id="53"/>
    <w:bookmarkStart w:id="54" w:name="discussion"/>
    <w:p>
      <w:pPr>
        <w:pStyle w:val="Heading2"/>
      </w:pPr>
      <w:r>
        <w:t xml:space="preserve">Discussion</w:t>
      </w:r>
    </w:p>
    <w:bookmarkEnd w:id="54"/>
    <w:bookmarkStart w:id="55" w:name="supplemental"/>
    <w:p>
      <w:pPr>
        <w:pStyle w:val="Heading2"/>
      </w:pPr>
      <w:r>
        <w:t xml:space="preserve">Supplemental</w:t>
      </w:r>
    </w:p>
    <w:bookmarkEnd w:id="55"/>
    <w:bookmarkStart w:id="203" w:name="references"/>
    <w:p>
      <w:pPr>
        <w:pStyle w:val="Heading2"/>
      </w:pPr>
      <w:r>
        <w:t xml:space="preserve">References</w:t>
      </w:r>
    </w:p>
    <w:bookmarkStart w:id="202" w:name="refs"/>
    <w:bookmarkStart w:id="58"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6">
        <w:r>
          <w:rPr>
            <w:rStyle w:val="Hyperlink"/>
          </w:rPr>
          <w:t xml:space="preserve">https://doi.org/dmqkmf</w:t>
        </w:r>
      </w:hyperlink>
      <w:r>
        <w:t xml:space="preserve"> </w:t>
      </w:r>
      <w:r>
        <w:t xml:space="preserve">DOI:</w:t>
      </w:r>
      <w:r>
        <w:t xml:space="preserve"> </w:t>
      </w:r>
      <w:hyperlink r:id="rId57">
        <w:r>
          <w:rPr>
            <w:rStyle w:val="Hyperlink"/>
          </w:rPr>
          <w:t xml:space="preserve">10.1007/978-0-387-30443-4_10</w:t>
        </w:r>
      </w:hyperlink>
    </w:p>
    <w:bookmarkEnd w:id="58"/>
    <w:bookmarkStart w:id="61"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59">
        <w:r>
          <w:rPr>
            <w:rStyle w:val="Hyperlink"/>
          </w:rPr>
          <w:t xml:space="preserve">https://doi.org/gmkkfh</w:t>
        </w:r>
      </w:hyperlink>
      <w:r>
        <w:t xml:space="preserve"> </w:t>
      </w:r>
      <w:r>
        <w:t xml:space="preserve">DOI:</w:t>
      </w:r>
      <w:r>
        <w:t xml:space="preserve"> </w:t>
      </w:r>
      <w:hyperlink r:id="rId60">
        <w:r>
          <w:rPr>
            <w:rStyle w:val="Hyperlink"/>
          </w:rPr>
          <w:t xml:space="preserve">10.21273/hortsci.40.6.1620</w:t>
        </w:r>
      </w:hyperlink>
    </w:p>
    <w:bookmarkEnd w:id="61"/>
    <w:bookmarkStart w:id="65"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2">
        <w:r>
          <w:rPr>
            <w:rStyle w:val="Hyperlink"/>
          </w:rPr>
          <w:t xml:space="preserve">https://doi.org/gsg7</w:t>
        </w:r>
      </w:hyperlink>
      <w:r>
        <w:t xml:space="preserve"> </w:t>
      </w:r>
      <w:r>
        <w:t xml:space="preserve">DOI:</w:t>
      </w:r>
      <w:r>
        <w:t xml:space="preserve"> </w:t>
      </w:r>
      <w:hyperlink r:id="rId63">
        <w:r>
          <w:rPr>
            <w:rStyle w:val="Hyperlink"/>
          </w:rPr>
          <w:t xml:space="preserve">10.1111/nph.16015</w:t>
        </w:r>
      </w:hyperlink>
      <w:r>
        <w:t xml:space="preserve"> </w:t>
      </w:r>
      <w:r>
        <w:t xml:space="preserve">· PMID:</w:t>
      </w:r>
      <w:r>
        <w:t xml:space="preserve"> </w:t>
      </w:r>
      <w:hyperlink r:id="rId64">
        <w:r>
          <w:rPr>
            <w:rStyle w:val="Hyperlink"/>
          </w:rPr>
          <w:t xml:space="preserve">31230355</w:t>
        </w:r>
      </w:hyperlink>
    </w:p>
    <w:bookmarkEnd w:id="65"/>
    <w:bookmarkStart w:id="69"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6">
        <w:r>
          <w:rPr>
            <w:rStyle w:val="Hyperlink"/>
          </w:rPr>
          <w:t xml:space="preserve">https://doi.org/gb4cx2</w:t>
        </w:r>
      </w:hyperlink>
      <w:r>
        <w:t xml:space="preserve"> </w:t>
      </w:r>
      <w:r>
        <w:t xml:space="preserve">DOI:</w:t>
      </w:r>
      <w:r>
        <w:t xml:space="preserve"> </w:t>
      </w:r>
      <w:hyperlink r:id="rId67">
        <w:r>
          <w:rPr>
            <w:rStyle w:val="Hyperlink"/>
          </w:rPr>
          <w:t xml:space="preserve">10.1016/j.molp.2017.09.003</w:t>
        </w:r>
      </w:hyperlink>
      <w:r>
        <w:t xml:space="preserve"> </w:t>
      </w:r>
      <w:r>
        <w:t xml:space="preserve">· PMID:</w:t>
      </w:r>
      <w:r>
        <w:t xml:space="preserve"> </w:t>
      </w:r>
      <w:hyperlink r:id="rId68">
        <w:r>
          <w:rPr>
            <w:rStyle w:val="Hyperlink"/>
          </w:rPr>
          <w:t xml:space="preserve">28917590</w:t>
        </w:r>
      </w:hyperlink>
    </w:p>
    <w:bookmarkEnd w:id="69"/>
    <w:bookmarkStart w:id="74"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0">
        <w:r>
          <w:rPr>
            <w:rStyle w:val="Hyperlink"/>
          </w:rPr>
          <w:t xml:space="preserve">https://doi.org/gmcmq9</w:t>
        </w:r>
      </w:hyperlink>
      <w:r>
        <w:t xml:space="preserve"> </w:t>
      </w:r>
      <w:r>
        <w:t xml:space="preserve">DOI:</w:t>
      </w:r>
      <w:r>
        <w:t xml:space="preserve"> </w:t>
      </w:r>
      <w:hyperlink r:id="rId71">
        <w:r>
          <w:rPr>
            <w:rStyle w:val="Hyperlink"/>
          </w:rPr>
          <w:t xml:space="preserve">10.1093/nar/gky944</w:t>
        </w:r>
      </w:hyperlink>
      <w:r>
        <w:t xml:space="preserve"> </w:t>
      </w:r>
      <w:r>
        <w:t xml:space="preserve">· PMID:</w:t>
      </w:r>
      <w:r>
        <w:t xml:space="preserve"> </w:t>
      </w:r>
      <w:hyperlink r:id="rId72">
        <w:r>
          <w:rPr>
            <w:rStyle w:val="Hyperlink"/>
          </w:rPr>
          <w:t xml:space="preserve">30321383</w:t>
        </w:r>
      </w:hyperlink>
      <w:r>
        <w:t xml:space="preserve"> </w:t>
      </w:r>
      <w:r>
        <w:t xml:space="preserve">· PMCID:</w:t>
      </w:r>
      <w:r>
        <w:t xml:space="preserve"> </w:t>
      </w:r>
      <w:hyperlink r:id="rId73">
        <w:r>
          <w:rPr>
            <w:rStyle w:val="Hyperlink"/>
          </w:rPr>
          <w:t xml:space="preserve">PMC6324010</w:t>
        </w:r>
      </w:hyperlink>
    </w:p>
    <w:bookmarkEnd w:id="74"/>
    <w:bookmarkStart w:id="79"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5">
        <w:r>
          <w:rPr>
            <w:rStyle w:val="Hyperlink"/>
          </w:rPr>
          <w:t xml:space="preserve">https://doi.org/gmkkvf</w:t>
        </w:r>
      </w:hyperlink>
      <w:r>
        <w:t xml:space="preserve"> </w:t>
      </w:r>
      <w:r>
        <w:t xml:space="preserve">DOI:</w:t>
      </w:r>
      <w:r>
        <w:t xml:space="preserve"> </w:t>
      </w:r>
      <w:hyperlink r:id="rId76">
        <w:r>
          <w:rPr>
            <w:rStyle w:val="Hyperlink"/>
          </w:rPr>
          <w:t xml:space="preserve">10.1186/s12864-016-3439-y</w:t>
        </w:r>
      </w:hyperlink>
      <w:r>
        <w:t xml:space="preserve"> </w:t>
      </w:r>
      <w:r>
        <w:t xml:space="preserve">· PMID:</w:t>
      </w:r>
      <w:r>
        <w:t xml:space="preserve"> </w:t>
      </w:r>
      <w:hyperlink r:id="rId77">
        <w:r>
          <w:rPr>
            <w:rStyle w:val="Hyperlink"/>
          </w:rPr>
          <w:t xml:space="preserve">28100189</w:t>
        </w:r>
      </w:hyperlink>
      <w:r>
        <w:t xml:space="preserve"> </w:t>
      </w:r>
      <w:r>
        <w:t xml:space="preserve">· PMCID:</w:t>
      </w:r>
      <w:r>
        <w:t xml:space="preserve"> </w:t>
      </w:r>
      <w:hyperlink r:id="rId78">
        <w:r>
          <w:rPr>
            <w:rStyle w:val="Hyperlink"/>
          </w:rPr>
          <w:t xml:space="preserve">PMC5241963</w:t>
        </w:r>
      </w:hyperlink>
    </w:p>
    <w:bookmarkEnd w:id="79"/>
    <w:bookmarkStart w:id="84"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0">
        <w:r>
          <w:rPr>
            <w:rStyle w:val="Hyperlink"/>
          </w:rPr>
          <w:t xml:space="preserve">https://doi.org/gmkktr</w:t>
        </w:r>
      </w:hyperlink>
      <w:r>
        <w:t xml:space="preserve"> </w:t>
      </w:r>
      <w:r>
        <w:t xml:space="preserve">DOI:</w:t>
      </w:r>
      <w:r>
        <w:t xml:space="preserve"> </w:t>
      </w:r>
      <w:hyperlink r:id="rId81">
        <w:r>
          <w:rPr>
            <w:rStyle w:val="Hyperlink"/>
          </w:rPr>
          <w:t xml:space="preserve">10.1038/s41598-017-13216-3</w:t>
        </w:r>
      </w:hyperlink>
      <w:r>
        <w:t xml:space="preserve"> </w:t>
      </w:r>
      <w:r>
        <w:t xml:space="preserve">· PMID:</w:t>
      </w:r>
      <w:r>
        <w:t xml:space="preserve"> </w:t>
      </w:r>
      <w:hyperlink r:id="rId82">
        <w:r>
          <w:rPr>
            <w:rStyle w:val="Hyperlink"/>
          </w:rPr>
          <w:t xml:space="preserve">28986571</w:t>
        </w:r>
      </w:hyperlink>
      <w:r>
        <w:t xml:space="preserve"> </w:t>
      </w:r>
      <w:r>
        <w:t xml:space="preserve">· PMCID:</w:t>
      </w:r>
      <w:r>
        <w:t xml:space="preserve"> </w:t>
      </w:r>
      <w:hyperlink r:id="rId83">
        <w:r>
          <w:rPr>
            <w:rStyle w:val="Hyperlink"/>
          </w:rPr>
          <w:t xml:space="preserve">PMC5630576</w:t>
        </w:r>
      </w:hyperlink>
    </w:p>
    <w:bookmarkEnd w:id="84"/>
    <w:bookmarkStart w:id="89"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5">
        <w:r>
          <w:rPr>
            <w:rStyle w:val="Hyperlink"/>
          </w:rPr>
          <w:t xml:space="preserve">https://doi.org/gd6tc4</w:t>
        </w:r>
      </w:hyperlink>
      <w:r>
        <w:t xml:space="preserve"> </w:t>
      </w:r>
      <w:r>
        <w:t xml:space="preserve">DOI:</w:t>
      </w:r>
      <w:r>
        <w:t xml:space="preserve"> </w:t>
      </w:r>
      <w:hyperlink r:id="rId86">
        <w:r>
          <w:rPr>
            <w:rStyle w:val="Hyperlink"/>
          </w:rPr>
          <w:t xml:space="preserve">10.1007/s11032-018-0869-z</w:t>
        </w:r>
      </w:hyperlink>
      <w:r>
        <w:t xml:space="preserve"> </w:t>
      </w:r>
      <w:r>
        <w:t xml:space="preserve">· PMID:</w:t>
      </w:r>
      <w:r>
        <w:t xml:space="preserve"> </w:t>
      </w:r>
      <w:hyperlink r:id="rId87">
        <w:r>
          <w:rPr>
            <w:rStyle w:val="Hyperlink"/>
          </w:rPr>
          <w:t xml:space="preserve">30237748</w:t>
        </w:r>
      </w:hyperlink>
      <w:r>
        <w:t xml:space="preserve"> </w:t>
      </w:r>
      <w:r>
        <w:t xml:space="preserve">· PMCID:</w:t>
      </w:r>
      <w:r>
        <w:t xml:space="preserve"> </w:t>
      </w:r>
      <w:hyperlink r:id="rId88">
        <w:r>
          <w:rPr>
            <w:rStyle w:val="Hyperlink"/>
          </w:rPr>
          <w:t xml:space="preserve">PMC6133072</w:t>
        </w:r>
      </w:hyperlink>
    </w:p>
    <w:bookmarkEnd w:id="89"/>
    <w:bookmarkStart w:id="93"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0">
        <w:r>
          <w:rPr>
            <w:rStyle w:val="Hyperlink"/>
          </w:rPr>
          <w:t xml:space="preserve">https://doi.org/gmkkvg</w:t>
        </w:r>
      </w:hyperlink>
      <w:r>
        <w:t xml:space="preserve"> </w:t>
      </w:r>
      <w:r>
        <w:t xml:space="preserve">DOI:</w:t>
      </w:r>
      <w:r>
        <w:t xml:space="preserve"> </w:t>
      </w:r>
      <w:hyperlink r:id="rId91">
        <w:r>
          <w:rPr>
            <w:rStyle w:val="Hyperlink"/>
          </w:rPr>
          <w:t xml:space="preserve">10.3835/plantgenome2018.10.0082</w:t>
        </w:r>
      </w:hyperlink>
      <w:r>
        <w:t xml:space="preserve"> </w:t>
      </w:r>
      <w:r>
        <w:t xml:space="preserve">· PMID:</w:t>
      </w:r>
      <w:r>
        <w:t xml:space="preserve"> </w:t>
      </w:r>
      <w:hyperlink r:id="rId92">
        <w:r>
          <w:rPr>
            <w:rStyle w:val="Hyperlink"/>
          </w:rPr>
          <w:t xml:space="preserve">31290920</w:t>
        </w:r>
      </w:hyperlink>
    </w:p>
    <w:bookmarkEnd w:id="93"/>
    <w:bookmarkStart w:id="98"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4">
        <w:r>
          <w:rPr>
            <w:rStyle w:val="Hyperlink"/>
          </w:rPr>
          <w:t xml:space="preserve">https://doi.org/gmkkvd</w:t>
        </w:r>
      </w:hyperlink>
      <w:r>
        <w:t xml:space="preserve"> </w:t>
      </w:r>
      <w:r>
        <w:t xml:space="preserve">DOI:</w:t>
      </w:r>
      <w:r>
        <w:t xml:space="preserve"> </w:t>
      </w:r>
      <w:hyperlink r:id="rId95">
        <w:r>
          <w:rPr>
            <w:rStyle w:val="Hyperlink"/>
          </w:rPr>
          <w:t xml:space="preserve">10.1038/s41438-019-0176-9</w:t>
        </w:r>
      </w:hyperlink>
      <w:r>
        <w:t xml:space="preserve"> </w:t>
      </w:r>
      <w:r>
        <w:t xml:space="preserve">· PMID:</w:t>
      </w:r>
      <w:r>
        <w:t xml:space="preserve"> </w:t>
      </w:r>
      <w:hyperlink r:id="rId96">
        <w:r>
          <w:rPr>
            <w:rStyle w:val="Hyperlink"/>
          </w:rPr>
          <w:t xml:space="preserve">31645952</w:t>
        </w:r>
      </w:hyperlink>
      <w:r>
        <w:t xml:space="preserve"> </w:t>
      </w:r>
      <w:r>
        <w:t xml:space="preserve">· PMCID:</w:t>
      </w:r>
      <w:r>
        <w:t xml:space="preserve"> </w:t>
      </w:r>
      <w:hyperlink r:id="rId97">
        <w:r>
          <w:rPr>
            <w:rStyle w:val="Hyperlink"/>
          </w:rPr>
          <w:t xml:space="preserve">PMC6804688</w:t>
        </w:r>
      </w:hyperlink>
    </w:p>
    <w:bookmarkEnd w:id="98"/>
    <w:bookmarkStart w:id="103"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99">
        <w:r>
          <w:rPr>
            <w:rStyle w:val="Hyperlink"/>
          </w:rPr>
          <w:t xml:space="preserve">https://doi.org/gmkzhb</w:t>
        </w:r>
      </w:hyperlink>
      <w:r>
        <w:t xml:space="preserve"> </w:t>
      </w:r>
      <w:r>
        <w:t xml:space="preserve">DOI:</w:t>
      </w:r>
      <w:r>
        <w:t xml:space="preserve"> </w:t>
      </w:r>
      <w:hyperlink r:id="rId100">
        <w:r>
          <w:rPr>
            <w:rStyle w:val="Hyperlink"/>
          </w:rPr>
          <w:t xml:space="preserve">10.1534/g3.120.401215</w:t>
        </w:r>
      </w:hyperlink>
      <w:r>
        <w:t xml:space="preserve"> </w:t>
      </w:r>
      <w:r>
        <w:t xml:space="preserve">· PMID:</w:t>
      </w:r>
      <w:r>
        <w:t xml:space="preserve"> </w:t>
      </w:r>
      <w:hyperlink r:id="rId101">
        <w:r>
          <w:rPr>
            <w:rStyle w:val="Hyperlink"/>
          </w:rPr>
          <w:t xml:space="preserve">32816923</w:t>
        </w:r>
      </w:hyperlink>
      <w:r>
        <w:t xml:space="preserve"> </w:t>
      </w:r>
      <w:r>
        <w:t xml:space="preserve">· PMCID:</w:t>
      </w:r>
      <w:r>
        <w:t xml:space="preserve"> </w:t>
      </w:r>
      <w:hyperlink r:id="rId102">
        <w:r>
          <w:rPr>
            <w:rStyle w:val="Hyperlink"/>
          </w:rPr>
          <w:t xml:space="preserve">PMC7534422</w:t>
        </w:r>
      </w:hyperlink>
    </w:p>
    <w:bookmarkEnd w:id="103"/>
    <w:bookmarkStart w:id="108" w:name="ref-HsdSI8Y0"/>
    <w:p>
      <w:pPr>
        <w:pStyle w:val="Bibliography"/>
      </w:pPr>
      <w:r>
        <w:t xml:space="preserve">12.</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04">
        <w:r>
          <w:rPr>
            <w:rStyle w:val="Hyperlink"/>
          </w:rPr>
          <w:t xml:space="preserve">https://doi.org/gfdjfd</w:t>
        </w:r>
      </w:hyperlink>
      <w:r>
        <w:t xml:space="preserve"> </w:t>
      </w:r>
      <w:r>
        <w:t xml:space="preserve">DOI:</w:t>
      </w:r>
      <w:r>
        <w:t xml:space="preserve"> </w:t>
      </w:r>
      <w:hyperlink r:id="rId105">
        <w:r>
          <w:rPr>
            <w:rStyle w:val="Hyperlink"/>
          </w:rPr>
          <w:t xml:space="preserve">10.1038/s41438-018-0080-8</w:t>
        </w:r>
      </w:hyperlink>
      <w:r>
        <w:t xml:space="preserve"> </w:t>
      </w:r>
      <w:r>
        <w:t xml:space="preserve">· PMID:</w:t>
      </w:r>
      <w:r>
        <w:t xml:space="preserve"> </w:t>
      </w:r>
      <w:hyperlink r:id="rId106">
        <w:r>
          <w:rPr>
            <w:rStyle w:val="Hyperlink"/>
          </w:rPr>
          <w:t xml:space="preserve">30302260</w:t>
        </w:r>
      </w:hyperlink>
      <w:r>
        <w:t xml:space="preserve"> </w:t>
      </w:r>
      <w:r>
        <w:t xml:space="preserve">· PMCID:</w:t>
      </w:r>
      <w:r>
        <w:t xml:space="preserve"> </w:t>
      </w:r>
      <w:hyperlink r:id="rId107">
        <w:r>
          <w:rPr>
            <w:rStyle w:val="Hyperlink"/>
          </w:rPr>
          <w:t xml:space="preserve">PMC6165849</w:t>
        </w:r>
      </w:hyperlink>
    </w:p>
    <w:bookmarkEnd w:id="108"/>
    <w:bookmarkStart w:id="113" w:name="ref-BvKcH3LX"/>
    <w:p>
      <w:pPr>
        <w:pStyle w:val="Bibliography"/>
      </w:pPr>
      <w:r>
        <w:t xml:space="preserve">13.</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09">
        <w:r>
          <w:rPr>
            <w:rStyle w:val="Hyperlink"/>
          </w:rPr>
          <w:t xml:space="preserve">https://doi.org/gmkktt</w:t>
        </w:r>
      </w:hyperlink>
      <w:r>
        <w:t xml:space="preserve"> </w:t>
      </w:r>
      <w:r>
        <w:t xml:space="preserve">DOI:</w:t>
      </w:r>
      <w:r>
        <w:t xml:space="preserve"> </w:t>
      </w:r>
      <w:hyperlink r:id="rId110">
        <w:r>
          <w:rPr>
            <w:rStyle w:val="Hyperlink"/>
          </w:rPr>
          <w:t xml:space="preserve">10.1111/pbi.13136</w:t>
        </w:r>
      </w:hyperlink>
      <w:r>
        <w:t xml:space="preserve"> </w:t>
      </w:r>
      <w:r>
        <w:t xml:space="preserve">· PMID:</w:t>
      </w:r>
      <w:r>
        <w:t xml:space="preserve"> </w:t>
      </w:r>
      <w:hyperlink r:id="rId111">
        <w:r>
          <w:rPr>
            <w:rStyle w:val="Hyperlink"/>
          </w:rPr>
          <w:t xml:space="preserve">31022325</w:t>
        </w:r>
      </w:hyperlink>
      <w:r>
        <w:t xml:space="preserve"> </w:t>
      </w:r>
      <w:r>
        <w:t xml:space="preserve">· PMCID:</w:t>
      </w:r>
      <w:r>
        <w:t xml:space="preserve"> </w:t>
      </w:r>
      <w:hyperlink r:id="rId112">
        <w:r>
          <w:rPr>
            <w:rStyle w:val="Hyperlink"/>
          </w:rPr>
          <w:t xml:space="preserve">PMC6835170</w:t>
        </w:r>
      </w:hyperlink>
    </w:p>
    <w:bookmarkEnd w:id="113"/>
    <w:bookmarkStart w:id="115" w:name="ref-vq8Sw1f"/>
    <w:p>
      <w:pPr>
        <w:pStyle w:val="Bibliography"/>
      </w:pPr>
      <w:r>
        <w:t xml:space="preserve">14.</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14">
        <w:r>
          <w:rPr>
            <w:rStyle w:val="Hyperlink"/>
          </w:rPr>
          <w:t xml:space="preserve">https://doi.org/abs/10.1080/07352680490490733</w:t>
        </w:r>
      </w:hyperlink>
      <w:r>
        <w:t xml:space="preserve"> </w:t>
      </w:r>
      <w:r>
        <w:t xml:space="preserve">DOI:</w:t>
      </w:r>
      <w:r>
        <w:t xml:space="preserve"> </w:t>
      </w:r>
      <w:hyperlink r:id="rId114">
        <w:r>
          <w:rPr>
            <w:rStyle w:val="Hyperlink"/>
          </w:rPr>
          <w:t xml:space="preserve">abs/10.1080/07352680490490733</w:t>
        </w:r>
      </w:hyperlink>
    </w:p>
    <w:bookmarkEnd w:id="115"/>
    <w:bookmarkStart w:id="118" w:name="ref-UEfO5avO"/>
    <w:p>
      <w:pPr>
        <w:pStyle w:val="Bibliography"/>
      </w:pPr>
      <w:r>
        <w:t xml:space="preserve">15.</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16">
        <w:r>
          <w:rPr>
            <w:rStyle w:val="Hyperlink"/>
          </w:rPr>
          <w:t xml:space="preserve">https://doi.org/f8ds6k</w:t>
        </w:r>
      </w:hyperlink>
      <w:r>
        <w:t xml:space="preserve"> </w:t>
      </w:r>
      <w:r>
        <w:t xml:space="preserve">DOI:</w:t>
      </w:r>
      <w:r>
        <w:t xml:space="preserve"> </w:t>
      </w:r>
      <w:hyperlink r:id="rId117">
        <w:r>
          <w:rPr>
            <w:rStyle w:val="Hyperlink"/>
          </w:rPr>
          <w:t xml:space="preserve">10.1007/s10681-015-1605-y</w:t>
        </w:r>
      </w:hyperlink>
    </w:p>
    <w:bookmarkEnd w:id="118"/>
    <w:bookmarkStart w:id="122" w:name="ref-Ftv0kDE1"/>
    <w:p>
      <w:pPr>
        <w:pStyle w:val="Bibliography"/>
      </w:pPr>
      <w:r>
        <w:t xml:space="preserve">16.</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19">
        <w:r>
          <w:rPr>
            <w:rStyle w:val="Hyperlink"/>
          </w:rPr>
          <w:t xml:space="preserve">https://doi.org/f97dq2</w:t>
        </w:r>
      </w:hyperlink>
      <w:r>
        <w:t xml:space="preserve"> </w:t>
      </w:r>
      <w:r>
        <w:t xml:space="preserve">DOI:</w:t>
      </w:r>
      <w:r>
        <w:t xml:space="preserve"> </w:t>
      </w:r>
      <w:hyperlink r:id="rId120">
        <w:r>
          <w:rPr>
            <w:rStyle w:val="Hyperlink"/>
          </w:rPr>
          <w:t xml:space="preserve">10.1016/j.ympev.2017.03.002</w:t>
        </w:r>
      </w:hyperlink>
      <w:r>
        <w:t xml:space="preserve"> </w:t>
      </w:r>
      <w:r>
        <w:t xml:space="preserve">· PMID:</w:t>
      </w:r>
      <w:r>
        <w:t xml:space="preserve"> </w:t>
      </w:r>
      <w:hyperlink r:id="rId121">
        <w:r>
          <w:rPr>
            <w:rStyle w:val="Hyperlink"/>
          </w:rPr>
          <w:t xml:space="preserve">28288944</w:t>
        </w:r>
      </w:hyperlink>
    </w:p>
    <w:bookmarkEnd w:id="122"/>
    <w:bookmarkStart w:id="127" w:name="ref-50VKpbIa"/>
    <w:p>
      <w:pPr>
        <w:pStyle w:val="Bibliography"/>
      </w:pPr>
      <w:r>
        <w:t xml:space="preserve">17.</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3">
        <w:r>
          <w:rPr>
            <w:rStyle w:val="Hyperlink"/>
          </w:rPr>
          <w:t xml:space="preserve">https://doi.org/gmkk6b</w:t>
        </w:r>
      </w:hyperlink>
      <w:r>
        <w:t xml:space="preserve"> </w:t>
      </w:r>
      <w:r>
        <w:t xml:space="preserve">DOI:</w:t>
      </w:r>
      <w:r>
        <w:t xml:space="preserve"> </w:t>
      </w:r>
      <w:hyperlink r:id="rId124">
        <w:r>
          <w:rPr>
            <w:rStyle w:val="Hyperlink"/>
          </w:rPr>
          <w:t xml:space="preserve">10.1093/aob/mcw080</w:t>
        </w:r>
      </w:hyperlink>
      <w:r>
        <w:t xml:space="preserve"> </w:t>
      </w:r>
      <w:r>
        <w:t xml:space="preserve">· PMID:</w:t>
      </w:r>
      <w:r>
        <w:t xml:space="preserve"> </w:t>
      </w:r>
      <w:hyperlink r:id="rId125">
        <w:r>
          <w:rPr>
            <w:rStyle w:val="Hyperlink"/>
          </w:rPr>
          <w:t xml:space="preserve">27343231</w:t>
        </w:r>
      </w:hyperlink>
      <w:r>
        <w:t xml:space="preserve"> </w:t>
      </w:r>
      <w:r>
        <w:t xml:space="preserve">· PMCID:</w:t>
      </w:r>
      <w:r>
        <w:t xml:space="preserve"> </w:t>
      </w:r>
      <w:hyperlink r:id="rId126">
        <w:r>
          <w:rPr>
            <w:rStyle w:val="Hyperlink"/>
          </w:rPr>
          <w:t xml:space="preserve">PMC4934399</w:t>
        </w:r>
      </w:hyperlink>
    </w:p>
    <w:bookmarkEnd w:id="127"/>
    <w:bookmarkStart w:id="130" w:name="ref-c4MdYrhq"/>
    <w:p>
      <w:pPr>
        <w:pStyle w:val="Bibliography"/>
      </w:pPr>
      <w:r>
        <w:t xml:space="preserve">18.</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28">
        <w:r>
          <w:rPr>
            <w:rStyle w:val="Hyperlink"/>
          </w:rPr>
          <w:t xml:space="preserve">https://doi.org/fzc57g</w:t>
        </w:r>
      </w:hyperlink>
      <w:r>
        <w:t xml:space="preserve"> </w:t>
      </w:r>
      <w:r>
        <w:t xml:space="preserve">DOI:</w:t>
      </w:r>
      <w:r>
        <w:t xml:space="preserve"> </w:t>
      </w:r>
      <w:hyperlink r:id="rId129">
        <w:r>
          <w:rPr>
            <w:rStyle w:val="Hyperlink"/>
          </w:rPr>
          <w:t xml:space="preserve">10.1007/s12231-012-9186-3</w:t>
        </w:r>
      </w:hyperlink>
    </w:p>
    <w:bookmarkEnd w:id="130"/>
    <w:bookmarkStart w:id="134" w:name="ref-1lHSz5v1"/>
    <w:p>
      <w:pPr>
        <w:pStyle w:val="Bibliography"/>
      </w:pPr>
      <w:r>
        <w:t xml:space="preserve">19.</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1">
        <w:r>
          <w:rPr>
            <w:rStyle w:val="Hyperlink"/>
          </w:rPr>
          <w:t xml:space="preserve">https://doi.org/f7jhh7</w:t>
        </w:r>
      </w:hyperlink>
      <w:r>
        <w:t xml:space="preserve"> </w:t>
      </w:r>
      <w:r>
        <w:t xml:space="preserve">DOI:</w:t>
      </w:r>
      <w:r>
        <w:t xml:space="preserve"> </w:t>
      </w:r>
      <w:hyperlink r:id="rId132">
        <w:r>
          <w:rPr>
            <w:rStyle w:val="Hyperlink"/>
          </w:rPr>
          <w:t xml:space="preserve">10.1111/pce.12502</w:t>
        </w:r>
      </w:hyperlink>
      <w:r>
        <w:t xml:space="preserve"> </w:t>
      </w:r>
      <w:r>
        <w:t xml:space="preserve">· PMID:</w:t>
      </w:r>
      <w:r>
        <w:t xml:space="preserve"> </w:t>
      </w:r>
      <w:hyperlink r:id="rId133">
        <w:r>
          <w:rPr>
            <w:rStyle w:val="Hyperlink"/>
          </w:rPr>
          <w:t xml:space="preserve">25546629</w:t>
        </w:r>
      </w:hyperlink>
    </w:p>
    <w:bookmarkEnd w:id="134"/>
    <w:bookmarkStart w:id="139" w:name="ref-LzyXzJq4"/>
    <w:p>
      <w:pPr>
        <w:pStyle w:val="Bibliography"/>
      </w:pPr>
      <w:r>
        <w:t xml:space="preserve">20.</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35">
        <w:r>
          <w:rPr>
            <w:rStyle w:val="Hyperlink"/>
          </w:rPr>
          <w:t xml:space="preserve">https://doi.org/f5zjsk</w:t>
        </w:r>
      </w:hyperlink>
      <w:r>
        <w:t xml:space="preserve"> </w:t>
      </w:r>
      <w:r>
        <w:t xml:space="preserve">DOI:</w:t>
      </w:r>
      <w:r>
        <w:t xml:space="preserve"> </w:t>
      </w:r>
      <w:hyperlink r:id="rId136">
        <w:r>
          <w:rPr>
            <w:rStyle w:val="Hyperlink"/>
          </w:rPr>
          <w:t xml:space="preserve">10.1371/journal.pone.0090346</w:t>
        </w:r>
      </w:hyperlink>
      <w:r>
        <w:t xml:space="preserve"> </w:t>
      </w:r>
      <w:r>
        <w:t xml:space="preserve">· PMID:</w:t>
      </w:r>
      <w:r>
        <w:t xml:space="preserve"> </w:t>
      </w:r>
      <w:hyperlink r:id="rId137">
        <w:r>
          <w:rPr>
            <w:rStyle w:val="Hyperlink"/>
          </w:rPr>
          <w:t xml:space="preserve">24587335</w:t>
        </w:r>
      </w:hyperlink>
      <w:r>
        <w:t xml:space="preserve"> </w:t>
      </w:r>
      <w:r>
        <w:t xml:space="preserve">· PMCID:</w:t>
      </w:r>
      <w:r>
        <w:t xml:space="preserve"> </w:t>
      </w:r>
      <w:hyperlink r:id="rId138">
        <w:r>
          <w:rPr>
            <w:rStyle w:val="Hyperlink"/>
          </w:rPr>
          <w:t xml:space="preserve">PMC3938676</w:t>
        </w:r>
      </w:hyperlink>
    </w:p>
    <w:bookmarkEnd w:id="139"/>
    <w:bookmarkStart w:id="144" w:name="ref-roi5bwXL"/>
    <w:p>
      <w:pPr>
        <w:pStyle w:val="Bibliography"/>
      </w:pPr>
      <w:r>
        <w:t xml:space="preserve">21.</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0">
        <w:r>
          <w:rPr>
            <w:rStyle w:val="Hyperlink"/>
          </w:rPr>
          <w:t xml:space="preserve">https://doi.org/dqt59j</w:t>
        </w:r>
      </w:hyperlink>
      <w:r>
        <w:t xml:space="preserve"> </w:t>
      </w:r>
      <w:r>
        <w:t xml:space="preserve">DOI:</w:t>
      </w:r>
      <w:r>
        <w:t xml:space="preserve"> </w:t>
      </w:r>
      <w:hyperlink r:id="rId141">
        <w:r>
          <w:rPr>
            <w:rStyle w:val="Hyperlink"/>
          </w:rPr>
          <w:t xml:space="preserve">10.1093/bioinformatics/btp324</w:t>
        </w:r>
      </w:hyperlink>
      <w:r>
        <w:t xml:space="preserve"> </w:t>
      </w:r>
      <w:r>
        <w:t xml:space="preserve">· PMID:</w:t>
      </w:r>
      <w:r>
        <w:t xml:space="preserve"> </w:t>
      </w:r>
      <w:hyperlink r:id="rId142">
        <w:r>
          <w:rPr>
            <w:rStyle w:val="Hyperlink"/>
          </w:rPr>
          <w:t xml:space="preserve">19451168</w:t>
        </w:r>
      </w:hyperlink>
      <w:r>
        <w:t xml:space="preserve"> </w:t>
      </w:r>
      <w:r>
        <w:t xml:space="preserve">· PMCID:</w:t>
      </w:r>
      <w:r>
        <w:t xml:space="preserve"> </w:t>
      </w:r>
      <w:hyperlink r:id="rId143">
        <w:r>
          <w:rPr>
            <w:rStyle w:val="Hyperlink"/>
          </w:rPr>
          <w:t xml:space="preserve">PMC2705234</w:t>
        </w:r>
      </w:hyperlink>
    </w:p>
    <w:bookmarkEnd w:id="144"/>
    <w:bookmarkStart w:id="149" w:name="ref-PzHxvkzH"/>
    <w:p>
      <w:pPr>
        <w:pStyle w:val="Bibliography"/>
      </w:pPr>
      <w:r>
        <w:t xml:space="preserve">22.</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45">
        <w:r>
          <w:rPr>
            <w:rStyle w:val="Hyperlink"/>
          </w:rPr>
          <w:t xml:space="preserve">https://doi.org/b6kxfd</w:t>
        </w:r>
      </w:hyperlink>
      <w:r>
        <w:t xml:space="preserve"> </w:t>
      </w:r>
      <w:r>
        <w:t xml:space="preserve">DOI:</w:t>
      </w:r>
      <w:r>
        <w:t xml:space="preserve"> </w:t>
      </w:r>
      <w:hyperlink r:id="rId146">
        <w:r>
          <w:rPr>
            <w:rStyle w:val="Hyperlink"/>
          </w:rPr>
          <w:t xml:space="preserve">10.1093/bioinformatics/btr330</w:t>
        </w:r>
      </w:hyperlink>
      <w:r>
        <w:t xml:space="preserve"> </w:t>
      </w:r>
      <w:r>
        <w:t xml:space="preserve">· PMID:</w:t>
      </w:r>
      <w:r>
        <w:t xml:space="preserve"> </w:t>
      </w:r>
      <w:hyperlink r:id="rId147">
        <w:r>
          <w:rPr>
            <w:rStyle w:val="Hyperlink"/>
          </w:rPr>
          <w:t xml:space="preserve">21653522</w:t>
        </w:r>
      </w:hyperlink>
      <w:r>
        <w:t xml:space="preserve"> </w:t>
      </w:r>
      <w:r>
        <w:t xml:space="preserve">· PMCID:</w:t>
      </w:r>
      <w:r>
        <w:t xml:space="preserve"> </w:t>
      </w:r>
      <w:hyperlink r:id="rId148">
        <w:r>
          <w:rPr>
            <w:rStyle w:val="Hyperlink"/>
          </w:rPr>
          <w:t xml:space="preserve">PMC3137218</w:t>
        </w:r>
      </w:hyperlink>
    </w:p>
    <w:bookmarkEnd w:id="149"/>
    <w:bookmarkStart w:id="154" w:name="ref-9MxZ3Enw"/>
    <w:p>
      <w:pPr>
        <w:pStyle w:val="Bibliography"/>
      </w:pPr>
      <w:r>
        <w:t xml:space="preserve">23.</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0">
        <w:r>
          <w:rPr>
            <w:rStyle w:val="Hyperlink"/>
          </w:rPr>
          <w:t xml:space="preserve">https://doi.org/dtnztg</w:t>
        </w:r>
      </w:hyperlink>
      <w:r>
        <w:t xml:space="preserve"> </w:t>
      </w:r>
      <w:r>
        <w:t xml:space="preserve">DOI:</w:t>
      </w:r>
      <w:r>
        <w:t xml:space="preserve"> </w:t>
      </w:r>
      <w:hyperlink r:id="rId151">
        <w:r>
          <w:rPr>
            <w:rStyle w:val="Hyperlink"/>
          </w:rPr>
          <w:t xml:space="preserve">10.1186/1471-2105-12-246</w:t>
        </w:r>
      </w:hyperlink>
      <w:r>
        <w:t xml:space="preserve"> </w:t>
      </w:r>
      <w:r>
        <w:t xml:space="preserve">· PMID:</w:t>
      </w:r>
      <w:r>
        <w:t xml:space="preserve"> </w:t>
      </w:r>
      <w:hyperlink r:id="rId152">
        <w:r>
          <w:rPr>
            <w:rStyle w:val="Hyperlink"/>
          </w:rPr>
          <w:t xml:space="preserve">21682921</w:t>
        </w:r>
      </w:hyperlink>
      <w:r>
        <w:t xml:space="preserve"> </w:t>
      </w:r>
      <w:r>
        <w:t xml:space="preserve">· PMCID:</w:t>
      </w:r>
      <w:r>
        <w:t xml:space="preserve"> </w:t>
      </w:r>
      <w:hyperlink r:id="rId153">
        <w:r>
          <w:rPr>
            <w:rStyle w:val="Hyperlink"/>
          </w:rPr>
          <w:t xml:space="preserve">PMC3146885</w:t>
        </w:r>
      </w:hyperlink>
    </w:p>
    <w:bookmarkEnd w:id="154"/>
    <w:bookmarkStart w:id="159" w:name="ref-juGWJJrG"/>
    <w:p>
      <w:pPr>
        <w:pStyle w:val="Bibliography"/>
      </w:pPr>
      <w:r>
        <w:t xml:space="preserve">24.</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55">
        <w:r>
          <w:rPr>
            <w:rStyle w:val="Hyperlink"/>
          </w:rPr>
          <w:t xml:space="preserve">https://doi.org/cp2rzn</w:t>
        </w:r>
      </w:hyperlink>
      <w:r>
        <w:t xml:space="preserve"> </w:t>
      </w:r>
      <w:r>
        <w:t xml:space="preserve">DOI:</w:t>
      </w:r>
      <w:r>
        <w:t xml:space="preserve"> </w:t>
      </w:r>
      <w:hyperlink r:id="rId156">
        <w:r>
          <w:rPr>
            <w:rStyle w:val="Hyperlink"/>
          </w:rPr>
          <w:t xml:space="preserve">10.1086/519795</w:t>
        </w:r>
      </w:hyperlink>
      <w:r>
        <w:t xml:space="preserve"> </w:t>
      </w:r>
      <w:r>
        <w:t xml:space="preserve">· PMID:</w:t>
      </w:r>
      <w:r>
        <w:t xml:space="preserve"> </w:t>
      </w:r>
      <w:hyperlink r:id="rId157">
        <w:r>
          <w:rPr>
            <w:rStyle w:val="Hyperlink"/>
          </w:rPr>
          <w:t xml:space="preserve">17701901</w:t>
        </w:r>
      </w:hyperlink>
      <w:r>
        <w:t xml:space="preserve"> </w:t>
      </w:r>
      <w:r>
        <w:t xml:space="preserve">· PMCID:</w:t>
      </w:r>
      <w:r>
        <w:t xml:space="preserve"> </w:t>
      </w:r>
      <w:hyperlink r:id="rId158">
        <w:r>
          <w:rPr>
            <w:rStyle w:val="Hyperlink"/>
          </w:rPr>
          <w:t xml:space="preserve">PMC1950838</w:t>
        </w:r>
      </w:hyperlink>
    </w:p>
    <w:bookmarkEnd w:id="159"/>
    <w:bookmarkStart w:id="164" w:name="ref-I3vP8cpz"/>
    <w:p>
      <w:pPr>
        <w:pStyle w:val="Bibliography"/>
      </w:pPr>
      <w:r>
        <w:t xml:space="preserve">25.</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0">
        <w:r>
          <w:rPr>
            <w:rStyle w:val="Hyperlink"/>
          </w:rPr>
          <w:t xml:space="preserve">https://doi.org/ggjp6v</w:t>
        </w:r>
      </w:hyperlink>
      <w:r>
        <w:t xml:space="preserve"> </w:t>
      </w:r>
      <w:r>
        <w:t xml:space="preserve">DOI:</w:t>
      </w:r>
      <w:r>
        <w:t xml:space="preserve"> </w:t>
      </w:r>
      <w:hyperlink r:id="rId161">
        <w:r>
          <w:rPr>
            <w:rStyle w:val="Hyperlink"/>
          </w:rPr>
          <w:t xml:space="preserve">10.1371/journal.pone.0156744</w:t>
        </w:r>
      </w:hyperlink>
      <w:r>
        <w:t xml:space="preserve"> </w:t>
      </w:r>
      <w:r>
        <w:t xml:space="preserve">· PMID:</w:t>
      </w:r>
      <w:r>
        <w:t xml:space="preserve"> </w:t>
      </w:r>
      <w:hyperlink r:id="rId162">
        <w:r>
          <w:rPr>
            <w:rStyle w:val="Hyperlink"/>
          </w:rPr>
          <w:t xml:space="preserve">27271781</w:t>
        </w:r>
      </w:hyperlink>
      <w:r>
        <w:t xml:space="preserve"> </w:t>
      </w:r>
      <w:r>
        <w:t xml:space="preserve">· PMCID:</w:t>
      </w:r>
      <w:r>
        <w:t xml:space="preserve"> </w:t>
      </w:r>
      <w:hyperlink r:id="rId163">
        <w:r>
          <w:rPr>
            <w:rStyle w:val="Hyperlink"/>
          </w:rPr>
          <w:t xml:space="preserve">PMC4894563</w:t>
        </w:r>
      </w:hyperlink>
    </w:p>
    <w:bookmarkEnd w:id="164"/>
    <w:bookmarkStart w:id="169" w:name="ref-A9obAHi0"/>
    <w:p>
      <w:pPr>
        <w:pStyle w:val="Bibliography"/>
      </w:pPr>
      <w:r>
        <w:t xml:space="preserve">26.</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65">
        <w:r>
          <w:rPr>
            <w:rStyle w:val="Hyperlink"/>
          </w:rPr>
          <w:t xml:space="preserve">https://doi.org/f5xgnj</w:t>
        </w:r>
      </w:hyperlink>
      <w:r>
        <w:t xml:space="preserve"> </w:t>
      </w:r>
      <w:r>
        <w:t xml:space="preserve">DOI:</w:t>
      </w:r>
      <w:r>
        <w:t xml:space="preserve"> </w:t>
      </w:r>
      <w:hyperlink r:id="rId166">
        <w:r>
          <w:rPr>
            <w:rStyle w:val="Hyperlink"/>
          </w:rPr>
          <w:t xml:space="preserve">10.1186/1471-2164-15-162</w:t>
        </w:r>
      </w:hyperlink>
      <w:r>
        <w:t xml:space="preserve"> </w:t>
      </w:r>
      <w:r>
        <w:t xml:space="preserve">· PMID:</w:t>
      </w:r>
      <w:r>
        <w:t xml:space="preserve"> </w:t>
      </w:r>
      <w:hyperlink r:id="rId167">
        <w:r>
          <w:rPr>
            <w:rStyle w:val="Hyperlink"/>
          </w:rPr>
          <w:t xml:space="preserve">24571581</w:t>
        </w:r>
      </w:hyperlink>
      <w:r>
        <w:t xml:space="preserve"> </w:t>
      </w:r>
      <w:r>
        <w:t xml:space="preserve">· PMCID:</w:t>
      </w:r>
      <w:r>
        <w:t xml:space="preserve"> </w:t>
      </w:r>
      <w:hyperlink r:id="rId168">
        <w:r>
          <w:rPr>
            <w:rStyle w:val="Hyperlink"/>
          </w:rPr>
          <w:t xml:space="preserve">PMC3945939</w:t>
        </w:r>
      </w:hyperlink>
    </w:p>
    <w:bookmarkEnd w:id="169"/>
    <w:bookmarkStart w:id="174" w:name="ref-obxjDYob"/>
    <w:p>
      <w:pPr>
        <w:pStyle w:val="Bibliography"/>
      </w:pPr>
      <w:r>
        <w:t xml:space="preserve">27.</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0">
        <w:r>
          <w:rPr>
            <w:rStyle w:val="Hyperlink"/>
          </w:rPr>
          <w:t xml:space="preserve">https://doi.org/gmkw9r</w:t>
        </w:r>
      </w:hyperlink>
      <w:r>
        <w:t xml:space="preserve"> </w:t>
      </w:r>
      <w:r>
        <w:t xml:space="preserve">DOI:</w:t>
      </w:r>
      <w:r>
        <w:t xml:space="preserve"> </w:t>
      </w:r>
      <w:hyperlink r:id="rId171">
        <w:r>
          <w:rPr>
            <w:rStyle w:val="Hyperlink"/>
          </w:rPr>
          <w:t xml:space="preserve">10.1371/journal.pgen.1005048</w:t>
        </w:r>
      </w:hyperlink>
      <w:r>
        <w:t xml:space="preserve"> </w:t>
      </w:r>
      <w:r>
        <w:t xml:space="preserve">· PMID:</w:t>
      </w:r>
      <w:r>
        <w:t xml:space="preserve"> </w:t>
      </w:r>
      <w:hyperlink r:id="rId172">
        <w:r>
          <w:rPr>
            <w:rStyle w:val="Hyperlink"/>
          </w:rPr>
          <w:t xml:space="preserve">25942577</w:t>
        </w:r>
      </w:hyperlink>
      <w:r>
        <w:t xml:space="preserve"> </w:t>
      </w:r>
      <w:r>
        <w:t xml:space="preserve">· PMCID:</w:t>
      </w:r>
      <w:r>
        <w:t xml:space="preserve"> </w:t>
      </w:r>
      <w:hyperlink r:id="rId173">
        <w:r>
          <w:rPr>
            <w:rStyle w:val="Hyperlink"/>
          </w:rPr>
          <w:t xml:space="preserve">PMC4420472</w:t>
        </w:r>
      </w:hyperlink>
    </w:p>
    <w:bookmarkEnd w:id="174"/>
    <w:bookmarkStart w:id="179" w:name="ref-15ChEFKjS"/>
    <w:p>
      <w:pPr>
        <w:pStyle w:val="Bibliography"/>
      </w:pPr>
      <w:r>
        <w:t xml:space="preserve">28.</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75">
        <w:r>
          <w:rPr>
            <w:rStyle w:val="Hyperlink"/>
          </w:rPr>
          <w:t xml:space="preserve">https://doi.org/f6jhz3</w:t>
        </w:r>
      </w:hyperlink>
      <w:r>
        <w:t xml:space="preserve"> </w:t>
      </w:r>
      <w:r>
        <w:t xml:space="preserve">DOI:</w:t>
      </w:r>
      <w:r>
        <w:t xml:space="preserve"> </w:t>
      </w:r>
      <w:hyperlink r:id="rId176">
        <w:r>
          <w:rPr>
            <w:rStyle w:val="Hyperlink"/>
          </w:rPr>
          <w:t xml:space="preserve">10.1186/1471-2156-15-87</w:t>
        </w:r>
      </w:hyperlink>
      <w:r>
        <w:t xml:space="preserve"> </w:t>
      </w:r>
      <w:r>
        <w:t xml:space="preserve">· PMID:</w:t>
      </w:r>
      <w:r>
        <w:t xml:space="preserve"> </w:t>
      </w:r>
      <w:hyperlink r:id="rId177">
        <w:r>
          <w:rPr>
            <w:rStyle w:val="Hyperlink"/>
          </w:rPr>
          <w:t xml:space="preserve">25053450</w:t>
        </w:r>
      </w:hyperlink>
      <w:r>
        <w:t xml:space="preserve"> </w:t>
      </w:r>
      <w:r>
        <w:t xml:space="preserve">· PMCID:</w:t>
      </w:r>
      <w:r>
        <w:t xml:space="preserve"> </w:t>
      </w:r>
      <w:hyperlink r:id="rId178">
        <w:r>
          <w:rPr>
            <w:rStyle w:val="Hyperlink"/>
          </w:rPr>
          <w:t xml:space="preserve">PMC4113669</w:t>
        </w:r>
      </w:hyperlink>
    </w:p>
    <w:bookmarkEnd w:id="179"/>
    <w:bookmarkStart w:id="182" w:name="ref-1B5fUw44w"/>
    <w:p>
      <w:pPr>
        <w:pStyle w:val="Bibliography"/>
      </w:pPr>
      <w:r>
        <w:t xml:space="preserve">29.</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0">
        <w:r>
          <w:rPr>
            <w:rStyle w:val="Hyperlink"/>
          </w:rPr>
          <w:t xml:space="preserve">https://doi.org/gdzt5m</w:t>
        </w:r>
      </w:hyperlink>
      <w:r>
        <w:t xml:space="preserve"> </w:t>
      </w:r>
      <w:r>
        <w:t xml:space="preserve">DOI:</w:t>
      </w:r>
      <w:r>
        <w:t xml:space="preserve"> </w:t>
      </w:r>
      <w:hyperlink r:id="rId181">
        <w:r>
          <w:rPr>
            <w:rStyle w:val="Hyperlink"/>
          </w:rPr>
          <w:t xml:space="preserve">10.1177/0049124116638107</w:t>
        </w:r>
      </w:hyperlink>
    </w:p>
    <w:bookmarkEnd w:id="182"/>
    <w:bookmarkStart w:id="187" w:name="ref-bh0NyElc"/>
    <w:p>
      <w:pPr>
        <w:pStyle w:val="Bibliography"/>
      </w:pPr>
      <w:r>
        <w:t xml:space="preserve">30.</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3">
        <w:r>
          <w:rPr>
            <w:rStyle w:val="Hyperlink"/>
          </w:rPr>
          <w:t xml:space="preserve">https://doi.org/f79ns2</w:t>
        </w:r>
      </w:hyperlink>
      <w:r>
        <w:t xml:space="preserve"> </w:t>
      </w:r>
      <w:r>
        <w:t xml:space="preserve">DOI:</w:t>
      </w:r>
      <w:r>
        <w:t xml:space="preserve"> </w:t>
      </w:r>
      <w:hyperlink r:id="rId184">
        <w:r>
          <w:rPr>
            <w:rStyle w:val="Hyperlink"/>
          </w:rPr>
          <w:t xml:space="preserve">10.1534/g3.115.021667</w:t>
        </w:r>
      </w:hyperlink>
      <w:r>
        <w:t xml:space="preserve"> </w:t>
      </w:r>
      <w:r>
        <w:t xml:space="preserve">· PMID:</w:t>
      </w:r>
      <w:r>
        <w:t xml:space="preserve"> </w:t>
      </w:r>
      <w:hyperlink r:id="rId185">
        <w:r>
          <w:rPr>
            <w:rStyle w:val="Hyperlink"/>
          </w:rPr>
          <w:t xml:space="preserve">26377960</w:t>
        </w:r>
      </w:hyperlink>
      <w:r>
        <w:t xml:space="preserve"> </w:t>
      </w:r>
      <w:r>
        <w:t xml:space="preserve">· PMCID:</w:t>
      </w:r>
      <w:r>
        <w:t xml:space="preserve"> </w:t>
      </w:r>
      <w:hyperlink r:id="rId186">
        <w:r>
          <w:rPr>
            <w:rStyle w:val="Hyperlink"/>
          </w:rPr>
          <w:t xml:space="preserve">PMC4632058</w:t>
        </w:r>
      </w:hyperlink>
    </w:p>
    <w:bookmarkEnd w:id="187"/>
    <w:bookmarkStart w:id="191" w:name="ref-6BHN02He"/>
    <w:p>
      <w:pPr>
        <w:pStyle w:val="Bibliography"/>
      </w:pPr>
      <w:r>
        <w:t xml:space="preserve">31.</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88">
        <w:r>
          <w:rPr>
            <w:rStyle w:val="Hyperlink"/>
          </w:rPr>
          <w:t xml:space="preserve">https://doi.org/fdj9qg</w:t>
        </w:r>
      </w:hyperlink>
      <w:r>
        <w:t xml:space="preserve"> </w:t>
      </w:r>
      <w:r>
        <w:t xml:space="preserve">DOI:</w:t>
      </w:r>
      <w:r>
        <w:t xml:space="preserve"> </w:t>
      </w:r>
      <w:hyperlink r:id="rId189">
        <w:r>
          <w:rPr>
            <w:rStyle w:val="Hyperlink"/>
          </w:rPr>
          <w:t xml:space="preserve">10.1093/bioinformatics/btm308</w:t>
        </w:r>
      </w:hyperlink>
      <w:r>
        <w:t xml:space="preserve"> </w:t>
      </w:r>
      <w:r>
        <w:t xml:space="preserve">· PMID:</w:t>
      </w:r>
      <w:r>
        <w:t xml:space="preserve"> </w:t>
      </w:r>
      <w:hyperlink r:id="rId190">
        <w:r>
          <w:rPr>
            <w:rStyle w:val="Hyperlink"/>
          </w:rPr>
          <w:t xml:space="preserve">17586829</w:t>
        </w:r>
      </w:hyperlink>
    </w:p>
    <w:bookmarkEnd w:id="191"/>
    <w:bookmarkStart w:id="196" w:name="ref-1BZpw3PUi"/>
    <w:p>
      <w:pPr>
        <w:pStyle w:val="Bibliography"/>
      </w:pPr>
      <w:r>
        <w:t xml:space="preserve">32.</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92">
        <w:r>
          <w:rPr>
            <w:rStyle w:val="Hyperlink"/>
          </w:rPr>
          <w:t xml:space="preserve">https://doi.org/gbn84s</w:t>
        </w:r>
      </w:hyperlink>
      <w:r>
        <w:t xml:space="preserve"> </w:t>
      </w:r>
      <w:r>
        <w:t xml:space="preserve">DOI:</w:t>
      </w:r>
      <w:r>
        <w:t xml:space="preserve"> </w:t>
      </w:r>
      <w:hyperlink r:id="rId193">
        <w:r>
          <w:rPr>
            <w:rStyle w:val="Hyperlink"/>
          </w:rPr>
          <w:t xml:space="preserve">10.1371/journal.pone.0181420</w:t>
        </w:r>
      </w:hyperlink>
      <w:r>
        <w:t xml:space="preserve"> </w:t>
      </w:r>
      <w:r>
        <w:t xml:space="preserve">· PMID:</w:t>
      </w:r>
      <w:r>
        <w:t xml:space="preserve"> </w:t>
      </w:r>
      <w:hyperlink r:id="rId194">
        <w:r>
          <w:rPr>
            <w:rStyle w:val="Hyperlink"/>
          </w:rPr>
          <w:t xml:space="preserve">28727806</w:t>
        </w:r>
      </w:hyperlink>
      <w:r>
        <w:t xml:space="preserve"> </w:t>
      </w:r>
      <w:r>
        <w:t xml:space="preserve">· PMCID:</w:t>
      </w:r>
      <w:r>
        <w:t xml:space="preserve"> </w:t>
      </w:r>
      <w:hyperlink r:id="rId195">
        <w:r>
          <w:rPr>
            <w:rStyle w:val="Hyperlink"/>
          </w:rPr>
          <w:t xml:space="preserve">PMC5519076</w:t>
        </w:r>
      </w:hyperlink>
    </w:p>
    <w:bookmarkEnd w:id="196"/>
    <w:bookmarkStart w:id="201" w:name="ref-hjX723Qb"/>
    <w:p>
      <w:pPr>
        <w:pStyle w:val="Bibliography"/>
      </w:pPr>
      <w:r>
        <w:t xml:space="preserve">33.</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197">
        <w:r>
          <w:rPr>
            <w:rStyle w:val="Hyperlink"/>
          </w:rPr>
          <w:t xml:space="preserve">https://doi.org/gb3hqt</w:t>
        </w:r>
      </w:hyperlink>
      <w:r>
        <w:t xml:space="preserve"> </w:t>
      </w:r>
      <w:r>
        <w:t xml:space="preserve">DOI:</w:t>
      </w:r>
      <w:r>
        <w:t xml:space="preserve"> </w:t>
      </w:r>
      <w:hyperlink r:id="rId198">
        <w:r>
          <w:rPr>
            <w:rStyle w:val="Hyperlink"/>
          </w:rPr>
          <w:t xml:space="preserve">10.1186/s12864-015-2312-8</w:t>
        </w:r>
      </w:hyperlink>
      <w:r>
        <w:t xml:space="preserve"> </w:t>
      </w:r>
      <w:r>
        <w:t xml:space="preserve">· PMID:</w:t>
      </w:r>
      <w:r>
        <w:t xml:space="preserve"> </w:t>
      </w:r>
      <w:hyperlink r:id="rId199">
        <w:r>
          <w:rPr>
            <w:rStyle w:val="Hyperlink"/>
          </w:rPr>
          <w:t xml:space="preserve">26704908</w:t>
        </w:r>
      </w:hyperlink>
      <w:r>
        <w:t xml:space="preserve"> </w:t>
      </w:r>
      <w:r>
        <w:t xml:space="preserve">· PMCID:</w:t>
      </w:r>
      <w:r>
        <w:t xml:space="preserve"> </w:t>
      </w:r>
      <w:hyperlink r:id="rId200">
        <w:r>
          <w:rPr>
            <w:rStyle w:val="Hyperlink"/>
          </w:rPr>
          <w:t xml:space="preserve">PMC4690373</w:t>
        </w:r>
      </w:hyperlink>
    </w:p>
    <w:bookmarkEnd w:id="201"/>
    <w:bookmarkEnd w:id="202"/>
    <w:bookmarkEnd w:id="203"/>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6218d184c7467a97950e61b270568d3385abccae/" TargetMode="External" /><Relationship Type="http://schemas.openxmlformats.org/officeDocument/2006/relationships/hyperlink" Id="rId57" Target="https://doi.org/10.1007/978-0-387-30443-4_10" TargetMode="External" /><Relationship Type="http://schemas.openxmlformats.org/officeDocument/2006/relationships/hyperlink" Id="rId117" Target="https://doi.org/10.1007/s10681-015-1605-y" TargetMode="External" /><Relationship Type="http://schemas.openxmlformats.org/officeDocument/2006/relationships/hyperlink" Id="rId86" Target="https://doi.org/10.1007/s11032-018-0869-z" TargetMode="External" /><Relationship Type="http://schemas.openxmlformats.org/officeDocument/2006/relationships/hyperlink" Id="rId129" Target="https://doi.org/10.1007/s12231-012-9186-3" TargetMode="External" /><Relationship Type="http://schemas.openxmlformats.org/officeDocument/2006/relationships/hyperlink" Id="rId67" Target="https://doi.org/10.1016/j.molp.2017.09.003" TargetMode="External" /><Relationship Type="http://schemas.openxmlformats.org/officeDocument/2006/relationships/hyperlink" Id="rId120" Target="https://doi.org/10.1016/j.ympev.2017.03.002" TargetMode="External" /><Relationship Type="http://schemas.openxmlformats.org/officeDocument/2006/relationships/hyperlink" Id="rId105" Target="https://doi.org/10.1038/s41438-018-0080-8" TargetMode="External" /><Relationship Type="http://schemas.openxmlformats.org/officeDocument/2006/relationships/hyperlink" Id="rId95" Target="https://doi.org/10.1038/s41438-019-0176-9" TargetMode="External" /><Relationship Type="http://schemas.openxmlformats.org/officeDocument/2006/relationships/hyperlink" Id="rId81" Target="https://doi.org/10.1038/s41598-017-13216-3" TargetMode="External" /><Relationship Type="http://schemas.openxmlformats.org/officeDocument/2006/relationships/hyperlink" Id="rId156" Target="https://doi.org/10.1086/519795" TargetMode="External" /><Relationship Type="http://schemas.openxmlformats.org/officeDocument/2006/relationships/hyperlink" Id="rId124" Target="https://doi.org/10.1093/aob/mcw080" TargetMode="External" /><Relationship Type="http://schemas.openxmlformats.org/officeDocument/2006/relationships/hyperlink" Id="rId189" Target="https://doi.org/10.1093/bioinformatics/btm308" TargetMode="External" /><Relationship Type="http://schemas.openxmlformats.org/officeDocument/2006/relationships/hyperlink" Id="rId141" Target="https://doi.org/10.1093/bioinformatics/btp324" TargetMode="External" /><Relationship Type="http://schemas.openxmlformats.org/officeDocument/2006/relationships/hyperlink" Id="rId146" Target="https://doi.org/10.1093/bioinformatics/btr330" TargetMode="External" /><Relationship Type="http://schemas.openxmlformats.org/officeDocument/2006/relationships/hyperlink" Id="rId71" Target="https://doi.org/10.1093/nar/gky944" TargetMode="External" /><Relationship Type="http://schemas.openxmlformats.org/officeDocument/2006/relationships/hyperlink" Id="rId63" Target="https://doi.org/10.1111/nph.16015" TargetMode="External" /><Relationship Type="http://schemas.openxmlformats.org/officeDocument/2006/relationships/hyperlink" Id="rId110" Target="https://doi.org/10.1111/pbi.13136" TargetMode="External" /><Relationship Type="http://schemas.openxmlformats.org/officeDocument/2006/relationships/hyperlink" Id="rId132" Target="https://doi.org/10.1111/pce.12502" TargetMode="External" /><Relationship Type="http://schemas.openxmlformats.org/officeDocument/2006/relationships/hyperlink" Id="rId181" Target="https://doi.org/10.1177/0049124116638107" TargetMode="External" /><Relationship Type="http://schemas.openxmlformats.org/officeDocument/2006/relationships/hyperlink" Id="rId151" Target="https://doi.org/10.1186/1471-2105-12-246" TargetMode="External" /><Relationship Type="http://schemas.openxmlformats.org/officeDocument/2006/relationships/hyperlink" Id="rId176" Target="https://doi.org/10.1186/1471-2156-15-87" TargetMode="External" /><Relationship Type="http://schemas.openxmlformats.org/officeDocument/2006/relationships/hyperlink" Id="rId166" Target="https://doi.org/10.1186/1471-2164-15-162" TargetMode="External" /><Relationship Type="http://schemas.openxmlformats.org/officeDocument/2006/relationships/hyperlink" Id="rId198" Target="https://doi.org/10.1186/s12864-015-2312-8" TargetMode="External" /><Relationship Type="http://schemas.openxmlformats.org/officeDocument/2006/relationships/hyperlink" Id="rId76" Target="https://doi.org/10.1186/s12864-016-3439-y" TargetMode="External" /><Relationship Type="http://schemas.openxmlformats.org/officeDocument/2006/relationships/hyperlink" Id="rId171" Target="https://doi.org/10.1371/journal.pgen.1005048" TargetMode="External" /><Relationship Type="http://schemas.openxmlformats.org/officeDocument/2006/relationships/hyperlink" Id="rId136" Target="https://doi.org/10.1371/journal.pone.0090346" TargetMode="External" /><Relationship Type="http://schemas.openxmlformats.org/officeDocument/2006/relationships/hyperlink" Id="rId161" Target="https://doi.org/10.1371/journal.pone.0156744" TargetMode="External" /><Relationship Type="http://schemas.openxmlformats.org/officeDocument/2006/relationships/hyperlink" Id="rId193" Target="https://doi.org/10.1371/journal.pone.0181420" TargetMode="External" /><Relationship Type="http://schemas.openxmlformats.org/officeDocument/2006/relationships/hyperlink" Id="rId184" Target="https://doi.org/10.1534/g3.115.021667" TargetMode="External" /><Relationship Type="http://schemas.openxmlformats.org/officeDocument/2006/relationships/hyperlink" Id="rId100" Target="https://doi.org/10.1534/g3.120.401215" TargetMode="External" /><Relationship Type="http://schemas.openxmlformats.org/officeDocument/2006/relationships/hyperlink" Id="rId60" Target="https://doi.org/10.21273/hortsci.40.6.1620" TargetMode="External" /><Relationship Type="http://schemas.openxmlformats.org/officeDocument/2006/relationships/hyperlink" Id="rId91" Target="https://doi.org/10.3835/plantgenome2018.10.0082" TargetMode="External" /><Relationship Type="http://schemas.openxmlformats.org/officeDocument/2006/relationships/hyperlink" Id="rId114" Target="https://doi.org/abs/10.1080/07352680490490733" TargetMode="External" /><Relationship Type="http://schemas.openxmlformats.org/officeDocument/2006/relationships/hyperlink" Id="rId145" Target="https://doi.org/b6kxfd" TargetMode="External" /><Relationship Type="http://schemas.openxmlformats.org/officeDocument/2006/relationships/hyperlink" Id="rId155" Target="https://doi.org/cp2rzn" TargetMode="External" /><Relationship Type="http://schemas.openxmlformats.org/officeDocument/2006/relationships/hyperlink" Id="rId56" Target="https://doi.org/dmqkmf" TargetMode="External" /><Relationship Type="http://schemas.openxmlformats.org/officeDocument/2006/relationships/hyperlink" Id="rId140" Target="https://doi.org/dqt59j" TargetMode="External" /><Relationship Type="http://schemas.openxmlformats.org/officeDocument/2006/relationships/hyperlink" Id="rId150" Target="https://doi.org/dtnztg" TargetMode="External" /><Relationship Type="http://schemas.openxmlformats.org/officeDocument/2006/relationships/hyperlink" Id="rId165" Target="https://doi.org/f5xgnj" TargetMode="External" /><Relationship Type="http://schemas.openxmlformats.org/officeDocument/2006/relationships/hyperlink" Id="rId135" Target="https://doi.org/f5zjsk" TargetMode="External" /><Relationship Type="http://schemas.openxmlformats.org/officeDocument/2006/relationships/hyperlink" Id="rId175" Target="https://doi.org/f6jhz3" TargetMode="External" /><Relationship Type="http://schemas.openxmlformats.org/officeDocument/2006/relationships/hyperlink" Id="rId183" Target="https://doi.org/f79ns2" TargetMode="External" /><Relationship Type="http://schemas.openxmlformats.org/officeDocument/2006/relationships/hyperlink" Id="rId131" Target="https://doi.org/f7jhh7" TargetMode="External" /><Relationship Type="http://schemas.openxmlformats.org/officeDocument/2006/relationships/hyperlink" Id="rId116" Target="https://doi.org/f8ds6k" TargetMode="External" /><Relationship Type="http://schemas.openxmlformats.org/officeDocument/2006/relationships/hyperlink" Id="rId119" Target="https://doi.org/f97dq2" TargetMode="External" /><Relationship Type="http://schemas.openxmlformats.org/officeDocument/2006/relationships/hyperlink" Id="rId188" Target="https://doi.org/fdj9qg" TargetMode="External" /><Relationship Type="http://schemas.openxmlformats.org/officeDocument/2006/relationships/hyperlink" Id="rId128" Target="https://doi.org/fzc57g" TargetMode="External" /><Relationship Type="http://schemas.openxmlformats.org/officeDocument/2006/relationships/hyperlink" Id="rId197" Target="https://doi.org/gb3hqt" TargetMode="External" /><Relationship Type="http://schemas.openxmlformats.org/officeDocument/2006/relationships/hyperlink" Id="rId66" Target="https://doi.org/gb4cx2" TargetMode="External" /><Relationship Type="http://schemas.openxmlformats.org/officeDocument/2006/relationships/hyperlink" Id="rId192" Target="https://doi.org/gbn84s" TargetMode="External" /><Relationship Type="http://schemas.openxmlformats.org/officeDocument/2006/relationships/hyperlink" Id="rId85" Target="https://doi.org/gd6tc4" TargetMode="External" /><Relationship Type="http://schemas.openxmlformats.org/officeDocument/2006/relationships/hyperlink" Id="rId180" Target="https://doi.org/gdzt5m" TargetMode="External" /><Relationship Type="http://schemas.openxmlformats.org/officeDocument/2006/relationships/hyperlink" Id="rId104" Target="https://doi.org/gfdjfd" TargetMode="External" /><Relationship Type="http://schemas.openxmlformats.org/officeDocument/2006/relationships/hyperlink" Id="rId160" Target="https://doi.org/ggjp6v" TargetMode="External" /><Relationship Type="http://schemas.openxmlformats.org/officeDocument/2006/relationships/hyperlink" Id="rId70" Target="https://doi.org/gmcmq9" TargetMode="External" /><Relationship Type="http://schemas.openxmlformats.org/officeDocument/2006/relationships/hyperlink" Id="rId123" Target="https://doi.org/gmkk6b" TargetMode="External" /><Relationship Type="http://schemas.openxmlformats.org/officeDocument/2006/relationships/hyperlink" Id="rId59" Target="https://doi.org/gmkkfh" TargetMode="External" /><Relationship Type="http://schemas.openxmlformats.org/officeDocument/2006/relationships/hyperlink" Id="rId80" Target="https://doi.org/gmkktr" TargetMode="External" /><Relationship Type="http://schemas.openxmlformats.org/officeDocument/2006/relationships/hyperlink" Id="rId109" Target="https://doi.org/gmkktt" TargetMode="External" /><Relationship Type="http://schemas.openxmlformats.org/officeDocument/2006/relationships/hyperlink" Id="rId94" Target="https://doi.org/gmkkvd" TargetMode="External" /><Relationship Type="http://schemas.openxmlformats.org/officeDocument/2006/relationships/hyperlink" Id="rId75" Target="https://doi.org/gmkkvf" TargetMode="External" /><Relationship Type="http://schemas.openxmlformats.org/officeDocument/2006/relationships/hyperlink" Id="rId90" Target="https://doi.org/gmkkvg" TargetMode="External" /><Relationship Type="http://schemas.openxmlformats.org/officeDocument/2006/relationships/hyperlink" Id="rId170" Target="https://doi.org/gmkw9r" TargetMode="External" /><Relationship Type="http://schemas.openxmlformats.org/officeDocument/2006/relationships/hyperlink" Id="rId99" Target="https://doi.org/gmkzhb" TargetMode="External" /><Relationship Type="http://schemas.openxmlformats.org/officeDocument/2006/relationships/hyperlink" Id="rId62" Target="https://doi.org/gsg7" TargetMode="External" /><Relationship Type="http://schemas.openxmlformats.org/officeDocument/2006/relationships/hyperlink" Id="rId21" Target="https://github.com/ch728/cucurbit-usda/tree/6218d184c7467a97950e61b270568d3385abccae"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58" Target="https://www.ncbi.nlm.nih.gov/pmc/articles/PMC1950838" TargetMode="External" /><Relationship Type="http://schemas.openxmlformats.org/officeDocument/2006/relationships/hyperlink" Id="rId143" Target="https://www.ncbi.nlm.nih.gov/pmc/articles/PMC2705234" TargetMode="External" /><Relationship Type="http://schemas.openxmlformats.org/officeDocument/2006/relationships/hyperlink" Id="rId148" Target="https://www.ncbi.nlm.nih.gov/pmc/articles/PMC3137218" TargetMode="External" /><Relationship Type="http://schemas.openxmlformats.org/officeDocument/2006/relationships/hyperlink" Id="rId153" Target="https://www.ncbi.nlm.nih.gov/pmc/articles/PMC3146885" TargetMode="External" /><Relationship Type="http://schemas.openxmlformats.org/officeDocument/2006/relationships/hyperlink" Id="rId138" Target="https://www.ncbi.nlm.nih.gov/pmc/articles/PMC3938676" TargetMode="External" /><Relationship Type="http://schemas.openxmlformats.org/officeDocument/2006/relationships/hyperlink" Id="rId168" Target="https://www.ncbi.nlm.nih.gov/pmc/articles/PMC3945939" TargetMode="External" /><Relationship Type="http://schemas.openxmlformats.org/officeDocument/2006/relationships/hyperlink" Id="rId178" Target="https://www.ncbi.nlm.nih.gov/pmc/articles/PMC4113669" TargetMode="External" /><Relationship Type="http://schemas.openxmlformats.org/officeDocument/2006/relationships/hyperlink" Id="rId173" Target="https://www.ncbi.nlm.nih.gov/pmc/articles/PMC4420472" TargetMode="External" /><Relationship Type="http://schemas.openxmlformats.org/officeDocument/2006/relationships/hyperlink" Id="rId186" Target="https://www.ncbi.nlm.nih.gov/pmc/articles/PMC4632058" TargetMode="External" /><Relationship Type="http://schemas.openxmlformats.org/officeDocument/2006/relationships/hyperlink" Id="rId200" Target="https://www.ncbi.nlm.nih.gov/pmc/articles/PMC4690373" TargetMode="External" /><Relationship Type="http://schemas.openxmlformats.org/officeDocument/2006/relationships/hyperlink" Id="rId163" Target="https://www.ncbi.nlm.nih.gov/pmc/articles/PMC4894563" TargetMode="External" /><Relationship Type="http://schemas.openxmlformats.org/officeDocument/2006/relationships/hyperlink" Id="rId126" Target="https://www.ncbi.nlm.nih.gov/pmc/articles/PMC4934399" TargetMode="External" /><Relationship Type="http://schemas.openxmlformats.org/officeDocument/2006/relationships/hyperlink" Id="rId78" Target="https://www.ncbi.nlm.nih.gov/pmc/articles/PMC5241963" TargetMode="External" /><Relationship Type="http://schemas.openxmlformats.org/officeDocument/2006/relationships/hyperlink" Id="rId195" Target="https://www.ncbi.nlm.nih.gov/pmc/articles/PMC5519076" TargetMode="External" /><Relationship Type="http://schemas.openxmlformats.org/officeDocument/2006/relationships/hyperlink" Id="rId83" Target="https://www.ncbi.nlm.nih.gov/pmc/articles/PMC5630576" TargetMode="External" /><Relationship Type="http://schemas.openxmlformats.org/officeDocument/2006/relationships/hyperlink" Id="rId88" Target="https://www.ncbi.nlm.nih.gov/pmc/articles/PMC6133072" TargetMode="External" /><Relationship Type="http://schemas.openxmlformats.org/officeDocument/2006/relationships/hyperlink" Id="rId107" Target="https://www.ncbi.nlm.nih.gov/pmc/articles/PMC6165849" TargetMode="External" /><Relationship Type="http://schemas.openxmlformats.org/officeDocument/2006/relationships/hyperlink" Id="rId73" Target="https://www.ncbi.nlm.nih.gov/pmc/articles/PMC6324010" TargetMode="External" /><Relationship Type="http://schemas.openxmlformats.org/officeDocument/2006/relationships/hyperlink" Id="rId97" Target="https://www.ncbi.nlm.nih.gov/pmc/articles/PMC6804688" TargetMode="External" /><Relationship Type="http://schemas.openxmlformats.org/officeDocument/2006/relationships/hyperlink" Id="rId112" Target="https://www.ncbi.nlm.nih.gov/pmc/articles/PMC6835170" TargetMode="External" /><Relationship Type="http://schemas.openxmlformats.org/officeDocument/2006/relationships/hyperlink" Id="rId102" Target="https://www.ncbi.nlm.nih.gov/pmc/articles/PMC7534422" TargetMode="External" /><Relationship Type="http://schemas.openxmlformats.org/officeDocument/2006/relationships/hyperlink" Id="rId190" Target="https://www.ncbi.nlm.nih.gov/pubmed/17586829" TargetMode="External" /><Relationship Type="http://schemas.openxmlformats.org/officeDocument/2006/relationships/hyperlink" Id="rId157" Target="https://www.ncbi.nlm.nih.gov/pubmed/17701901" TargetMode="External" /><Relationship Type="http://schemas.openxmlformats.org/officeDocument/2006/relationships/hyperlink" Id="rId142" Target="https://www.ncbi.nlm.nih.gov/pubmed/19451168" TargetMode="External" /><Relationship Type="http://schemas.openxmlformats.org/officeDocument/2006/relationships/hyperlink" Id="rId147" Target="https://www.ncbi.nlm.nih.gov/pubmed/21653522" TargetMode="External" /><Relationship Type="http://schemas.openxmlformats.org/officeDocument/2006/relationships/hyperlink" Id="rId152" Target="https://www.ncbi.nlm.nih.gov/pubmed/21682921" TargetMode="External" /><Relationship Type="http://schemas.openxmlformats.org/officeDocument/2006/relationships/hyperlink" Id="rId167" Target="https://www.ncbi.nlm.nih.gov/pubmed/24571581" TargetMode="External" /><Relationship Type="http://schemas.openxmlformats.org/officeDocument/2006/relationships/hyperlink" Id="rId137" Target="https://www.ncbi.nlm.nih.gov/pubmed/24587335" TargetMode="External" /><Relationship Type="http://schemas.openxmlformats.org/officeDocument/2006/relationships/hyperlink" Id="rId177" Target="https://www.ncbi.nlm.nih.gov/pubmed/25053450" TargetMode="External" /><Relationship Type="http://schemas.openxmlformats.org/officeDocument/2006/relationships/hyperlink" Id="rId133" Target="https://www.ncbi.nlm.nih.gov/pubmed/25546629" TargetMode="External" /><Relationship Type="http://schemas.openxmlformats.org/officeDocument/2006/relationships/hyperlink" Id="rId172" Target="https://www.ncbi.nlm.nih.gov/pubmed/25942577" TargetMode="External" /><Relationship Type="http://schemas.openxmlformats.org/officeDocument/2006/relationships/hyperlink" Id="rId185" Target="https://www.ncbi.nlm.nih.gov/pubmed/26377960" TargetMode="External" /><Relationship Type="http://schemas.openxmlformats.org/officeDocument/2006/relationships/hyperlink" Id="rId199" Target="https://www.ncbi.nlm.nih.gov/pubmed/26704908" TargetMode="External" /><Relationship Type="http://schemas.openxmlformats.org/officeDocument/2006/relationships/hyperlink" Id="rId162" Target="https://www.ncbi.nlm.nih.gov/pubmed/27271781" TargetMode="External" /><Relationship Type="http://schemas.openxmlformats.org/officeDocument/2006/relationships/hyperlink" Id="rId125" Target="https://www.ncbi.nlm.nih.gov/pubmed/27343231" TargetMode="External" /><Relationship Type="http://schemas.openxmlformats.org/officeDocument/2006/relationships/hyperlink" Id="rId77" Target="https://www.ncbi.nlm.nih.gov/pubmed/28100189" TargetMode="External" /><Relationship Type="http://schemas.openxmlformats.org/officeDocument/2006/relationships/hyperlink" Id="rId121" Target="https://www.ncbi.nlm.nih.gov/pubmed/28288944" TargetMode="External" /><Relationship Type="http://schemas.openxmlformats.org/officeDocument/2006/relationships/hyperlink" Id="rId194" Target="https://www.ncbi.nlm.nih.gov/pubmed/28727806" TargetMode="External" /><Relationship Type="http://schemas.openxmlformats.org/officeDocument/2006/relationships/hyperlink" Id="rId68" Target="https://www.ncbi.nlm.nih.gov/pubmed/28917590" TargetMode="External" /><Relationship Type="http://schemas.openxmlformats.org/officeDocument/2006/relationships/hyperlink" Id="rId82" Target="https://www.ncbi.nlm.nih.gov/pubmed/28986571" TargetMode="External" /><Relationship Type="http://schemas.openxmlformats.org/officeDocument/2006/relationships/hyperlink" Id="rId87" Target="https://www.ncbi.nlm.nih.gov/pubmed/30237748" TargetMode="External" /><Relationship Type="http://schemas.openxmlformats.org/officeDocument/2006/relationships/hyperlink" Id="rId106" Target="https://www.ncbi.nlm.nih.gov/pubmed/30302260" TargetMode="External" /><Relationship Type="http://schemas.openxmlformats.org/officeDocument/2006/relationships/hyperlink" Id="rId72" Target="https://www.ncbi.nlm.nih.gov/pubmed/30321383" TargetMode="External" /><Relationship Type="http://schemas.openxmlformats.org/officeDocument/2006/relationships/hyperlink" Id="rId111" Target="https://www.ncbi.nlm.nih.gov/pubmed/31022325" TargetMode="External" /><Relationship Type="http://schemas.openxmlformats.org/officeDocument/2006/relationships/hyperlink" Id="rId64" Target="https://www.ncbi.nlm.nih.gov/pubmed/31230355" TargetMode="External" /><Relationship Type="http://schemas.openxmlformats.org/officeDocument/2006/relationships/hyperlink" Id="rId92" Target="https://www.ncbi.nlm.nih.gov/pubmed/31290920" TargetMode="External" /><Relationship Type="http://schemas.openxmlformats.org/officeDocument/2006/relationships/hyperlink" Id="rId96" Target="https://www.ncbi.nlm.nih.gov/pubmed/31645952" TargetMode="External" /><Relationship Type="http://schemas.openxmlformats.org/officeDocument/2006/relationships/hyperlink" Id="rId101" Target="https://www.ncbi.nlm.nih.gov/pubmed/32816923"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6218d184c7467a97950e61b270568d3385abccae/" TargetMode="External" /><Relationship Type="http://schemas.openxmlformats.org/officeDocument/2006/relationships/hyperlink" Id="rId57" Target="https://doi.org/10.1007/978-0-387-30443-4_10" TargetMode="External" /><Relationship Type="http://schemas.openxmlformats.org/officeDocument/2006/relationships/hyperlink" Id="rId117" Target="https://doi.org/10.1007/s10681-015-1605-y" TargetMode="External" /><Relationship Type="http://schemas.openxmlformats.org/officeDocument/2006/relationships/hyperlink" Id="rId86" Target="https://doi.org/10.1007/s11032-018-0869-z" TargetMode="External" /><Relationship Type="http://schemas.openxmlformats.org/officeDocument/2006/relationships/hyperlink" Id="rId129" Target="https://doi.org/10.1007/s12231-012-9186-3" TargetMode="External" /><Relationship Type="http://schemas.openxmlformats.org/officeDocument/2006/relationships/hyperlink" Id="rId67" Target="https://doi.org/10.1016/j.molp.2017.09.003" TargetMode="External" /><Relationship Type="http://schemas.openxmlformats.org/officeDocument/2006/relationships/hyperlink" Id="rId120" Target="https://doi.org/10.1016/j.ympev.2017.03.002" TargetMode="External" /><Relationship Type="http://schemas.openxmlformats.org/officeDocument/2006/relationships/hyperlink" Id="rId105" Target="https://doi.org/10.1038/s41438-018-0080-8" TargetMode="External" /><Relationship Type="http://schemas.openxmlformats.org/officeDocument/2006/relationships/hyperlink" Id="rId95" Target="https://doi.org/10.1038/s41438-019-0176-9" TargetMode="External" /><Relationship Type="http://schemas.openxmlformats.org/officeDocument/2006/relationships/hyperlink" Id="rId81" Target="https://doi.org/10.1038/s41598-017-13216-3" TargetMode="External" /><Relationship Type="http://schemas.openxmlformats.org/officeDocument/2006/relationships/hyperlink" Id="rId156" Target="https://doi.org/10.1086/519795" TargetMode="External" /><Relationship Type="http://schemas.openxmlformats.org/officeDocument/2006/relationships/hyperlink" Id="rId124" Target="https://doi.org/10.1093/aob/mcw080" TargetMode="External" /><Relationship Type="http://schemas.openxmlformats.org/officeDocument/2006/relationships/hyperlink" Id="rId189" Target="https://doi.org/10.1093/bioinformatics/btm308" TargetMode="External" /><Relationship Type="http://schemas.openxmlformats.org/officeDocument/2006/relationships/hyperlink" Id="rId141" Target="https://doi.org/10.1093/bioinformatics/btp324" TargetMode="External" /><Relationship Type="http://schemas.openxmlformats.org/officeDocument/2006/relationships/hyperlink" Id="rId146" Target="https://doi.org/10.1093/bioinformatics/btr330" TargetMode="External" /><Relationship Type="http://schemas.openxmlformats.org/officeDocument/2006/relationships/hyperlink" Id="rId71" Target="https://doi.org/10.1093/nar/gky944" TargetMode="External" /><Relationship Type="http://schemas.openxmlformats.org/officeDocument/2006/relationships/hyperlink" Id="rId63" Target="https://doi.org/10.1111/nph.16015" TargetMode="External" /><Relationship Type="http://schemas.openxmlformats.org/officeDocument/2006/relationships/hyperlink" Id="rId110" Target="https://doi.org/10.1111/pbi.13136" TargetMode="External" /><Relationship Type="http://schemas.openxmlformats.org/officeDocument/2006/relationships/hyperlink" Id="rId132" Target="https://doi.org/10.1111/pce.12502" TargetMode="External" /><Relationship Type="http://schemas.openxmlformats.org/officeDocument/2006/relationships/hyperlink" Id="rId181" Target="https://doi.org/10.1177/0049124116638107" TargetMode="External" /><Relationship Type="http://schemas.openxmlformats.org/officeDocument/2006/relationships/hyperlink" Id="rId151" Target="https://doi.org/10.1186/1471-2105-12-246" TargetMode="External" /><Relationship Type="http://schemas.openxmlformats.org/officeDocument/2006/relationships/hyperlink" Id="rId176" Target="https://doi.org/10.1186/1471-2156-15-87" TargetMode="External" /><Relationship Type="http://schemas.openxmlformats.org/officeDocument/2006/relationships/hyperlink" Id="rId166" Target="https://doi.org/10.1186/1471-2164-15-162" TargetMode="External" /><Relationship Type="http://schemas.openxmlformats.org/officeDocument/2006/relationships/hyperlink" Id="rId198" Target="https://doi.org/10.1186/s12864-015-2312-8" TargetMode="External" /><Relationship Type="http://schemas.openxmlformats.org/officeDocument/2006/relationships/hyperlink" Id="rId76" Target="https://doi.org/10.1186/s12864-016-3439-y" TargetMode="External" /><Relationship Type="http://schemas.openxmlformats.org/officeDocument/2006/relationships/hyperlink" Id="rId171" Target="https://doi.org/10.1371/journal.pgen.1005048" TargetMode="External" /><Relationship Type="http://schemas.openxmlformats.org/officeDocument/2006/relationships/hyperlink" Id="rId136" Target="https://doi.org/10.1371/journal.pone.0090346" TargetMode="External" /><Relationship Type="http://schemas.openxmlformats.org/officeDocument/2006/relationships/hyperlink" Id="rId161" Target="https://doi.org/10.1371/journal.pone.0156744" TargetMode="External" /><Relationship Type="http://schemas.openxmlformats.org/officeDocument/2006/relationships/hyperlink" Id="rId193" Target="https://doi.org/10.1371/journal.pone.0181420" TargetMode="External" /><Relationship Type="http://schemas.openxmlformats.org/officeDocument/2006/relationships/hyperlink" Id="rId184" Target="https://doi.org/10.1534/g3.115.021667" TargetMode="External" /><Relationship Type="http://schemas.openxmlformats.org/officeDocument/2006/relationships/hyperlink" Id="rId100" Target="https://doi.org/10.1534/g3.120.401215" TargetMode="External" /><Relationship Type="http://schemas.openxmlformats.org/officeDocument/2006/relationships/hyperlink" Id="rId60" Target="https://doi.org/10.21273/hortsci.40.6.1620" TargetMode="External" /><Relationship Type="http://schemas.openxmlformats.org/officeDocument/2006/relationships/hyperlink" Id="rId91" Target="https://doi.org/10.3835/plantgenome2018.10.0082" TargetMode="External" /><Relationship Type="http://schemas.openxmlformats.org/officeDocument/2006/relationships/hyperlink" Id="rId114" Target="https://doi.org/abs/10.1080/07352680490490733" TargetMode="External" /><Relationship Type="http://schemas.openxmlformats.org/officeDocument/2006/relationships/hyperlink" Id="rId145" Target="https://doi.org/b6kxfd" TargetMode="External" /><Relationship Type="http://schemas.openxmlformats.org/officeDocument/2006/relationships/hyperlink" Id="rId155" Target="https://doi.org/cp2rzn" TargetMode="External" /><Relationship Type="http://schemas.openxmlformats.org/officeDocument/2006/relationships/hyperlink" Id="rId56" Target="https://doi.org/dmqkmf" TargetMode="External" /><Relationship Type="http://schemas.openxmlformats.org/officeDocument/2006/relationships/hyperlink" Id="rId140" Target="https://doi.org/dqt59j" TargetMode="External" /><Relationship Type="http://schemas.openxmlformats.org/officeDocument/2006/relationships/hyperlink" Id="rId150" Target="https://doi.org/dtnztg" TargetMode="External" /><Relationship Type="http://schemas.openxmlformats.org/officeDocument/2006/relationships/hyperlink" Id="rId165" Target="https://doi.org/f5xgnj" TargetMode="External" /><Relationship Type="http://schemas.openxmlformats.org/officeDocument/2006/relationships/hyperlink" Id="rId135" Target="https://doi.org/f5zjsk" TargetMode="External" /><Relationship Type="http://schemas.openxmlformats.org/officeDocument/2006/relationships/hyperlink" Id="rId175" Target="https://doi.org/f6jhz3" TargetMode="External" /><Relationship Type="http://schemas.openxmlformats.org/officeDocument/2006/relationships/hyperlink" Id="rId183" Target="https://doi.org/f79ns2" TargetMode="External" /><Relationship Type="http://schemas.openxmlformats.org/officeDocument/2006/relationships/hyperlink" Id="rId131" Target="https://doi.org/f7jhh7" TargetMode="External" /><Relationship Type="http://schemas.openxmlformats.org/officeDocument/2006/relationships/hyperlink" Id="rId116" Target="https://doi.org/f8ds6k" TargetMode="External" /><Relationship Type="http://schemas.openxmlformats.org/officeDocument/2006/relationships/hyperlink" Id="rId119" Target="https://doi.org/f97dq2" TargetMode="External" /><Relationship Type="http://schemas.openxmlformats.org/officeDocument/2006/relationships/hyperlink" Id="rId188" Target="https://doi.org/fdj9qg" TargetMode="External" /><Relationship Type="http://schemas.openxmlformats.org/officeDocument/2006/relationships/hyperlink" Id="rId128" Target="https://doi.org/fzc57g" TargetMode="External" /><Relationship Type="http://schemas.openxmlformats.org/officeDocument/2006/relationships/hyperlink" Id="rId197" Target="https://doi.org/gb3hqt" TargetMode="External" /><Relationship Type="http://schemas.openxmlformats.org/officeDocument/2006/relationships/hyperlink" Id="rId66" Target="https://doi.org/gb4cx2" TargetMode="External" /><Relationship Type="http://schemas.openxmlformats.org/officeDocument/2006/relationships/hyperlink" Id="rId192" Target="https://doi.org/gbn84s" TargetMode="External" /><Relationship Type="http://schemas.openxmlformats.org/officeDocument/2006/relationships/hyperlink" Id="rId85" Target="https://doi.org/gd6tc4" TargetMode="External" /><Relationship Type="http://schemas.openxmlformats.org/officeDocument/2006/relationships/hyperlink" Id="rId180" Target="https://doi.org/gdzt5m" TargetMode="External" /><Relationship Type="http://schemas.openxmlformats.org/officeDocument/2006/relationships/hyperlink" Id="rId104" Target="https://doi.org/gfdjfd" TargetMode="External" /><Relationship Type="http://schemas.openxmlformats.org/officeDocument/2006/relationships/hyperlink" Id="rId160" Target="https://doi.org/ggjp6v" TargetMode="External" /><Relationship Type="http://schemas.openxmlformats.org/officeDocument/2006/relationships/hyperlink" Id="rId70" Target="https://doi.org/gmcmq9" TargetMode="External" /><Relationship Type="http://schemas.openxmlformats.org/officeDocument/2006/relationships/hyperlink" Id="rId123" Target="https://doi.org/gmkk6b" TargetMode="External" /><Relationship Type="http://schemas.openxmlformats.org/officeDocument/2006/relationships/hyperlink" Id="rId59" Target="https://doi.org/gmkkfh" TargetMode="External" /><Relationship Type="http://schemas.openxmlformats.org/officeDocument/2006/relationships/hyperlink" Id="rId80" Target="https://doi.org/gmkktr" TargetMode="External" /><Relationship Type="http://schemas.openxmlformats.org/officeDocument/2006/relationships/hyperlink" Id="rId109" Target="https://doi.org/gmkktt" TargetMode="External" /><Relationship Type="http://schemas.openxmlformats.org/officeDocument/2006/relationships/hyperlink" Id="rId94" Target="https://doi.org/gmkkvd" TargetMode="External" /><Relationship Type="http://schemas.openxmlformats.org/officeDocument/2006/relationships/hyperlink" Id="rId75" Target="https://doi.org/gmkkvf" TargetMode="External" /><Relationship Type="http://schemas.openxmlformats.org/officeDocument/2006/relationships/hyperlink" Id="rId90" Target="https://doi.org/gmkkvg" TargetMode="External" /><Relationship Type="http://schemas.openxmlformats.org/officeDocument/2006/relationships/hyperlink" Id="rId170" Target="https://doi.org/gmkw9r" TargetMode="External" /><Relationship Type="http://schemas.openxmlformats.org/officeDocument/2006/relationships/hyperlink" Id="rId99" Target="https://doi.org/gmkzhb" TargetMode="External" /><Relationship Type="http://schemas.openxmlformats.org/officeDocument/2006/relationships/hyperlink" Id="rId62" Target="https://doi.org/gsg7" TargetMode="External" /><Relationship Type="http://schemas.openxmlformats.org/officeDocument/2006/relationships/hyperlink" Id="rId21" Target="https://github.com/ch728/cucurbit-usda/tree/6218d184c7467a97950e61b270568d3385abccae"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58" Target="https://www.ncbi.nlm.nih.gov/pmc/articles/PMC1950838" TargetMode="External" /><Relationship Type="http://schemas.openxmlformats.org/officeDocument/2006/relationships/hyperlink" Id="rId143" Target="https://www.ncbi.nlm.nih.gov/pmc/articles/PMC2705234" TargetMode="External" /><Relationship Type="http://schemas.openxmlformats.org/officeDocument/2006/relationships/hyperlink" Id="rId148" Target="https://www.ncbi.nlm.nih.gov/pmc/articles/PMC3137218" TargetMode="External" /><Relationship Type="http://schemas.openxmlformats.org/officeDocument/2006/relationships/hyperlink" Id="rId153" Target="https://www.ncbi.nlm.nih.gov/pmc/articles/PMC3146885" TargetMode="External" /><Relationship Type="http://schemas.openxmlformats.org/officeDocument/2006/relationships/hyperlink" Id="rId138" Target="https://www.ncbi.nlm.nih.gov/pmc/articles/PMC3938676" TargetMode="External" /><Relationship Type="http://schemas.openxmlformats.org/officeDocument/2006/relationships/hyperlink" Id="rId168" Target="https://www.ncbi.nlm.nih.gov/pmc/articles/PMC3945939" TargetMode="External" /><Relationship Type="http://schemas.openxmlformats.org/officeDocument/2006/relationships/hyperlink" Id="rId178" Target="https://www.ncbi.nlm.nih.gov/pmc/articles/PMC4113669" TargetMode="External" /><Relationship Type="http://schemas.openxmlformats.org/officeDocument/2006/relationships/hyperlink" Id="rId173" Target="https://www.ncbi.nlm.nih.gov/pmc/articles/PMC4420472" TargetMode="External" /><Relationship Type="http://schemas.openxmlformats.org/officeDocument/2006/relationships/hyperlink" Id="rId186" Target="https://www.ncbi.nlm.nih.gov/pmc/articles/PMC4632058" TargetMode="External" /><Relationship Type="http://schemas.openxmlformats.org/officeDocument/2006/relationships/hyperlink" Id="rId200" Target="https://www.ncbi.nlm.nih.gov/pmc/articles/PMC4690373" TargetMode="External" /><Relationship Type="http://schemas.openxmlformats.org/officeDocument/2006/relationships/hyperlink" Id="rId163" Target="https://www.ncbi.nlm.nih.gov/pmc/articles/PMC4894563" TargetMode="External" /><Relationship Type="http://schemas.openxmlformats.org/officeDocument/2006/relationships/hyperlink" Id="rId126" Target="https://www.ncbi.nlm.nih.gov/pmc/articles/PMC4934399" TargetMode="External" /><Relationship Type="http://schemas.openxmlformats.org/officeDocument/2006/relationships/hyperlink" Id="rId78" Target="https://www.ncbi.nlm.nih.gov/pmc/articles/PMC5241963" TargetMode="External" /><Relationship Type="http://schemas.openxmlformats.org/officeDocument/2006/relationships/hyperlink" Id="rId195" Target="https://www.ncbi.nlm.nih.gov/pmc/articles/PMC5519076" TargetMode="External" /><Relationship Type="http://schemas.openxmlformats.org/officeDocument/2006/relationships/hyperlink" Id="rId83" Target="https://www.ncbi.nlm.nih.gov/pmc/articles/PMC5630576" TargetMode="External" /><Relationship Type="http://schemas.openxmlformats.org/officeDocument/2006/relationships/hyperlink" Id="rId88" Target="https://www.ncbi.nlm.nih.gov/pmc/articles/PMC6133072" TargetMode="External" /><Relationship Type="http://schemas.openxmlformats.org/officeDocument/2006/relationships/hyperlink" Id="rId107" Target="https://www.ncbi.nlm.nih.gov/pmc/articles/PMC6165849" TargetMode="External" /><Relationship Type="http://schemas.openxmlformats.org/officeDocument/2006/relationships/hyperlink" Id="rId73" Target="https://www.ncbi.nlm.nih.gov/pmc/articles/PMC6324010" TargetMode="External" /><Relationship Type="http://schemas.openxmlformats.org/officeDocument/2006/relationships/hyperlink" Id="rId97" Target="https://www.ncbi.nlm.nih.gov/pmc/articles/PMC6804688" TargetMode="External" /><Relationship Type="http://schemas.openxmlformats.org/officeDocument/2006/relationships/hyperlink" Id="rId112" Target="https://www.ncbi.nlm.nih.gov/pmc/articles/PMC6835170" TargetMode="External" /><Relationship Type="http://schemas.openxmlformats.org/officeDocument/2006/relationships/hyperlink" Id="rId102" Target="https://www.ncbi.nlm.nih.gov/pmc/articles/PMC7534422" TargetMode="External" /><Relationship Type="http://schemas.openxmlformats.org/officeDocument/2006/relationships/hyperlink" Id="rId190" Target="https://www.ncbi.nlm.nih.gov/pubmed/17586829" TargetMode="External" /><Relationship Type="http://schemas.openxmlformats.org/officeDocument/2006/relationships/hyperlink" Id="rId157" Target="https://www.ncbi.nlm.nih.gov/pubmed/17701901" TargetMode="External" /><Relationship Type="http://schemas.openxmlformats.org/officeDocument/2006/relationships/hyperlink" Id="rId142" Target="https://www.ncbi.nlm.nih.gov/pubmed/19451168" TargetMode="External" /><Relationship Type="http://schemas.openxmlformats.org/officeDocument/2006/relationships/hyperlink" Id="rId147" Target="https://www.ncbi.nlm.nih.gov/pubmed/21653522" TargetMode="External" /><Relationship Type="http://schemas.openxmlformats.org/officeDocument/2006/relationships/hyperlink" Id="rId152" Target="https://www.ncbi.nlm.nih.gov/pubmed/21682921" TargetMode="External" /><Relationship Type="http://schemas.openxmlformats.org/officeDocument/2006/relationships/hyperlink" Id="rId167" Target="https://www.ncbi.nlm.nih.gov/pubmed/24571581" TargetMode="External" /><Relationship Type="http://schemas.openxmlformats.org/officeDocument/2006/relationships/hyperlink" Id="rId137" Target="https://www.ncbi.nlm.nih.gov/pubmed/24587335" TargetMode="External" /><Relationship Type="http://schemas.openxmlformats.org/officeDocument/2006/relationships/hyperlink" Id="rId177" Target="https://www.ncbi.nlm.nih.gov/pubmed/25053450" TargetMode="External" /><Relationship Type="http://schemas.openxmlformats.org/officeDocument/2006/relationships/hyperlink" Id="rId133" Target="https://www.ncbi.nlm.nih.gov/pubmed/25546629" TargetMode="External" /><Relationship Type="http://schemas.openxmlformats.org/officeDocument/2006/relationships/hyperlink" Id="rId172" Target="https://www.ncbi.nlm.nih.gov/pubmed/25942577" TargetMode="External" /><Relationship Type="http://schemas.openxmlformats.org/officeDocument/2006/relationships/hyperlink" Id="rId185" Target="https://www.ncbi.nlm.nih.gov/pubmed/26377960" TargetMode="External" /><Relationship Type="http://schemas.openxmlformats.org/officeDocument/2006/relationships/hyperlink" Id="rId199" Target="https://www.ncbi.nlm.nih.gov/pubmed/26704908" TargetMode="External" /><Relationship Type="http://schemas.openxmlformats.org/officeDocument/2006/relationships/hyperlink" Id="rId162" Target="https://www.ncbi.nlm.nih.gov/pubmed/27271781" TargetMode="External" /><Relationship Type="http://schemas.openxmlformats.org/officeDocument/2006/relationships/hyperlink" Id="rId125" Target="https://www.ncbi.nlm.nih.gov/pubmed/27343231" TargetMode="External" /><Relationship Type="http://schemas.openxmlformats.org/officeDocument/2006/relationships/hyperlink" Id="rId77" Target="https://www.ncbi.nlm.nih.gov/pubmed/28100189" TargetMode="External" /><Relationship Type="http://schemas.openxmlformats.org/officeDocument/2006/relationships/hyperlink" Id="rId121" Target="https://www.ncbi.nlm.nih.gov/pubmed/28288944" TargetMode="External" /><Relationship Type="http://schemas.openxmlformats.org/officeDocument/2006/relationships/hyperlink" Id="rId194" Target="https://www.ncbi.nlm.nih.gov/pubmed/28727806" TargetMode="External" /><Relationship Type="http://schemas.openxmlformats.org/officeDocument/2006/relationships/hyperlink" Id="rId68" Target="https://www.ncbi.nlm.nih.gov/pubmed/28917590" TargetMode="External" /><Relationship Type="http://schemas.openxmlformats.org/officeDocument/2006/relationships/hyperlink" Id="rId82" Target="https://www.ncbi.nlm.nih.gov/pubmed/28986571" TargetMode="External" /><Relationship Type="http://schemas.openxmlformats.org/officeDocument/2006/relationships/hyperlink" Id="rId87" Target="https://www.ncbi.nlm.nih.gov/pubmed/30237748" TargetMode="External" /><Relationship Type="http://schemas.openxmlformats.org/officeDocument/2006/relationships/hyperlink" Id="rId106" Target="https://www.ncbi.nlm.nih.gov/pubmed/30302260" TargetMode="External" /><Relationship Type="http://schemas.openxmlformats.org/officeDocument/2006/relationships/hyperlink" Id="rId72" Target="https://www.ncbi.nlm.nih.gov/pubmed/30321383" TargetMode="External" /><Relationship Type="http://schemas.openxmlformats.org/officeDocument/2006/relationships/hyperlink" Id="rId111" Target="https://www.ncbi.nlm.nih.gov/pubmed/31022325" TargetMode="External" /><Relationship Type="http://schemas.openxmlformats.org/officeDocument/2006/relationships/hyperlink" Id="rId64" Target="https://www.ncbi.nlm.nih.gov/pubmed/31230355" TargetMode="External" /><Relationship Type="http://schemas.openxmlformats.org/officeDocument/2006/relationships/hyperlink" Id="rId92" Target="https://www.ncbi.nlm.nih.gov/pubmed/31290920" TargetMode="External" /><Relationship Type="http://schemas.openxmlformats.org/officeDocument/2006/relationships/hyperlink" Id="rId96" Target="https://www.ncbi.nlm.nih.gov/pubmed/31645952" TargetMode="External" /><Relationship Type="http://schemas.openxmlformats.org/officeDocument/2006/relationships/hyperlink" Id="rId101" Target="https://www.ncbi.nlm.nih.gov/pubmed/3281692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2021-08-26T02:12:15Z</dcterms:created>
  <dcterms:modified xsi:type="dcterms:W3CDTF">2021-08-26T02:12:15Z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