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Characterization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USDA</w:t>
      </w:r>
      <w:r>
        <w:t xml:space="preserve"> </w:t>
      </w:r>
      <w:r>
        <w:t xml:space="preserve">Cucurbita</w:t>
      </w:r>
      <w:r>
        <w:t xml:space="preserve"> </w:t>
      </w:r>
      <w:r>
        <w:t xml:space="preserve">pepo,</w:t>
      </w:r>
      <w:r>
        <w:t xml:space="preserve"> </w:t>
      </w:r>
      <w:r>
        <w:t xml:space="preserve">Cucurbita</w:t>
      </w:r>
      <w:r>
        <w:t xml:space="preserve"> </w:t>
      </w:r>
      <w:r>
        <w:t xml:space="preserve">moschata,</w:t>
      </w:r>
      <w:r>
        <w:t xml:space="preserve"> </w:t>
      </w:r>
      <w:r>
        <w:t xml:space="preserve">and</w:t>
      </w:r>
      <w:r>
        <w:t xml:space="preserve"> </w:t>
      </w:r>
      <w:r>
        <w:t xml:space="preserve">Cucurbita</w:t>
      </w:r>
      <w:r>
        <w:t xml:space="preserve"> </w:t>
      </w:r>
      <w:r>
        <w:t xml:space="preserve">maxima</w:t>
      </w:r>
      <w:r>
        <w:t xml:space="preserve"> </w:t>
      </w:r>
      <w:r>
        <w:t xml:space="preserve">Collections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ch728/cucurbit-usda@cddd15c</w:t>
        </w:r>
      </w:hyperlink>
      <w:r>
        <w:t xml:space="preserve"> </w:t>
      </w:r>
      <w:r>
        <w:t xml:space="preserve">on August 24, 2021.</w:t>
      </w:r>
      <w:r>
        <w:t xml:space="preserve"> </w:t>
      </w:r>
    </w:p>
    <w:bookmarkStart w:id="26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Christopher Owen Hernandez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3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ch728</w:t>
        </w:r>
      </w:hyperlink>
      <w:r>
        <w:t xml:space="preserve"> </w:t>
      </w:r>
      <w:r>
        <w:t xml:space="preserve"> </w:t>
      </w:r>
      <w:r>
        <w:t xml:space="preserve">Department of Plant Breeding and Genetics, Cornell University</w:t>
      </w:r>
      <w:r>
        <w:t xml:space="preserve"> </w:t>
      </w:r>
      <w:r>
        <w:t xml:space="preserve">· Funded by Grant XXXXXXXX</w:t>
      </w:r>
      <w:r>
        <w:t xml:space="preserve"> </w:t>
      </w:r>
    </w:p>
    <w:bookmarkEnd w:id="26"/>
    <w:bookmarkStart w:id="27" w:name="abstract"/>
    <w:p>
      <w:pPr>
        <w:pStyle w:val="Heading2"/>
      </w:pPr>
      <w:r>
        <w:t xml:space="preserve">Abstract</w:t>
      </w:r>
    </w:p>
    <w:bookmarkEnd w:id="27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End w:id="28"/>
    <w:bookmarkEnd w:id="2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0" Target="https://ch728.github.io/cucurbit-usda/v/cddd15c9c8b268fe924d403165d92012120f0045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cddd15c9c8b268fe924d403165d92012120f0045" TargetMode="External" /><Relationship Type="http://schemas.openxmlformats.org/officeDocument/2006/relationships/hyperlink" Id="rId23" Target="https://orcid.org/XXXX-XXXX-XXXX-XXX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728.github.io/cucurbit-usda/v/cddd15c9c8b268fe924d403165d92012120f0045/" TargetMode="External" /><Relationship Type="http://schemas.openxmlformats.org/officeDocument/2006/relationships/hyperlink" Id="rId25" Target="https://github.com/ch728" TargetMode="External" /><Relationship Type="http://schemas.openxmlformats.org/officeDocument/2006/relationships/hyperlink" Id="rId21" Target="https://github.com/ch728/cucurbit-usda/tree/cddd15c9c8b268fe924d403165d92012120f0045" TargetMode="External" /><Relationship Type="http://schemas.openxmlformats.org/officeDocument/2006/relationships/hyperlink" Id="rId23" Target="https://orcid.org/XXXX-XXXX-XXXX-XXX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Characterization of the USDA Cucurbita pepo, Cucurbita moschata, and Cucurbita maxima Collections</dc:title>
  <dc:creator/>
  <dc:language>en-US</dc:language>
  <cp:keywords>GRIN, Cucurbits, Diversity, Germplasm collection, Cucurbita pepo, Cucurbita moschata, Cucurbita maxima</cp:keywords>
  <dcterms:created xsi:type="dcterms:W3CDTF">2021-08-24T22:24:57Z</dcterms:created>
  <dcterms:modified xsi:type="dcterms:W3CDTF">2021-08-24T22:24:57Z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2021-08-24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