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已选标题：独家揭秘！长投六种转换底层逻辑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很多人硬背6种转换的分录，却不知道为什么有的要结转损益、有的不结转，有的要追溯调整、有的不用。这一章带你搞懂背后的道理。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二、什么是核算方法的转换</w:t>
      </w:r>
    </w:p>
    <w:p>
      <w:r>
        <w:rPr>
          <w:sz w:val="24"/>
        </w:rPr>
      </w:r>
    </w:p>
    <w:p>
      <w:r>
        <w:rPr>
          <w:sz w:val="24"/>
        </w:rPr>
        <w:t>因影响力变化导致核算方法切换，并把账面调整到新方法口径的会计处理。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三、底层逻辑一：为什么方法要跟着影响力变</w:t>
      </w:r>
    </w:p>
    <w:p>
      <w:r>
        <w:rPr>
          <w:sz w:val="24"/>
        </w:rPr>
      </w:r>
    </w:p>
    <w:p>
      <w:r>
        <w:rPr>
          <w:sz w:val="24"/>
        </w:rPr>
        <w:t>会计上对股权投资的计量方式，取决于你能对它施加多大影响：说了算（控制）就用成本法、并入合并报表；说得上话（共同控制、重大影响）就用权益法、跟着对方赚亏走；既不控制也说不上话，就把它当普通金融资产、按公允价值计量。影响力一变，方法自然要跟着换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四、底层逻辑二：为什么增资时金融资产要全结转、长投不结转</w:t>
      </w:r>
    </w:p>
    <w:p>
      <w:r>
        <w:rPr>
          <w:sz w:val="24"/>
        </w:rPr>
      </w:r>
    </w:p>
    <w:p>
      <w:r>
        <w:rPr>
          <w:sz w:val="24"/>
        </w:rPr>
        <w:t>原来作为金融资产核算时，账上记的是公允价值，公允价值变动已经计入损益或其他综合收益；一旦转成长投，相当于"原来那笔投资视同处置、重新按公允价值买入"，所以要全部结转。而长投转长投（权益法转成本法）本质上是同一类资产内部换核算方法，没有"视同处置"的概念，所以不结转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五、底层逻辑三：为什么其他权益工具投资的差额进留存收益</w:t>
      </w:r>
    </w:p>
    <w:p>
      <w:r>
        <w:rPr>
          <w:sz w:val="24"/>
        </w:rPr>
      </w:r>
    </w:p>
    <w:p>
      <w:r>
        <w:rPr>
          <w:sz w:val="24"/>
        </w:rPr>
        <w:t>其他权益工具投资的公允价值变动本来就计入其他综合收益，而且这部分其他综合收益按准则规定**处置时不能转入损益**，只能转入留存收益。所以转换时，差额和原累计的其他综合收益都进盈余公积／利润分配——未分配利润，而不是投资收益。交易性金融资产的变动本来就走损益，所以差额进投资收益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六、底层逻辑四：为什么成本法转权益法要追溯调整</w:t>
      </w:r>
    </w:p>
    <w:p>
      <w:r>
        <w:rPr>
          <w:sz w:val="24"/>
        </w:rPr>
      </w:r>
    </w:p>
    <w:p>
      <w:r>
        <w:rPr>
          <w:sz w:val="24"/>
        </w:rPr>
        <w:t>成本法下，账面只记着当初的投资成本，被投资单位这些年赚了多少、其他综合收益变动多少，你的账上完全没反映。一旦改用权益法，账面必须变成"从当初投资那天起就一直跟着对方赚亏走"的状态，中间这段差额就得补回来——这就是3补1调的由来：把该记的损益调整、其他综合收益、其他权益变动补上，把原来按成本法多确认的分红收益冲掉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七、底层逻辑五：为什么共同经营"各算各的"</w:t>
      </w:r>
    </w:p>
    <w:p>
      <w:r>
        <w:rPr>
          <w:sz w:val="24"/>
        </w:rPr>
      </w:r>
    </w:p>
    <w:p>
      <w:r>
        <w:rPr>
          <w:sz w:val="24"/>
        </w:rPr>
        <w:t>共同经营的特点是各参与方直接享有相关资产的权利、承担相关负债的义务，也就是说资产负债本来就有你的一份，不需要通过一个"公司"隔一层。所以会计上直接按份额把资产、负债、收入、费用记到自己账上；而合营企业各方只对净资产享有权利，隔着一层法人，就只能按权益法确认一项长期股权投资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方法跟着影响力走：控制成本法、说得上话权益法、说不上话公允价值。</w:t>
      </w:r>
    </w:p>
    <w:p>
      <w:r>
        <w:rPr>
          <w:sz w:val="24"/>
        </w:rPr>
        <w:t>2. 金融资产转长投视同处置所以全结转；长投转长投不涉及处置所以不结转。</w:t>
      </w:r>
    </w:p>
    <w:p>
      <w:r>
        <w:rPr>
          <w:sz w:val="24"/>
        </w:rPr>
        <w:t>3. 其他权益工具投资的其他综合收益不能转损益，只能进留存收益。</w:t>
      </w:r>
    </w:p>
    <w:p>
      <w:r>
        <w:rPr>
          <w:sz w:val="24"/>
        </w:rPr>
        <w:t>4. 成本法转权益法追溯调整，是为了把账面补成"一直用权益法"的口径。</w:t>
      </w:r>
    </w:p>
    <w:p>
      <w:r>
        <w:rPr>
          <w:sz w:val="24"/>
        </w:rPr>
        <w:t>5. 共同经营直接享有资产权利所以各算各的，合营企业隔着法人只能用权益法。</w:t>
      </w:r>
    </w:p>
    <w:p>
      <w:r>
        <w:rPr>
          <w:sz w:val="24"/>
        </w:rPr>
      </w:r>
    </w:p>
    <w:p>
      <w:r>
        <w:rPr>
          <w:sz w:val="24"/>
        </w:rPr>
        <w:t>已选标题：中级会计很水，长投转换背完保70+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别被"六种转换"吓到，其实核心就一句话：股权比例变了、影响力变了，记账方法要跟着换。搞懂往上换和往下换怎么做账，这块的分就能保住。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二、什么是核算方法的转换</w:t>
      </w:r>
    </w:p>
    <w:p>
      <w:r>
        <w:rPr>
          <w:sz w:val="24"/>
        </w:rPr>
      </w:r>
    </w:p>
    <w:p>
      <w:r>
        <w:rPr>
          <w:sz w:val="24"/>
        </w:rPr>
        <w:t>说白了，就是你手里这家公司的股份买多了或卖掉一些，说话分量变了，账就得换个记法。</w:t>
      </w:r>
    </w:p>
    <w:p>
      <w:r>
        <w:rPr>
          <w:sz w:val="24"/>
        </w:rPr>
      </w:r>
    </w:p>
    <w:p>
      <w:r>
        <w:rPr>
          <w:b/>
          <w:sz w:val="24"/>
        </w:rPr>
        <w:t>三、先记住三档影响力</w:t>
      </w:r>
    </w:p>
    <w:p>
      <w:r>
        <w:rPr>
          <w:sz w:val="24"/>
        </w:rPr>
      </w:r>
    </w:p>
    <w:p>
      <w:r>
        <w:rPr>
          <w:sz w:val="24"/>
        </w:rPr>
        <w:t>说了算（控制）→成本法；</w:t>
      </w:r>
    </w:p>
    <w:p>
      <w:r>
        <w:rPr>
          <w:sz w:val="24"/>
        </w:rPr>
        <w:t>说得上话（共同控制、重大影响）→权益法；</w:t>
      </w:r>
    </w:p>
    <w:p>
      <w:r>
        <w:rPr>
          <w:sz w:val="24"/>
        </w:rPr>
        <w:t>说不上话→按公允价值计量（当普通金融资产）。</w:t>
      </w:r>
    </w:p>
    <w:p>
      <w:r>
        <w:rPr>
          <w:sz w:val="24"/>
        </w:rPr>
        <w:t>买多了往上升，卖掉往下降，一共6种换法。</w:t>
      </w:r>
    </w:p>
    <w:p>
      <w:r>
        <w:rPr>
          <w:sz w:val="24"/>
        </w:rPr>
      </w:r>
    </w:p>
    <w:p>
      <w:r>
        <w:rPr>
          <w:b/>
          <w:sz w:val="24"/>
        </w:rPr>
        <w:t>四、往上升：买成能说得上话了</w:t>
      </w:r>
    </w:p>
    <w:p>
      <w:r>
        <w:rPr>
          <w:sz w:val="24"/>
        </w:rPr>
      </w:r>
    </w:p>
    <w:p>
      <w:r>
        <w:rPr>
          <w:sz w:val="24"/>
        </w:rPr>
        <w:t>原来是交易性金融资产，现在追加投资变成权益法：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借：长期股权投资——投资成本（原来的公允价值＋新买的公允价值）</w:t>
      </w:r>
    </w:p>
    <w:p>
      <w:r>
        <w:rPr>
          <w:sz w:val="24"/>
        </w:rPr>
        <w:t xml:space="preserve">　　贷：交易性金融资产（原来的账面价值）</w:t>
      </w:r>
    </w:p>
    <w:p>
      <w:r>
        <w:rPr>
          <w:sz w:val="24"/>
        </w:rPr>
        <w:t xml:space="preserve">　　　　投资收益（中间的差额）</w:t>
      </w:r>
    </w:p>
    <w:p>
      <w:r>
        <w:rPr>
          <w:sz w:val="24"/>
        </w:rPr>
        <w:t xml:space="preserve">　　　　银行存款等（新花的钱）</w:t>
      </w:r>
    </w:p>
    <w:p>
      <w:r>
        <w:rPr>
          <w:sz w:val="24"/>
        </w:rPr>
      </w:r>
    </w:p>
    <w:p>
      <w:r>
        <w:rPr>
          <w:sz w:val="24"/>
        </w:rPr>
        <w:t>原来是其他权益工具投资的，差额不进投资收益，进留存收益（盈余公积／未分配利润）。</w:t>
      </w:r>
    </w:p>
    <w:p>
      <w:r>
        <w:rPr>
          <w:sz w:val="24"/>
        </w:rPr>
      </w:r>
    </w:p>
    <w:p>
      <w:r>
        <w:rPr>
          <w:b/>
          <w:sz w:val="24"/>
        </w:rPr>
        <w:t>五、往上升：买成能说了算了</w:t>
      </w:r>
    </w:p>
    <w:p>
      <w:r>
        <w:rPr>
          <w:sz w:val="24"/>
        </w:rPr>
      </w:r>
    </w:p>
    <w:p>
      <w:r>
        <w:rPr>
          <w:sz w:val="24"/>
        </w:rPr>
        <w:t>权益法升级成成本法（非同一控制）：</w:t>
      </w:r>
    </w:p>
    <w:p>
      <w:r>
        <w:rPr>
          <w:sz w:val="24"/>
        </w:rPr>
      </w:r>
    </w:p>
    <w:p>
      <w:r>
        <w:rPr>
          <w:sz w:val="24"/>
        </w:rPr>
        <w:t>借：长期股权投资（原来的账面价值＋新买的公允价值）</w:t>
      </w:r>
    </w:p>
    <w:p>
      <w:r>
        <w:rPr>
          <w:sz w:val="24"/>
        </w:rPr>
        <w:t xml:space="preserve">　　贷：长期股权投资——投资成本／损益调整／其他综合收益／其他权益变动</w:t>
      </w:r>
    </w:p>
    <w:p>
      <w:r>
        <w:rPr>
          <w:sz w:val="24"/>
        </w:rPr>
        <w:t xml:space="preserve">　　　　银行存款等（新花的钱）</w:t>
      </w:r>
    </w:p>
    <w:p>
      <w:r>
        <w:rPr>
          <w:sz w:val="24"/>
        </w:rPr>
      </w:r>
    </w:p>
    <w:p>
      <w:r>
        <w:rPr>
          <w:b/>
          <w:sz w:val="24"/>
        </w:rPr>
        <w:t>六、往下降：卖掉一部分</w:t>
      </w:r>
    </w:p>
    <w:p>
      <w:r>
        <w:rPr>
          <w:sz w:val="24"/>
        </w:rPr>
      </w:r>
    </w:p>
    <w:p>
      <w:r>
        <w:rPr>
          <w:sz w:val="24"/>
        </w:rPr>
        <w:t>卖掉的部分和留下的部分要分开做。</w:t>
      </w:r>
    </w:p>
    <w:p>
      <w:r>
        <w:rPr>
          <w:sz w:val="24"/>
        </w:rPr>
        <w:t>卖掉的部分：</w:t>
      </w:r>
    </w:p>
    <w:p>
      <w:r>
        <w:rPr>
          <w:sz w:val="24"/>
        </w:rPr>
      </w:r>
    </w:p>
    <w:p>
      <w:r>
        <w:rPr>
          <w:sz w:val="24"/>
        </w:rPr>
        <w:t>借：银行存款</w:t>
      </w:r>
    </w:p>
    <w:p>
      <w:r>
        <w:rPr>
          <w:sz w:val="24"/>
        </w:rPr>
        <w:t xml:space="preserve">　　贷：长期股权投资（卖掉部分的账面价值）</w:t>
      </w:r>
    </w:p>
    <w:p>
      <w:r>
        <w:rPr>
          <w:sz w:val="24"/>
        </w:rPr>
        <w:t xml:space="preserve">　　　　投资收益（差额）</w:t>
      </w:r>
    </w:p>
    <w:p>
      <w:r>
        <w:rPr>
          <w:sz w:val="24"/>
        </w:rPr>
      </w:r>
    </w:p>
    <w:p>
      <w:r>
        <w:rPr>
          <w:sz w:val="24"/>
        </w:rPr>
        <w:t>留下的部分按公允价值转成金融资产：</w:t>
      </w:r>
    </w:p>
    <w:p>
      <w:r>
        <w:rPr>
          <w:sz w:val="24"/>
        </w:rPr>
      </w:r>
    </w:p>
    <w:p>
      <w:r>
        <w:rPr>
          <w:sz w:val="24"/>
        </w:rPr>
        <w:t>借：交易性金融资产／其他权益工具投资（公允价值）</w:t>
      </w:r>
    </w:p>
    <w:p>
      <w:r>
        <w:rPr>
          <w:sz w:val="24"/>
        </w:rPr>
        <w:t xml:space="preserve">　　贷：长期股权投资</w:t>
      </w:r>
    </w:p>
    <w:p>
      <w:r>
        <w:rPr>
          <w:sz w:val="24"/>
        </w:rPr>
        <w:t xml:space="preserve">　　　　投资收益</w:t>
      </w:r>
    </w:p>
    <w:p>
      <w:r>
        <w:rPr>
          <w:sz w:val="24"/>
        </w:rPr>
      </w:r>
    </w:p>
    <w:p>
      <w:r>
        <w:rPr>
          <w:b/>
          <w:sz w:val="24"/>
        </w:rPr>
        <w:t>七、最难的一种：成本法转权益法</w:t>
      </w:r>
    </w:p>
    <w:p>
      <w:r>
        <w:rPr>
          <w:sz w:val="24"/>
        </w:rPr>
      </w:r>
    </w:p>
    <w:p>
      <w:r>
        <w:rPr>
          <w:sz w:val="24"/>
        </w:rPr>
        <w:t>卖掉一部分后不再控制、但还说得上话，就要从成本法转权益法。</w:t>
      </w:r>
    </w:p>
    <w:p>
      <w:r>
        <w:rPr>
          <w:sz w:val="24"/>
        </w:rPr>
        <w:t>卖掉部分照上面做；留下的部分要"补账"——因为成本法这些年一直没记对方赚了多少，现在要补回来：补损益调整、补其他综合收益、补其他权益变动（3补），再把原来按成本法记的分红收益调回来（1调）。</w:t>
      </w:r>
    </w:p>
    <w:p>
      <w:r>
        <w:rPr>
          <w:sz w:val="24"/>
        </w:rPr>
        <w:t>记住"3补1调"这四个字，主观题至少能答上思路。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三档影响力：控制成本法、说得上话权益法、说不上话公允价值。</w:t>
      </w:r>
    </w:p>
    <w:p>
      <w:r>
        <w:rPr>
          <w:sz w:val="24"/>
        </w:rPr>
        <w:t>2. 往上升买多了：交易性金融资产差额进投资收益，其他权益工具投资进留存收益。</w:t>
      </w:r>
    </w:p>
    <w:p>
      <w:r>
        <w:rPr>
          <w:sz w:val="24"/>
        </w:rPr>
        <w:t>3. 往下降卖掉了：卖掉部分和留下部分分开做分录。</w:t>
      </w:r>
    </w:p>
    <w:p>
      <w:r>
        <w:rPr>
          <w:sz w:val="24"/>
        </w:rPr>
        <w:t>4. 成本法转权益法最难：3补1调。</w:t>
      </w:r>
    </w:p>
    <w:p>
      <w:r>
        <w:rPr>
          <w:sz w:val="24"/>
        </w:rPr>
        <w:t>5. 留下部分调不调：大于不调、小于调，差额进留存收益。</w:t>
      </w:r>
    </w:p>
    <w:p>
      <w:r>
        <w:rPr>
          <w:sz w:val="24"/>
        </w:rPr>
      </w:r>
    </w:p>
    <w:p>
      <w:r>
        <w:rPr>
          <w:sz w:val="24"/>
        </w:rPr>
        <w:t>已选标题：一张图讲清楚长投六种转换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这一章讲长投核算方法的6种转换，用一张"影响力升降图"把所有路径串起来，一次看懂整章逻辑。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二、什么是核算方法的转换</w:t>
      </w:r>
    </w:p>
    <w:p>
      <w:r>
        <w:rPr>
          <w:sz w:val="24"/>
        </w:rPr>
      </w:r>
    </w:p>
    <w:p>
      <w:r>
        <w:rPr>
          <w:sz w:val="24"/>
        </w:rPr>
        <w:t>因追加或处置投资导致影响力变化，原核算方法不再适用而改按新方法核算的处理。</w:t>
      </w:r>
    </w:p>
    <w:p>
      <w:r>
        <w:rPr>
          <w:sz w:val="24"/>
        </w:rPr>
      </w:r>
    </w:p>
    <w:p>
      <w:r>
        <w:rPr>
          <w:b/>
          <w:sz w:val="24"/>
        </w:rPr>
        <w:t>三、图解主干：一条竖线三个档位</w:t>
      </w:r>
    </w:p>
    <w:p>
      <w:r>
        <w:rPr>
          <w:sz w:val="24"/>
        </w:rPr>
      </w:r>
    </w:p>
    <w:p>
      <w:r>
        <w:rPr>
          <w:sz w:val="24"/>
        </w:rPr>
        <w:t>从上到下：</w:t>
      </w:r>
    </w:p>
    <w:p>
      <w:r>
        <w:rPr>
          <w:sz w:val="24"/>
        </w:rPr>
        <w:t>控制（成本法）</w:t>
      </w:r>
    </w:p>
    <w:p>
      <w:r>
        <w:rPr>
          <w:sz w:val="24"/>
        </w:rPr>
        <w:t>↕</w:t>
      </w:r>
    </w:p>
    <w:p>
      <w:r>
        <w:rPr>
          <w:sz w:val="24"/>
        </w:rPr>
        <w:t>共同控制、重大影响（权益法）</w:t>
      </w:r>
    </w:p>
    <w:p>
      <w:r>
        <w:rPr>
          <w:sz w:val="24"/>
        </w:rPr>
        <w:t>↕</w:t>
      </w:r>
    </w:p>
    <w:p>
      <w:r>
        <w:rPr>
          <w:sz w:val="24"/>
        </w:rPr>
        <w:t>公允价值计量（按金融工具准则核算）</w:t>
      </w:r>
    </w:p>
    <w:p>
      <w:r>
        <w:rPr>
          <w:sz w:val="24"/>
        </w:rPr>
        <w:t>影响力上升往上走，下降往下走，一共6条路径。</w:t>
      </w:r>
    </w:p>
    <w:p>
      <w:r>
        <w:rPr>
          <w:sz w:val="24"/>
        </w:rPr>
      </w:r>
    </w:p>
    <w:p>
      <w:r>
        <w:rPr>
          <w:b/>
          <w:sz w:val="24"/>
        </w:rPr>
        <w:t>四、图解左侧：三条上升路径</w:t>
      </w:r>
    </w:p>
    <w:p>
      <w:r>
        <w:rPr>
          <w:sz w:val="24"/>
        </w:rPr>
      </w:r>
    </w:p>
    <w:p>
      <w:r>
        <w:rPr>
          <w:sz w:val="24"/>
        </w:rPr>
        <w:t>①公允价值计量→权益法（追加投资到说得上话）；</w:t>
      </w:r>
    </w:p>
    <w:p>
      <w:r>
        <w:rPr>
          <w:sz w:val="24"/>
        </w:rPr>
        <w:t>②公允价值计量→成本法（一步买到控制，形成企业合并）；</w:t>
      </w:r>
    </w:p>
    <w:p>
      <w:r>
        <w:rPr>
          <w:sz w:val="24"/>
        </w:rPr>
        <w:t>③权益法→成本法（再追加到控制，形成企业合并）。</w:t>
      </w:r>
    </w:p>
    <w:p>
      <w:r>
        <w:rPr>
          <w:sz w:val="24"/>
        </w:rPr>
        <w:t>共同特点：按"原持有部分的价值＋新增投资的公允价值"确定新的入账金额。</w:t>
      </w:r>
    </w:p>
    <w:p>
      <w:r>
        <w:rPr>
          <w:sz w:val="24"/>
        </w:rPr>
      </w:r>
    </w:p>
    <w:p>
      <w:r>
        <w:rPr>
          <w:b/>
          <w:sz w:val="24"/>
        </w:rPr>
        <w:t>五、图解右侧：三条下降路径</w:t>
      </w:r>
    </w:p>
    <w:p>
      <w:r>
        <w:rPr>
          <w:sz w:val="24"/>
        </w:rPr>
      </w:r>
    </w:p>
    <w:p>
      <w:r>
        <w:rPr>
          <w:sz w:val="24"/>
        </w:rPr>
        <w:t>④成本法→权益法（卖掉一部分，不再控制但仍有重大影响）；</w:t>
      </w:r>
    </w:p>
    <w:p>
      <w:r>
        <w:rPr>
          <w:sz w:val="24"/>
        </w:rPr>
        <w:t>⑤成本法→公允价值计量（卖掉大部分，说不上话了）；</w:t>
      </w:r>
    </w:p>
    <w:p>
      <w:r>
        <w:rPr>
          <w:sz w:val="24"/>
        </w:rPr>
        <w:t>⑥权益法→公允价值计量（卖掉一部分，失去重大影响）。</w:t>
      </w:r>
    </w:p>
    <w:p>
      <w:r>
        <w:rPr>
          <w:sz w:val="24"/>
        </w:rPr>
        <w:t>共同特点：处置部分与剩余部分分别做分录。</w:t>
      </w:r>
    </w:p>
    <w:p>
      <w:r>
        <w:rPr>
          <w:sz w:val="24"/>
        </w:rPr>
      </w:r>
    </w:p>
    <w:p>
      <w:r>
        <w:rPr>
          <w:b/>
          <w:sz w:val="24"/>
        </w:rPr>
        <w:t>六、图解核心节点：成本法转权益法</w:t>
      </w:r>
    </w:p>
    <w:p>
      <w:r>
        <w:rPr>
          <w:sz w:val="24"/>
        </w:rPr>
      </w:r>
    </w:p>
    <w:p>
      <w:r>
        <w:rPr>
          <w:sz w:val="24"/>
        </w:rPr>
        <w:t>这是6条路径里最复杂的一条，要做两件事：</w:t>
      </w:r>
    </w:p>
    <w:p>
      <w:r>
        <w:rPr>
          <w:sz w:val="24"/>
        </w:rPr>
        <w:t>处置部分按比例结转：</w:t>
      </w:r>
    </w:p>
    <w:p>
      <w:r>
        <w:rPr>
          <w:sz w:val="24"/>
        </w:rPr>
      </w:r>
    </w:p>
    <w:p>
      <w:r>
        <w:rPr>
          <w:sz w:val="24"/>
        </w:rPr>
        <w:t>借：银行存款</w:t>
      </w:r>
    </w:p>
    <w:p>
      <w:r>
        <w:rPr>
          <w:sz w:val="24"/>
        </w:rPr>
        <w:t xml:space="preserve">　　贷：长期股权投资（处置部分账面价值）</w:t>
      </w:r>
    </w:p>
    <w:p>
      <w:r>
        <w:rPr>
          <w:sz w:val="24"/>
        </w:rPr>
        <w:t xml:space="preserve">　　　　投资收益（差额）</w:t>
      </w:r>
    </w:p>
    <w:p>
      <w:r>
        <w:rPr>
          <w:sz w:val="24"/>
        </w:rPr>
      </w:r>
    </w:p>
    <w:p>
      <w:r>
        <w:rPr>
          <w:sz w:val="24"/>
        </w:rPr>
        <w:t>剩余部分追溯调整：3补（损益调整、其他综合收益、其他权益变动）＋1调（原成本法确认的分红收益）。</w:t>
      </w:r>
    </w:p>
    <w:p>
      <w:r>
        <w:rPr>
          <w:sz w:val="24"/>
        </w:rPr>
      </w:r>
    </w:p>
    <w:p>
      <w:r>
        <w:rPr>
          <w:b/>
          <w:sz w:val="24"/>
        </w:rPr>
        <w:t>七、图解补充：小尾巴与合营安排</w:t>
      </w:r>
    </w:p>
    <w:p>
      <w:r>
        <w:rPr>
          <w:sz w:val="24"/>
        </w:rPr>
      </w:r>
    </w:p>
    <w:p>
      <w:r>
        <w:rPr>
          <w:sz w:val="24"/>
        </w:rPr>
        <w:t>小尾巴口诀——增资：金融资产转长投全结转（同一控制除外）、长投转长投不结转；减资：长投转金融资产全结转、长投转长投按比例结转。</w:t>
      </w:r>
    </w:p>
    <w:p>
      <w:r>
        <w:rPr>
          <w:sz w:val="24"/>
        </w:rPr>
        <w:t>合营安排图解：是否通过单独主体达成？否→共同经营；是，则再看法律形式、合同条款、其他事实是否赋予各方享有资产权利并承担负债义务，是→共同经营，否→合营企业。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一条竖线三个档（成本法—权益法—公允价值），上升三条、下降三条；上升按"原价值＋新增公允价值"入账，下降把处置与剩余分开做；最难的成本法转权益法记住3补1调——一张图串起长投转换整章。</w:t>
      </w:r>
    </w:p>
    <w:p>
      <w:r>
        <w:rPr>
          <w:sz w:val="24"/>
        </w:rPr>
      </w:r>
    </w:p>
    <w:p>
      <w:r>
        <w:rPr>
          <w:sz w:val="24"/>
        </w:rPr>
        <w:t>已选标题：长投转换理清了，其实挺简单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长投的六种转换看着吓人，其实拆开看就三步：先看影响力升了还是降了，再看原来是什么资产，最后套对应的分录。</w:t>
      </w:r>
    </w:p>
    <w:p>
      <w:r>
        <w:rPr>
          <w:sz w:val="24"/>
        </w:rPr>
      </w:r>
    </w:p>
    <w:p>
      <w:r>
        <w:rPr>
          <w:b/>
          <w:sz w:val="24"/>
        </w:rPr>
        <w:t>二、什么是核算方法的转换</w:t>
      </w:r>
    </w:p>
    <w:p>
      <w:r>
        <w:rPr>
          <w:sz w:val="24"/>
        </w:rPr>
      </w:r>
    </w:p>
    <w:p>
      <w:r>
        <w:rPr>
          <w:sz w:val="24"/>
        </w:rPr>
        <w:t>就是股权比例一变、说话分量一变，账就要换个记法。</w:t>
      </w:r>
    </w:p>
    <w:p>
      <w:r>
        <w:rPr>
          <w:sz w:val="24"/>
        </w:rPr>
      </w:r>
    </w:p>
    <w:p>
      <w:r>
        <w:rPr>
          <w:b/>
          <w:sz w:val="24"/>
        </w:rPr>
        <w:t>三、第一步：看影响力升还是降</w:t>
      </w:r>
    </w:p>
    <w:p>
      <w:r>
        <w:rPr>
          <w:sz w:val="24"/>
        </w:rPr>
      </w:r>
    </w:p>
    <w:p>
      <w:r>
        <w:rPr>
          <w:sz w:val="24"/>
        </w:rPr>
        <w:t>买多了、影响力升→往成本法方向走；</w:t>
      </w:r>
    </w:p>
    <w:p>
      <w:r>
        <w:rPr>
          <w:sz w:val="24"/>
        </w:rPr>
        <w:t>卖掉了、影响力降→往公允价值方向走；</w:t>
      </w:r>
    </w:p>
    <w:p>
      <w:r>
        <w:rPr>
          <w:sz w:val="24"/>
        </w:rPr>
        <w:t>中间那一档是权益法。</w:t>
      </w:r>
    </w:p>
    <w:p>
      <w:r>
        <w:rPr>
          <w:sz w:val="24"/>
        </w:rPr>
      </w:r>
    </w:p>
    <w:p>
      <w:r>
        <w:rPr>
          <w:b/>
          <w:sz w:val="24"/>
        </w:rPr>
        <w:t>四、第二步：升的时候怎么做</w:t>
      </w:r>
    </w:p>
    <w:p>
      <w:r>
        <w:rPr>
          <w:sz w:val="24"/>
        </w:rPr>
      </w:r>
    </w:p>
    <w:p>
      <w:r>
        <w:rPr>
          <w:sz w:val="24"/>
        </w:rPr>
        <w:t>原来是交易性金融资产，追加到能说得上话：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借：长期股权投资——投资成本（原公允价值＋新增公允价值）</w:t>
      </w:r>
    </w:p>
    <w:p>
      <w:r>
        <w:rPr>
          <w:sz w:val="24"/>
        </w:rPr>
        <w:t xml:space="preserve">　　贷：交易性金融资产（原账面价值）</w:t>
      </w:r>
    </w:p>
    <w:p>
      <w:r>
        <w:rPr>
          <w:sz w:val="24"/>
        </w:rPr>
        <w:t xml:space="preserve">　　　　投资收益（差额）</w:t>
      </w:r>
    </w:p>
    <w:p>
      <w:r>
        <w:rPr>
          <w:sz w:val="24"/>
        </w:rPr>
        <w:t xml:space="preserve">　　　　银行存款等（新对价）</w:t>
      </w:r>
    </w:p>
    <w:p>
      <w:r>
        <w:rPr>
          <w:sz w:val="24"/>
        </w:rPr>
      </w:r>
    </w:p>
    <w:p>
      <w:r>
        <w:rPr>
          <w:sz w:val="24"/>
        </w:rPr>
        <w:t>原来是其他权益工具投资的，差额进留存收益而不是投资收益。</w:t>
      </w:r>
    </w:p>
    <w:p>
      <w:r>
        <w:rPr>
          <w:sz w:val="24"/>
        </w:rPr>
      </w:r>
    </w:p>
    <w:p>
      <w:r>
        <w:rPr>
          <w:b/>
          <w:sz w:val="24"/>
        </w:rPr>
        <w:t>五、第三步：降的时候怎么做</w:t>
      </w:r>
    </w:p>
    <w:p>
      <w:r>
        <w:rPr>
          <w:sz w:val="24"/>
        </w:rPr>
      </w:r>
    </w:p>
    <w:p>
      <w:r>
        <w:rPr>
          <w:sz w:val="24"/>
        </w:rPr>
        <w:t>卖掉的部分和留下的部分分开做。</w:t>
      </w:r>
    </w:p>
    <w:p>
      <w:r>
        <w:rPr>
          <w:sz w:val="24"/>
        </w:rPr>
        <w:t>留下的部分改按公允价值：</w:t>
      </w:r>
    </w:p>
    <w:p>
      <w:r>
        <w:rPr>
          <w:sz w:val="24"/>
        </w:rPr>
      </w:r>
    </w:p>
    <w:p>
      <w:r>
        <w:rPr>
          <w:sz w:val="24"/>
        </w:rPr>
        <w:t>借：交易性金融资产／其他权益工具投资（公允价值）</w:t>
      </w:r>
    </w:p>
    <w:p>
      <w:r>
        <w:rPr>
          <w:sz w:val="24"/>
        </w:rPr>
        <w:t xml:space="preserve">　　贷：长期股权投资</w:t>
      </w:r>
    </w:p>
    <w:p>
      <w:r>
        <w:rPr>
          <w:sz w:val="24"/>
        </w:rPr>
        <w:t xml:space="preserve">　　　　投资收益</w:t>
      </w:r>
    </w:p>
    <w:p>
      <w:r>
        <w:rPr>
          <w:sz w:val="24"/>
        </w:rPr>
      </w:r>
    </w:p>
    <w:p>
      <w:r>
        <w:rPr>
          <w:b/>
          <w:sz w:val="24"/>
        </w:rPr>
        <w:t>六、唯一要多做一步的：成本法转权益法</w:t>
      </w:r>
    </w:p>
    <w:p>
      <w:r>
        <w:rPr>
          <w:sz w:val="24"/>
        </w:rPr>
      </w:r>
    </w:p>
    <w:p>
      <w:r>
        <w:rPr>
          <w:sz w:val="24"/>
        </w:rPr>
        <w:t>因为成本法这些年账上没反映对方赚了多少，转权益法时要把这段补回来：</w:t>
      </w:r>
    </w:p>
    <w:p>
      <w:r>
        <w:rPr>
          <w:sz w:val="24"/>
        </w:rPr>
        <w:t>补损益调整、补其他综合收益、补其他权益变动（3补），再把原来按成本法确认的分红收益调回来（1调）。</w:t>
      </w:r>
    </w:p>
    <w:p>
      <w:r>
        <w:rPr>
          <w:sz w:val="24"/>
        </w:rPr>
        <w:t>留下部分要不要调：大于不调、小于调，小于时差额进留存收益。</w:t>
      </w:r>
    </w:p>
    <w:p>
      <w:r>
        <w:rPr>
          <w:sz w:val="24"/>
        </w:rPr>
      </w:r>
    </w:p>
    <w:p>
      <w:r>
        <w:rPr>
          <w:b/>
          <w:sz w:val="24"/>
        </w:rPr>
        <w:t>七、记住一个小口诀</w:t>
      </w:r>
    </w:p>
    <w:p>
      <w:r>
        <w:rPr>
          <w:sz w:val="24"/>
        </w:rPr>
      </w:r>
    </w:p>
    <w:p>
      <w:r>
        <w:rPr>
          <w:sz w:val="24"/>
        </w:rPr>
        <w:t>增资：金融资产转长投全结转，长投转长投不结转；</w:t>
      </w:r>
    </w:p>
    <w:p>
      <w:r>
        <w:rPr>
          <w:sz w:val="24"/>
        </w:rPr>
        <w:t>减资：长投转金融资产全结转，长投转长投按比例结转。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先看影响力升还是降，再决定往哪个方法走。</w:t>
      </w:r>
    </w:p>
    <w:p>
      <w:r>
        <w:rPr>
          <w:sz w:val="24"/>
        </w:rPr>
        <w:t>2. 升：按原价值＋新增公允价值入账。</w:t>
      </w:r>
    </w:p>
    <w:p>
      <w:r>
        <w:rPr>
          <w:sz w:val="24"/>
        </w:rPr>
        <w:t>3. 降：处置部分和剩余部分分开做。</w:t>
      </w:r>
    </w:p>
    <w:p>
      <w:r>
        <w:rPr>
          <w:sz w:val="24"/>
        </w:rPr>
        <w:t>4. 成本法转权益法要补账：3补1调。</w:t>
      </w:r>
    </w:p>
    <w:p>
      <w:r>
        <w:rPr>
          <w:sz w:val="24"/>
        </w:rPr>
        <w:t>5. 小尾巴口诀：增资全结转／不结转，减资全结转／按比例结转。</w:t>
      </w:r>
    </w:p>
    <w:p>
      <w:r>
        <w:rPr>
          <w:sz w:val="24"/>
        </w:rPr>
      </w:r>
    </w:p>
    <w:p>
      <w:r>
        <w:rPr>
          <w:sz w:val="24"/>
        </w:rPr>
        <w:t>已选标题：长投转换考前必背清单收藏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考前最后阶段，长投转换要重点抓成本法转权益法的追溯调整、上升与下降类的分录方向、以及合营安排的概念判断。下面把必背清单列出来。</w:t>
      </w:r>
    </w:p>
    <w:p>
      <w:r>
        <w:rPr>
          <w:sz w:val="24"/>
        </w:rPr>
      </w:r>
    </w:p>
    <w:p>
      <w:r>
        <w:rPr>
          <w:b/>
          <w:sz w:val="24"/>
        </w:rPr>
        <w:t>二、什么是核算方法的转换与合营安排</w:t>
      </w:r>
    </w:p>
    <w:p>
      <w:r>
        <w:rPr>
          <w:sz w:val="24"/>
        </w:rPr>
      </w:r>
    </w:p>
    <w:p>
      <w:r>
        <w:rPr>
          <w:sz w:val="24"/>
        </w:rPr>
        <w:t>核算方法转换：因影响力变化改按新方法核算的处理，共6种。</w:t>
      </w:r>
    </w:p>
    <w:p>
      <w:r>
        <w:rPr>
          <w:sz w:val="24"/>
        </w:rPr>
        <w:t>合营安排：两个或两个以上参与方共同控制的安排，分合营企业与共同经营。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三、必背清单一：整体框架</w:t>
      </w:r>
    </w:p>
    <w:p>
      <w:r>
        <w:rPr>
          <w:sz w:val="24"/>
        </w:rPr>
      </w:r>
    </w:p>
    <w:p>
      <w:r>
        <w:rPr>
          <w:sz w:val="24"/>
        </w:rPr>
        <w:t>成本法（控制）—权益法（共同控制、重大影响）—公允价值计量（金融工具准则），上升3条、下降3条。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四、必背清单二：上升类要点</w:t>
      </w:r>
    </w:p>
    <w:p>
      <w:r>
        <w:rPr>
          <w:sz w:val="24"/>
        </w:rPr>
      </w:r>
    </w:p>
    <w:p>
      <w:r>
        <w:rPr>
          <w:sz w:val="24"/>
        </w:rPr>
        <w:t>公允价值转权益法：按原公允价值＋新增公允价值入长投——投资成本；交易性金融资产差额进投资收益，其他权益工具投资差额及原其他综合收益进留存收益。</w:t>
      </w:r>
    </w:p>
    <w:p>
      <w:r>
        <w:rPr>
          <w:sz w:val="24"/>
        </w:rPr>
        <w:t>权益法转成本法（非同一控制）：按原账面价值＋新增公允价值入账，冲平长投各明细。</w:t>
      </w:r>
    </w:p>
    <w:p>
      <w:r>
        <w:rPr>
          <w:sz w:val="24"/>
        </w:rPr>
        <w:t>同一控制下形成企业合并：按合并财务报表账面价值份额＋商誉入账，差额依次冲减资本公积——股本溢价、盈余公积、利润分配——未分配利润；原其他综合收益暂不结转。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五、必背清单三：下降类要点</w:t>
      </w:r>
    </w:p>
    <w:p>
      <w:r>
        <w:rPr>
          <w:sz w:val="24"/>
        </w:rPr>
      </w:r>
    </w:p>
    <w:p>
      <w:r>
        <w:rPr>
          <w:sz w:val="24"/>
        </w:rPr>
        <w:t>处置部分与剩余部分分别处理；剩余部分按公允价值转入交易性金融资产或其他权益工具投资，差额进投资收益；原资本公积——其他资本公积、其他综合收益相应转入投资收益或留存收益。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六、必背清单四：成本法转权益法（★★）</w:t>
      </w:r>
    </w:p>
    <w:p>
      <w:r>
        <w:rPr>
          <w:sz w:val="24"/>
        </w:rPr>
      </w:r>
    </w:p>
    <w:p>
      <w:r>
        <w:rPr>
          <w:sz w:val="24"/>
        </w:rPr>
        <w:t>处置部分：</w:t>
      </w:r>
    </w:p>
    <w:p>
      <w:r>
        <w:rPr>
          <w:sz w:val="24"/>
        </w:rPr>
      </w:r>
    </w:p>
    <w:p>
      <w:r>
        <w:rPr>
          <w:sz w:val="24"/>
        </w:rPr>
        <w:t>借：银行存款</w:t>
      </w:r>
    </w:p>
    <w:p>
      <w:r>
        <w:rPr>
          <w:sz w:val="24"/>
        </w:rPr>
        <w:t xml:space="preserve">　　贷：长期股权投资（处置部分账面价值）</w:t>
      </w:r>
    </w:p>
    <w:p>
      <w:r>
        <w:rPr>
          <w:sz w:val="24"/>
        </w:rPr>
        <w:t xml:space="preserve">　　　　投资收益（差额，或借方）</w:t>
      </w:r>
    </w:p>
    <w:p>
      <w:r>
        <w:rPr>
          <w:sz w:val="24"/>
        </w:rPr>
      </w:r>
    </w:p>
    <w:p>
      <w:r>
        <w:rPr>
          <w:sz w:val="24"/>
        </w:rPr>
        <w:t>剩余部分：①取得时点大于不调、小于调（差额进留存收益）；②3补：补记损益调整、其他综合收益、其他权益变动；③1调：</w:t>
      </w:r>
    </w:p>
    <w:p>
      <w:r>
        <w:rPr>
          <w:sz w:val="24"/>
        </w:rPr>
      </w:r>
    </w:p>
    <w:p>
      <w:r>
        <w:rPr>
          <w:sz w:val="24"/>
        </w:rPr>
        <w:t>借：投资收益（或留存收益）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七、必背清单五：神总结与合营安排</w:t>
      </w:r>
    </w:p>
    <w:p>
      <w:r>
        <w:rPr>
          <w:sz w:val="24"/>
        </w:rPr>
      </w:r>
    </w:p>
    <w:p>
      <w:r>
        <w:rPr>
          <w:sz w:val="24"/>
        </w:rPr>
        <w:t>小尾巴：增资时金融资产→长投全结转（同一控制除外）、长投→长投不结转；减资时长投→金融资产全结转、长投→长投按比例结转。</w:t>
      </w:r>
    </w:p>
    <w:p>
      <w:r>
        <w:rPr>
          <w:sz w:val="24"/>
        </w:rPr>
        <w:t>共同经营：各算各的，按份额确认资产、负债、收入、费用；向共同经营投出／出售不构成业务的资产仅确认归属于其他参与方的损益（减值损失全额确认），自共同经营购买的仅确认归属于其他参与方的部分。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六种转换看影响力升降。</w:t>
      </w:r>
    </w:p>
    <w:p>
      <w:r>
        <w:rPr>
          <w:sz w:val="24"/>
        </w:rPr>
        <w:t>2. 上升类：交易性金融资产差额进投资收益，其他权益工具投资进留存收益。</w:t>
      </w:r>
    </w:p>
    <w:p>
      <w:r>
        <w:rPr>
          <w:sz w:val="24"/>
        </w:rPr>
        <w:t>3. 下降类：处置与剩余分开做。</w:t>
      </w:r>
    </w:p>
    <w:p>
      <w:r>
        <w:rPr>
          <w:sz w:val="24"/>
        </w:rPr>
        <w:t>4. 成本法转权益法：3补1调，取得时点大于不调小于调。</w:t>
      </w:r>
    </w:p>
    <w:p>
      <w:r>
        <w:rPr>
          <w:sz w:val="24"/>
        </w:rPr>
        <w:t>5. 共同经营各算各的，合营企业按权益法。</w:t>
      </w:r>
    </w:p>
    <w:p>
      <w:r>
        <w:rPr>
          <w:sz w:val="24"/>
        </w:rPr>
      </w:r>
    </w:p>
    <w:p>
      <w:r>
        <w:rPr>
          <w:sz w:val="24"/>
        </w:rPr>
        <w:t>已选标题：长投转换与合营安排速查背诵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长投核算方法转换与合营安排速查清单：把六种转换、追溯调整、小尾巴处理、合营安排压缩成可背诵条目，考前扫一遍即可。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二、核心概念</w:t>
      </w:r>
    </w:p>
    <w:p>
      <w:r>
        <w:rPr>
          <w:sz w:val="24"/>
        </w:rPr>
      </w:r>
    </w:p>
    <w:p>
      <w:r>
        <w:rPr>
          <w:sz w:val="24"/>
        </w:rPr>
        <w:t>核算方法转换：因影响力变化改按新方法核算的处理。</w:t>
      </w:r>
    </w:p>
    <w:p>
      <w:r>
        <w:rPr>
          <w:sz w:val="24"/>
        </w:rPr>
        <w:t>合营安排：两个或两个以上参与方共同控制的安排；共同控制指相关活动决策须经分享控制权的参与方一致同意。</w:t>
      </w:r>
    </w:p>
    <w:p>
      <w:r>
        <w:rPr>
          <w:sz w:val="24"/>
        </w:rPr>
      </w:r>
    </w:p>
    <w:p>
      <w:r>
        <w:rPr>
          <w:b/>
          <w:sz w:val="24"/>
        </w:rPr>
        <w:t>三、六种转换框架</w:t>
      </w:r>
    </w:p>
    <w:p>
      <w:r>
        <w:rPr>
          <w:sz w:val="24"/>
        </w:rPr>
      </w:r>
    </w:p>
    <w:p>
      <w:r>
        <w:rPr>
          <w:sz w:val="24"/>
        </w:rPr>
        <w:t>成本法（控制）—权益法（共同控制、重大影响）—公允价值计量（金融工具准则）；上升3条、下降3条。</w:t>
      </w:r>
    </w:p>
    <w:p>
      <w:r>
        <w:rPr>
          <w:sz w:val="24"/>
        </w:rPr>
      </w:r>
    </w:p>
    <w:p>
      <w:r>
        <w:rPr>
          <w:b/>
          <w:sz w:val="24"/>
        </w:rPr>
        <w:t>四、上升类速查</w:t>
      </w:r>
    </w:p>
    <w:p>
      <w:r>
        <w:rPr>
          <w:sz w:val="24"/>
        </w:rPr>
      </w:r>
    </w:p>
    <w:p>
      <w:r>
        <w:rPr>
          <w:sz w:val="24"/>
        </w:rPr>
        <w:t>公允价值→权益法：原公允＋新公允入投资成本；交易性金融资产差额进投资收益，其他权益工具投资进留存收益。</w:t>
      </w:r>
    </w:p>
    <w:p>
      <w:r>
        <w:rPr>
          <w:sz w:val="24"/>
        </w:rPr>
        <w:t>→成本法（企业合并）：同一控制按合并报表账面份额＋商誉，差额依次冲资本公积——股本溢价、盈余公积、未分配利润；非同一控制按原账面（权益法）或原公允（金融资产）＋新增公允。</w:t>
      </w:r>
    </w:p>
    <w:p>
      <w:r>
        <w:rPr>
          <w:sz w:val="24"/>
        </w:rPr>
      </w:r>
    </w:p>
    <w:p>
      <w:r>
        <w:rPr>
          <w:b/>
          <w:sz w:val="24"/>
        </w:rPr>
        <w:t>五、下降类速查</w:t>
      </w:r>
    </w:p>
    <w:p>
      <w:r>
        <w:rPr>
          <w:sz w:val="24"/>
        </w:rPr>
      </w:r>
    </w:p>
    <w:p>
      <w:r>
        <w:rPr>
          <w:sz w:val="24"/>
        </w:rPr>
        <w:t>处置部分与剩余部分分开做；剩余部分按公允价值转入金融资产，差额进投资收益；原资本公积——其他资本公积、其他综合收益转入投资收益或留存收益。</w:t>
      </w:r>
    </w:p>
    <w:p>
      <w:r>
        <w:rPr>
          <w:sz w:val="24"/>
        </w:rPr>
      </w:r>
    </w:p>
    <w:p>
      <w:r>
        <w:rPr>
          <w:b/>
          <w:sz w:val="24"/>
        </w:rPr>
        <w:t>六、成本法转权益法速查（★★）</w:t>
      </w:r>
    </w:p>
    <w:p>
      <w:r>
        <w:rPr>
          <w:sz w:val="24"/>
        </w:rPr>
      </w:r>
    </w:p>
    <w:p>
      <w:r>
        <w:rPr>
          <w:sz w:val="24"/>
        </w:rPr>
        <w:t>处置部分：借银行存款，贷长期股权投资（处置部分账面价值）、投资收益（差额）。</w:t>
      </w:r>
    </w:p>
    <w:p>
      <w:r>
        <w:rPr>
          <w:sz w:val="24"/>
        </w:rPr>
        <w:t>剩余部分：取得时点大于不调、小于调（差额进留存收益）；3补（损益调整／其他综合收益／其他权益变动）；1调（借投资收益或留存收益，贷长投——损益调整）。</w:t>
      </w:r>
    </w:p>
    <w:p>
      <w:r>
        <w:rPr>
          <w:sz w:val="24"/>
        </w:rPr>
      </w:r>
    </w:p>
    <w:p>
      <w:r>
        <w:rPr>
          <w:b/>
          <w:sz w:val="24"/>
        </w:rPr>
        <w:t>七、神总结与合营安排速查</w:t>
      </w:r>
    </w:p>
    <w:p>
      <w:r>
        <w:rPr>
          <w:sz w:val="24"/>
        </w:rPr>
      </w:r>
    </w:p>
    <w:p>
      <w:r>
        <w:rPr>
          <w:sz w:val="24"/>
        </w:rPr>
        <w:t>增资：金融资产→长投全结转（同一控制除外）；长投→长投不结转。</w:t>
      </w:r>
    </w:p>
    <w:p>
      <w:r>
        <w:rPr>
          <w:sz w:val="24"/>
        </w:rPr>
        <w:t>减资：长投→金融资产全结转；长投→长投按比例结转。</w:t>
      </w:r>
    </w:p>
    <w:p>
      <w:r>
        <w:rPr>
          <w:sz w:val="24"/>
        </w:rPr>
        <w:t>合营安排判断：未通过单独主体，或虽有单独主体但各方享有资产权利、承担负债义务的→共同经营；否则→合营企业。共同经营各算各的；类似顺流交易仅确认归属其他参与方的损益（减值全额确认），类似逆流仅确认归属其他参与方的部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三档影响力：控制成本法、说得上话权益法、说不上话公允价值；</w:t>
      </w:r>
    </w:p>
    <w:p>
      <w:r>
        <w:rPr>
          <w:sz w:val="24"/>
        </w:rPr>
        <w:t>上升按原价值加新增公允，下降处置剩余分开做；</w:t>
      </w:r>
    </w:p>
    <w:p>
      <w:r>
        <w:rPr>
          <w:sz w:val="24"/>
        </w:rPr>
        <w:t>成本法转权益法追溯调整，三补一调别漏项；</w:t>
      </w:r>
    </w:p>
    <w:p>
      <w:r>
        <w:rPr>
          <w:sz w:val="24"/>
        </w:rPr>
        <w:t>取得时点大于不调小于调，差额进留存收益；</w:t>
      </w:r>
    </w:p>
    <w:p>
      <w:r>
        <w:rPr>
          <w:sz w:val="24"/>
        </w:rPr>
        <w:t>共同经营各算各的，合营企业按权益法。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