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已选标题：唐僧建道观学投资决策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唐僧取经学院想在邻镇建一座分院，需要投入一大笔钱，悟空提议先算清楚这笔投资划不划算。这一章讲投资管理，看看西天取经团队怎么做投资决策。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悟空：师傅，投资管理就是花钱建分院之前，先算清楚这笔钱未来能不能连本带利收回来，值不值得投。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</w:t>
      </w:r>
    </w:p>
    <w:p>
      <w:r>
        <w:rPr>
          <w:sz w:val="24"/>
        </w:rPr>
      </w:r>
    </w:p>
    <w:p>
      <w:r>
        <w:rPr>
          <w:sz w:val="24"/>
        </w:rPr>
        <w:t>沙僧：师傅，今天的100两银子，和4年后的100两银子不一样值钱，因为银子放着能生息，所以未来的钱要折算成今天的价值才能比较。</w:t>
      </w:r>
    </w:p>
    <w:p>
      <w:r>
        <w:rPr>
          <w:sz w:val="24"/>
        </w:rPr>
      </w:r>
    </w:p>
    <w:p>
      <w:r>
        <w:rPr>
          <w:b/>
          <w:sz w:val="24"/>
        </w:rPr>
        <w:t>四、分院项目的现金流</w:t>
      </w:r>
    </w:p>
    <w:p>
      <w:r>
        <w:rPr>
          <w:sz w:val="24"/>
        </w:rPr>
      </w:r>
    </w:p>
    <w:p>
      <w:r>
        <w:rPr>
          <w:sz w:val="24"/>
        </w:rPr>
        <w:t>唐僧：建分院初始投入100万两，预计建成后每年能收香火和学费收益40万两，能持续4年，学院要求的回报率是10%。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五、算净现值：这分院该不该建</w:t>
      </w:r>
    </w:p>
    <w:p>
      <w:r>
        <w:rPr>
          <w:sz w:val="24"/>
        </w:rPr>
      </w:r>
    </w:p>
    <w:p>
      <w:r>
        <w:rPr>
          <w:sz w:val="24"/>
        </w:rPr>
        <w:t>悟空查表得知10%、4年的年金现值系数是3.170：</w:t>
      </w:r>
    </w:p>
    <w:p>
      <w:r>
        <w:rPr>
          <w:sz w:val="24"/>
        </w:rPr>
        <w:t>未来现金流现值合计 = 40×3.170 = 126.8万两</w:t>
      </w:r>
    </w:p>
    <w:p>
      <w:r>
        <w:rPr>
          <w:sz w:val="24"/>
        </w:rPr>
        <w:t>净现值NPV = 126.8-100 = 26.8万两</w:t>
      </w:r>
    </w:p>
    <w:p>
      <w:r>
        <w:rPr>
          <w:sz w:val="24"/>
        </w:rPr>
        <w:t>悟空：NPV是正数，这分院该建！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六、内部收益率：分院真实回报有多高</w:t>
      </w:r>
    </w:p>
    <w:p>
      <w:r>
        <w:rPr>
          <w:sz w:val="24"/>
        </w:rPr>
      </w:r>
    </w:p>
    <w:p>
      <w:r>
        <w:rPr>
          <w:sz w:val="24"/>
        </w:rPr>
        <w:t>沙僧：内部收益率IRR，是让净现值刚好等于0的那个折现率。如果IRR比学院要求的10%还高，说明分院实际回报能力更强，更值得建。</w:t>
      </w:r>
    </w:p>
    <w:p>
      <w:r>
        <w:rPr>
          <w:sz w:val="24"/>
        </w:rPr>
      </w:r>
    </w:p>
    <w:p>
      <w:r>
        <w:rPr>
          <w:b/>
          <w:sz w:val="24"/>
        </w:rPr>
        <w:t>七、多久能回本</w:t>
      </w:r>
    </w:p>
    <w:p>
      <w:r>
        <w:rPr>
          <w:sz w:val="24"/>
        </w:rPr>
      </w:r>
    </w:p>
    <w:p>
      <w:r>
        <w:rPr>
          <w:sz w:val="24"/>
        </w:rPr>
        <w:t>八戒：那要多久才能把100万两收回来？</w:t>
      </w:r>
    </w:p>
    <w:p>
      <w:r>
        <w:rPr>
          <w:sz w:val="24"/>
        </w:rPr>
        <w:t>悟空：静态回收期=100/40=2.5年，2.5年就能回本，越短越让人安心。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NPV=现金流现值合计-初始投资=40×3.170-100=26.8万，&gt;0可行。</w:t>
      </w:r>
    </w:p>
    <w:p>
      <w:r>
        <w:rPr>
          <w:sz w:val="24"/>
        </w:rPr>
        <w:t>4. IRR=使NPV=0的折现率，&gt;要求回报率才划算。</w:t>
      </w:r>
    </w:p>
    <w:p>
      <w:r>
        <w:rPr>
          <w:sz w:val="24"/>
        </w:rPr>
        <w:t>5. 回收期越短越好，是重要的辅助参考指标。</w:t>
      </w:r>
    </w:p>
    <w:p>
      <w:r>
        <w:rPr>
          <w:sz w:val="24"/>
        </w:rPr>
      </w:r>
    </w:p>
    <w:p>
      <w:r>
        <w:rPr>
          <w:sz w:val="24"/>
        </w:rPr>
        <w:t>已选标题：小新家买洗车机算不算划算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广志想给家里的小超市添置一台洗车机（顺带做洗车生意），投入10万元，小新问：这划算吗？这一章讲投资管理，用买洗车机的例子讲清楚投资决策。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广志：投资管理就是花钱买设备、做项目之前，先算清楚这笔钱未来能不能连本带利收回来。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</w:t>
      </w:r>
    </w:p>
    <w:p>
      <w:r>
        <w:rPr>
          <w:sz w:val="24"/>
        </w:rPr>
      </w:r>
    </w:p>
    <w:p>
      <w:r>
        <w:rPr>
          <w:sz w:val="24"/>
        </w:rPr>
        <w:t>广志：今天的10万和4年后的10万不一样值钱，钱放着能生息，所以要把未来每年赚的钱折算成今天的价值才能比较。</w:t>
      </w:r>
    </w:p>
    <w:p>
      <w:r>
        <w:rPr>
          <w:sz w:val="24"/>
        </w:rPr>
      </w:r>
    </w:p>
    <w:p>
      <w:r>
        <w:rPr>
          <w:b/>
          <w:sz w:val="24"/>
        </w:rPr>
        <w:t>四、洗车机项目的现金流</w:t>
      </w:r>
    </w:p>
    <w:p>
      <w:r>
        <w:rPr>
          <w:sz w:val="24"/>
        </w:rPr>
      </w:r>
    </w:p>
    <w:p>
      <w:r>
        <w:rPr>
          <w:sz w:val="24"/>
        </w:rPr>
        <w:t>广志：买洗车机投入10万元，预计每年能多赚（省下+额外收入）4万元，能用4年，我要求的回报率是10%。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五、算净现值：这机器买得值不值</w:t>
      </w:r>
    </w:p>
    <w:p>
      <w:r>
        <w:rPr>
          <w:sz w:val="24"/>
        </w:rPr>
      </w:r>
    </w:p>
    <w:p>
      <w:r>
        <w:rPr>
          <w:sz w:val="24"/>
        </w:rPr>
        <w:t>广志：查表得10%、4年的年金现值系数是3.170。</w:t>
      </w:r>
    </w:p>
    <w:p>
      <w:r>
        <w:rPr>
          <w:sz w:val="24"/>
        </w:rPr>
        <w:t>未来现金流现值合计 = 4×3.170 = 12.68万</w:t>
      </w:r>
    </w:p>
    <w:p>
      <w:r>
        <w:rPr>
          <w:sz w:val="24"/>
        </w:rPr>
        <w:t>净现值NPV = 12.68-10 = 2.68万</w:t>
      </w:r>
    </w:p>
    <w:p>
      <w:r>
        <w:rPr>
          <w:sz w:val="24"/>
        </w:rPr>
        <w:t>小新：NPV是正的！</w:t>
      </w:r>
    </w:p>
    <w:p>
      <w:r>
        <w:rPr>
          <w:sz w:val="24"/>
        </w:rPr>
        <w:t>广志：对，说明这台洗车机买得划算！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六、内部收益率：真实回报率有多高</w:t>
      </w:r>
    </w:p>
    <w:p>
      <w:r>
        <w:rPr>
          <w:sz w:val="24"/>
        </w:rPr>
      </w:r>
    </w:p>
    <w:p>
      <w:r>
        <w:rPr>
          <w:sz w:val="24"/>
        </w:rPr>
        <w:t>广志：内部收益率IRR，是让净现值恰好等于0的那个折现率，如果算出来比我要求的10%还高，说明这台机器实际赚钱能力更强。</w:t>
      </w:r>
    </w:p>
    <w:p>
      <w:r>
        <w:rPr>
          <w:sz w:val="24"/>
        </w:rPr>
      </w:r>
    </w:p>
    <w:p>
      <w:r>
        <w:rPr>
          <w:b/>
          <w:sz w:val="24"/>
        </w:rPr>
        <w:t>七、多久能回本</w:t>
      </w:r>
    </w:p>
    <w:p>
      <w:r>
        <w:rPr>
          <w:sz w:val="24"/>
        </w:rPr>
      </w:r>
    </w:p>
    <w:p>
      <w:r>
        <w:rPr>
          <w:sz w:val="24"/>
        </w:rPr>
        <w:t>小新：那多久能把10万赚回来？</w:t>
      </w:r>
    </w:p>
    <w:p>
      <w:r>
        <w:rPr>
          <w:sz w:val="24"/>
        </w:rPr>
        <w:t>广志：静态回收期=10/4=2.5年，2.5年就能回本，比预计使用年限4年短，说明后面还能净赚2年！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NPV=现金流现值合计-初始投资=4×3.170-10=2.68万，&gt;0可行。</w:t>
      </w:r>
    </w:p>
    <w:p>
      <w:r>
        <w:rPr>
          <w:sz w:val="24"/>
        </w:rPr>
        <w:t>4. IRR=使NPV=0的折现率，&gt;要求回报率才划算。</w:t>
      </w:r>
    </w:p>
    <w:p>
      <w:r>
        <w:rPr>
          <w:sz w:val="24"/>
        </w:rPr>
        <w:t>5. 回收期越短越好，本例2.5年，比使用年限短说明划算。</w:t>
      </w:r>
    </w:p>
    <w:p>
      <w:r>
        <w:rPr>
          <w:sz w:val="24"/>
        </w:rPr>
      </w:r>
    </w:p>
    <w:p>
      <w:r>
        <w:rPr>
          <w:sz w:val="24"/>
        </w:rPr>
        <w:t>已选标题：猫咪图解净现值内部收益率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喵～这一章讲投资管理，重点带大家看懂"净现值"和"内部收益率"这两个核心指标，用图解的方式把这两个概念讲透。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喵～投资管理=判断一个项目值不值得投的分析与决策活动，先花一笔钱（初始投资），再看未来能不能收回更多的钱（现金流入）。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三、货币时间价值：钱会"变毛"</w:t>
      </w:r>
    </w:p>
    <w:p>
      <w:r>
        <w:rPr>
          <w:sz w:val="24"/>
        </w:rPr>
      </w:r>
    </w:p>
    <w:p>
      <w:r>
        <w:rPr>
          <w:sz w:val="24"/>
        </w:rPr>
        <w:t>喵～今天的钱比将来的钱值钱，因为钱放着能生息，所以要把未来的现金流"折现"成今天的价值才能公平比较，这是投资决策的大前提。</w:t>
      </w:r>
    </w:p>
    <w:p>
      <w:r>
        <w:rPr>
          <w:sz w:val="24"/>
        </w:rPr>
      </w:r>
    </w:p>
    <w:p>
      <w:r>
        <w:rPr>
          <w:b/>
          <w:sz w:val="24"/>
        </w:rPr>
        <w:t>四、净现值NPV：赚的现值减本金</w:t>
      </w:r>
    </w:p>
    <w:p>
      <w:r>
        <w:rPr>
          <w:sz w:val="24"/>
        </w:rPr>
      </w:r>
    </w:p>
    <w:p>
      <w:r>
        <w:rPr>
          <w:sz w:val="24"/>
        </w:rPr>
        <w:t>喵～净现值 = 未来现金流的现值合计 - 初始投资。</w:t>
      </w:r>
    </w:p>
    <w:p>
      <w:r>
        <w:rPr>
          <w:sz w:val="24"/>
        </w:rPr>
        <w:t>举例：初始投资100万，未来4年每年现金流入40万，折现率10%，系数3.170：</w:t>
      </w:r>
    </w:p>
    <w:p>
      <w:r>
        <w:rPr>
          <w:sz w:val="24"/>
        </w:rPr>
        <w:t>NPV = 40×3.170-100 = 26.8万，正数说明划算！</w:t>
      </w:r>
    </w:p>
    <w:p>
      <w:r>
        <w:rPr>
          <w:sz w:val="24"/>
        </w:rPr>
      </w:r>
    </w:p>
    <w:p>
      <w:r>
        <w:rPr>
          <w:b/>
          <w:sz w:val="24"/>
        </w:rPr>
        <w:t>五、内部收益率IRR：项目真实回报率</w:t>
      </w:r>
    </w:p>
    <w:p>
      <w:r>
        <w:rPr>
          <w:sz w:val="24"/>
        </w:rPr>
      </w:r>
    </w:p>
    <w:p>
      <w:r>
        <w:rPr>
          <w:sz w:val="24"/>
        </w:rPr>
        <w:t>喵～内部收益率，就是让净现值恰好变成0的那个折现率。</w:t>
      </w:r>
    </w:p>
    <w:p>
      <w:r>
        <w:rPr>
          <w:sz w:val="24"/>
        </w:rPr>
        <w:t>如果这个IRR比企业要求的回报率还高，说明这个项目真实赚钱能力更强，值得投。</w:t>
      </w:r>
    </w:p>
    <w:p>
      <w:r>
        <w:rPr>
          <w:sz w:val="24"/>
        </w:rPr>
      </w:r>
    </w:p>
    <w:p>
      <w:r>
        <w:rPr>
          <w:b/>
          <w:sz w:val="24"/>
        </w:rPr>
        <w:t>六、图解两者关系</w:t>
      </w:r>
    </w:p>
    <w:p>
      <w:r>
        <w:rPr>
          <w:sz w:val="24"/>
        </w:rPr>
      </w:r>
    </w:p>
    <w:p>
      <w:r>
        <w:rPr>
          <w:sz w:val="24"/>
        </w:rPr>
        <w:t>喵～可以把NPV想象成"用固定的折现率算出来的赚头"，IRR想象成"这个项目自己能给出的回报率"。</w:t>
      </w:r>
    </w:p>
    <w:p>
      <w:r>
        <w:rPr>
          <w:sz w:val="24"/>
        </w:rPr>
        <w:t>NPV&gt;0 相当于 IRR&gt;要求回报率，两者结论通常是一致的！</w:t>
      </w:r>
    </w:p>
    <w:p>
      <w:r>
        <w:rPr>
          <w:sz w:val="24"/>
        </w:rPr>
      </w:r>
    </w:p>
    <w:p>
      <w:r>
        <w:rPr>
          <w:b/>
          <w:sz w:val="24"/>
        </w:rPr>
        <w:t>七、别忘了辅助指标</w:t>
      </w:r>
    </w:p>
    <w:p>
      <w:r>
        <w:rPr>
          <w:sz w:val="24"/>
        </w:rPr>
      </w:r>
    </w:p>
    <w:p>
      <w:r>
        <w:rPr>
          <w:sz w:val="24"/>
        </w:rPr>
        <w:t>喵～回收期（多久回本，越短越好）和会计收益率（年均利润/初始投资，越高越好）也是重要的参考，但没有NPV和IRR考虑得那么周全。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净现值：现值合计减本金，正数才划算；</w:t>
      </w:r>
    </w:p>
    <w:p>
      <w:r>
        <w:rPr>
          <w:sz w:val="24"/>
        </w:rPr>
        <w:t>内部收益率：项目真实回报率，比要求的高才行；</w:t>
      </w:r>
    </w:p>
    <w:p>
      <w:r>
        <w:rPr>
          <w:sz w:val="24"/>
        </w:rPr>
        <w:t>两个指标都要"折现"，别忘了这一步喵～</w:t>
      </w:r>
    </w:p>
    <w:p>
      <w:r>
        <w:rPr>
          <w:sz w:val="24"/>
        </w:rPr>
      </w:r>
    </w:p>
    <w:p>
      <w:r>
        <w:rPr>
          <w:sz w:val="24"/>
        </w:rPr>
        <w:t>已选标题：八戒扩建猪圈踩坑投资决策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八戒帮高老庄算扩建猪圈的投资账，算净现值时踩了坑，被沙僧纠正。这一章讲投资管理，重点带大家看清净现值计算最容易踩的坑。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八戒：投资管理不就是花钱扩建猪圈？</w:t>
      </w:r>
    </w:p>
    <w:p>
      <w:r>
        <w:rPr>
          <w:sz w:val="24"/>
        </w:rPr>
        <w:t>沙僧：不完全对，还要算清楚这笔钱未来能不能收回来、划不划算，是一整套决策分析。</w:t>
      </w:r>
    </w:p>
    <w:p>
      <w:r>
        <w:rPr>
          <w:sz w:val="24"/>
        </w:rPr>
      </w:r>
    </w:p>
    <w:p>
      <w:r>
        <w:rPr>
          <w:b/>
          <w:sz w:val="24"/>
        </w:rPr>
        <w:t>三、八戒的错误算法</w:t>
      </w:r>
    </w:p>
    <w:p>
      <w:r>
        <w:rPr>
          <w:sz w:val="24"/>
        </w:rPr>
      </w:r>
    </w:p>
    <w:p>
      <w:r>
        <w:rPr>
          <w:sz w:val="24"/>
        </w:rPr>
        <w:t>高老庄扩建猪圈投入100万，预计每年多赚40万，做4年。八戒直接说：</w:t>
      </w:r>
    </w:p>
    <w:p>
      <w:r>
        <w:rPr>
          <w:sz w:val="24"/>
        </w:rPr>
        <w:t>"未来一共能赚160万，减去100万，净赚60万！"（错误！）</w:t>
      </w:r>
    </w:p>
    <w:p>
      <w:r>
        <w:rPr>
          <w:sz w:val="24"/>
        </w:rPr>
        <w:t>沙僧：错！你没有把未来的钱折现，直接相加是不对的！</w:t>
      </w:r>
    </w:p>
    <w:p>
      <w:r>
        <w:rPr>
          <w:sz w:val="24"/>
        </w:rPr>
      </w:r>
    </w:p>
    <w:p>
      <w:r>
        <w:rPr>
          <w:b/>
          <w:sz w:val="24"/>
        </w:rPr>
        <w:t>四、正确算法：先折现再相减</w:t>
      </w:r>
    </w:p>
    <w:p>
      <w:r>
        <w:rPr>
          <w:sz w:val="24"/>
        </w:rPr>
      </w:r>
    </w:p>
    <w:p>
      <w:r>
        <w:rPr>
          <w:sz w:val="24"/>
        </w:rPr>
        <w:t>沙僧演示：假设折现率10%，年金现值系数3.170</w:t>
      </w:r>
    </w:p>
    <w:p>
      <w:r>
        <w:rPr>
          <w:sz w:val="24"/>
        </w:rPr>
        <w:t>未来现金流现值合计 = 40×3.170 = 126.8万</w:t>
      </w:r>
    </w:p>
    <w:p>
      <w:r>
        <w:rPr>
          <w:sz w:val="24"/>
        </w:rPr>
        <w:t>净现值NPV = 126.8-100 = 26.8万</w:t>
      </w:r>
    </w:p>
    <w:p>
      <w:r>
        <w:rPr>
          <w:sz w:val="24"/>
        </w:rPr>
        <w:t>真实的净现值是26.8万，不是60万！</w:t>
      </w:r>
    </w:p>
    <w:p>
      <w:r>
        <w:rPr>
          <w:sz w:val="24"/>
        </w:rPr>
      </w:r>
    </w:p>
    <w:p>
      <w:r>
        <w:rPr>
          <w:b/>
          <w:sz w:val="24"/>
        </w:rPr>
        <w:t>五、为什么要折现</w:t>
      </w:r>
    </w:p>
    <w:p>
      <w:r>
        <w:rPr>
          <w:sz w:val="24"/>
        </w:rPr>
      </w:r>
    </w:p>
    <w:p>
      <w:r>
        <w:rPr>
          <w:sz w:val="24"/>
        </w:rPr>
        <w:t>沙僧：因为未来的钱不如今天的钱值钱，直接把不同时间点的钱相加，就好比拿"苹果"和"梨"相加，必须先换算成同一个"单位"（现值）才能比较。</w:t>
      </w:r>
    </w:p>
    <w:p>
      <w:r>
        <w:rPr>
          <w:sz w:val="24"/>
        </w:rPr>
      </w:r>
    </w:p>
    <w:p>
      <w:r>
        <w:rPr>
          <w:b/>
          <w:sz w:val="24"/>
        </w:rPr>
        <w:t>六、如果算内部收益率呢</w:t>
      </w:r>
    </w:p>
    <w:p>
      <w:r>
        <w:rPr>
          <w:sz w:val="24"/>
        </w:rPr>
      </w:r>
    </w:p>
    <w:p>
      <w:r>
        <w:rPr>
          <w:sz w:val="24"/>
        </w:rPr>
        <w:t>八戒：那内部收益率怎么算？</w:t>
      </w:r>
    </w:p>
    <w:p>
      <w:r>
        <w:rPr>
          <w:sz w:val="24"/>
        </w:rPr>
        <w:t>沙僧：内部收益率是让净现值恰好等于0的那个折现率，如果算出来比我们要求的10%还高，说明这个项目实际回报能力更强，更值得扩建。</w:t>
      </w:r>
    </w:p>
    <w:p>
      <w:r>
        <w:rPr>
          <w:sz w:val="24"/>
        </w:rPr>
      </w:r>
    </w:p>
    <w:p>
      <w:r>
        <w:rPr>
          <w:b/>
          <w:sz w:val="24"/>
        </w:rPr>
        <w:t>七、别忘了回收期</w:t>
      </w:r>
    </w:p>
    <w:p>
      <w:r>
        <w:rPr>
          <w:sz w:val="24"/>
        </w:rPr>
      </w:r>
    </w:p>
    <w:p>
      <w:r>
        <w:rPr>
          <w:sz w:val="24"/>
        </w:rPr>
        <w:t>沙僧补充：静态回收期=100/40=2.5年，2.5年就能收回投入，越短越安心，也是重要的参考指标。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净现值必须先把现金流折现，再减初始投资。</w:t>
      </w:r>
    </w:p>
    <w:p>
      <w:r>
        <w:rPr>
          <w:sz w:val="24"/>
        </w:rPr>
        <w:t>2. 错误算法：未折现现金流直接相加再减初始投资。</w:t>
      </w:r>
    </w:p>
    <w:p>
      <w:r>
        <w:rPr>
          <w:sz w:val="24"/>
        </w:rPr>
        <w:t>3. 正确公式：NPV=现金流现值合计-初始投资=40×3.170-100=26.8万。</w:t>
      </w:r>
    </w:p>
    <w:p>
      <w:r>
        <w:rPr>
          <w:sz w:val="24"/>
        </w:rPr>
        <w:t>4. IRR要和要求回报率比较，比要求的高才划算。</w:t>
      </w:r>
    </w:p>
    <w:p>
      <w:r>
        <w:rPr>
          <w:sz w:val="24"/>
        </w:rPr>
        <w:t>5. 回收期越短越好，是重要的辅助参考指标。</w:t>
      </w:r>
    </w:p>
    <w:p>
      <w:r>
        <w:rPr>
          <w:sz w:val="24"/>
        </w:rPr>
      </w:r>
    </w:p>
    <w:p>
      <w:r>
        <w:rPr>
          <w:sz w:val="24"/>
        </w:rPr>
        <w:t>已选标题：小新图解四大投资决策指标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小新复习投资管理，对四个决策指标（净现值、内部收益率、回收期、会计收益率）记不清区别。这一章讲投资管理，用对比图解把四个指标一次讲清楚。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小新：爸爸，怎么判断一个项目该不该投？</w:t>
      </w:r>
    </w:p>
    <w:p>
      <w:r>
        <w:rPr>
          <w:sz w:val="24"/>
        </w:rPr>
        <w:t>广志：主要靠四个指标——净现值、内部收益率、回收期、会计收益率，各有各的角度。</w:t>
      </w:r>
    </w:p>
    <w:p>
      <w:r>
        <w:rPr>
          <w:sz w:val="24"/>
        </w:rPr>
      </w:r>
    </w:p>
    <w:p>
      <w:r>
        <w:rPr>
          <w:b/>
          <w:sz w:val="24"/>
        </w:rPr>
        <w:t>三、统一算例</w:t>
      </w:r>
    </w:p>
    <w:p>
      <w:r>
        <w:rPr>
          <w:sz w:val="24"/>
        </w:rPr>
      </w:r>
    </w:p>
    <w:p>
      <w:r>
        <w:rPr>
          <w:sz w:val="24"/>
        </w:rPr>
        <w:t>假设初始投资100万，未来4年每年现金流入40万，折现率10%，年金现值系数3.170，年均利润25万。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四、指标一：净现值NPV</w:t>
      </w:r>
    </w:p>
    <w:p>
      <w:r>
        <w:rPr>
          <w:sz w:val="24"/>
        </w:rPr>
      </w:r>
    </w:p>
    <w:p>
      <w:r>
        <w:rPr>
          <w:sz w:val="24"/>
        </w:rPr>
        <w:t>广志：NPV=未来现金流现值合计-初始投资=40×3.170-100=26.8万。</w:t>
      </w:r>
    </w:p>
    <w:p>
      <w:r>
        <w:rPr>
          <w:sz w:val="24"/>
        </w:rPr>
        <w:t>NPV&gt;0说明这个项目比"只拿去存银行"更划算。</w:t>
      </w:r>
    </w:p>
    <w:p>
      <w:r>
        <w:rPr>
          <w:sz w:val="24"/>
        </w:rPr>
      </w:r>
    </w:p>
    <w:p>
      <w:r>
        <w:rPr>
          <w:b/>
          <w:sz w:val="24"/>
        </w:rPr>
        <w:t>五、指标二：内部收益率IRR</w:t>
      </w:r>
    </w:p>
    <w:p>
      <w:r>
        <w:rPr>
          <w:sz w:val="24"/>
        </w:rPr>
      </w:r>
    </w:p>
    <w:p>
      <w:r>
        <w:rPr>
          <w:sz w:val="24"/>
        </w:rPr>
        <w:t>广志：IRR是让净现值恰好等于0的那个折现率，算出来比我们要求的回报率（10%）高，就值得投。</w:t>
      </w:r>
    </w:p>
    <w:p>
      <w:r>
        <w:rPr>
          <w:sz w:val="24"/>
        </w:rPr>
      </w:r>
    </w:p>
    <w:p>
      <w:r>
        <w:rPr>
          <w:b/>
          <w:sz w:val="24"/>
        </w:rPr>
        <w:t>六、指标三：静态回收期</w:t>
      </w:r>
    </w:p>
    <w:p>
      <w:r>
        <w:rPr>
          <w:sz w:val="24"/>
        </w:rPr>
      </w:r>
    </w:p>
    <w:p>
      <w:r>
        <w:rPr>
          <w:sz w:val="24"/>
        </w:rPr>
        <w:t>广志：回收期=初始投资/年现金流=100/40=2.5年，就是多久能把投进去的钱收回来，越短越好，说明资金周转快、风险低。</w:t>
      </w:r>
    </w:p>
    <w:p>
      <w:r>
        <w:rPr>
          <w:sz w:val="24"/>
        </w:rPr>
      </w:r>
    </w:p>
    <w:p>
      <w:r>
        <w:rPr>
          <w:b/>
          <w:sz w:val="24"/>
        </w:rPr>
        <w:t>七、指标四：会计收益率</w:t>
      </w:r>
    </w:p>
    <w:p>
      <w:r>
        <w:rPr>
          <w:sz w:val="24"/>
        </w:rPr>
      </w:r>
    </w:p>
    <w:p>
      <w:r>
        <w:rPr>
          <w:sz w:val="24"/>
        </w:rPr>
        <w:t>广志：会计收益率=年均利润/初始投资=25/100=25%，用的是账面利润，没考虑货币时间价值，只是一个简单参考。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NPV和IRR都考虑了货币时间价值，是最主要的决策指标。</w:t>
      </w:r>
    </w:p>
    <w:p>
      <w:r>
        <w:rPr>
          <w:sz w:val="24"/>
        </w:rPr>
        <w:t>2. NPV=现金流现值合计-初始投资，&gt;0可行。</w:t>
      </w:r>
    </w:p>
    <w:p>
      <w:r>
        <w:rPr>
          <w:sz w:val="24"/>
        </w:rPr>
        <w:t>3. IRR=使NPV=0的折现率，&gt;要求回报率可行。</w:t>
      </w:r>
    </w:p>
    <w:p>
      <w:r>
        <w:rPr>
          <w:sz w:val="24"/>
        </w:rPr>
        <w:t>4. 回收期越短越好，会计收益率越高越好，是辅助参考。</w:t>
      </w:r>
    </w:p>
    <w:p>
      <w:r>
        <w:rPr>
          <w:sz w:val="24"/>
        </w:rPr>
        <w:t>5. 四个指标结合看，判断才更全面。</w:t>
      </w:r>
    </w:p>
    <w:p>
      <w:r>
        <w:rPr>
          <w:sz w:val="24"/>
        </w:rPr>
      </w:r>
    </w:p>
    <w:p>
      <w:r>
        <w:rPr>
          <w:sz w:val="24"/>
        </w:rPr>
        <w:t>已选标题：投资管理考点速查背诵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投资管理章节速查清单：把货币时间价值、项目现金流、四大决策指标、决策规则压缩成可背诵条目，考前扫一遍即可。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企业对长期投资项目进行可行性分析、决策和管理的活动，核心是判断项目值不值得投。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初始投资100万，未来4年每年净现金流入40万，折现率10%，年金现值系数3.170，年均利润25万。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①净现值NPV=未来现金流现值合计-初始投资=40×3.170-100=26.8万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③静态回收期=初始投资/年现金流入=100/40=2.5年</w:t>
      </w:r>
    </w:p>
    <w:p>
      <w:r>
        <w:rPr>
          <w:sz w:val="24"/>
        </w:rPr>
        <w:t>④会计收益率=年均利润/初始投资=25/100=25%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NPV、IRR考虑货币时间价值，是主要指标；回收期、会计收益率是简化的辅助参考指标。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四大指标记心间：净现值、内部收益率、回收期、会计收益率；</w:t>
      </w:r>
    </w:p>
    <w:p>
      <w:r>
        <w:rPr>
          <w:sz w:val="24"/>
        </w:rPr>
        <w:t>NPV为正、IRR比要求高才可行；</w:t>
      </w:r>
    </w:p>
    <w:p>
      <w:r>
        <w:rPr>
          <w:sz w:val="24"/>
        </w:rPr>
        <w:t>回收期越短越好，会计收益率越高越好；</w:t>
      </w:r>
    </w:p>
    <w:p>
      <w:r>
        <w:rPr>
          <w:sz w:val="24"/>
        </w:rPr>
        <w:t>别忘折现这一步，是投资决策的命门。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