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已选标题：政府补助六大易错点总结</w:t>
      </w:r>
    </w:p>
    <w:p>
      <w:r>
        <w:rPr>
          <w:sz w:val="24"/>
        </w:rPr>
      </w:r>
    </w:p>
    <w:p>
      <w:r>
        <w:rPr>
          <w:sz w:val="24"/>
        </w:rPr>
        <w:t>【账号①-主号·甄嬛传版】</w:t>
      </w:r>
    </w:p>
    <w:p>
      <w:r>
        <w:rPr>
          <w:sz w:val="24"/>
        </w:rPr>
      </w:r>
    </w:p>
    <w:p>
      <w:r>
        <w:rPr>
          <w:sz w:val="24"/>
        </w:rPr>
        <w:t>各位小主，翊坤宫今天把《政府补助》六个坑一次排完，历年真题最爱考这些地方。</w:t>
      </w:r>
    </w:p>
    <w:p>
      <w:r>
        <w:rPr>
          <w:sz w:val="24"/>
        </w:rPr>
      </w:r>
    </w:p>
    <w:p>
      <w:r>
        <w:rPr>
          <w:sz w:val="24"/>
        </w:rPr>
        <w:t>第一坑：不是所有"皇恩"都算赏赐。皇上免了份例税、多批的抵扣、退的关税（减征免征、抵扣抵免、出口退税），皇上入股翊坤宫产业、买胭脂水粉、免了欠债（政府投资入股、购买商品、债务豁免），这些统统不算政府补助！真正算的是颁旨赏银（无偿拨款）、先收后返的份例（税收返还：先征后返/先征后退/即征即退）、贴补利钱（财政贴息）、白送的珍宝（无偿给予非货币性资产）。</w:t>
      </w:r>
    </w:p>
    <w:p>
      <w:r>
        <w:rPr>
          <w:sz w:val="24"/>
        </w:rPr>
      </w:r>
    </w:p>
    <w:p>
      <w:r>
        <w:rPr>
          <w:sz w:val="24"/>
        </w:rPr>
        <w:t>第二坑：说不清是修宫殿还是过日子，统一按过日子算。与收益相关的补助是排除法定义的——不属于与资产相关的，都归这一类；分不清楚的综合性赏赐（综合性项目难以区分），别自己拆着分，统一按与收益相关处理。</w:t>
      </w:r>
    </w:p>
    <w:p>
      <w:r>
        <w:rPr>
          <w:sz w:val="24"/>
        </w:rPr>
      </w:r>
    </w:p>
    <w:p>
      <w:r>
        <w:rPr>
          <w:sz w:val="24"/>
        </w:rPr>
        <w:t>第三坑：先征后退的份例只能一种记法。翊坤宫这种有编制的营生（一般纳税人）拿到的即征即退，只能用总额法，不能用净额法冲抵成本，这是选择题最爱设的坑。</w:t>
      </w:r>
    </w:p>
    <w:p>
      <w:r>
        <w:rPr>
          <w:sz w:val="24"/>
        </w:rPr>
      </w:r>
    </w:p>
    <w:p>
      <w:r>
        <w:rPr>
          <w:sz w:val="24"/>
        </w:rPr>
        <w:t>第四坑：修宫殿的赏赐不能一口气算完。总额法下，这笔银子要跟着宫殿能住多少年，按同样节奏分期转进收益，不能一次全算；先拨银子后修宫殿的，按能住的整年头摊；先修好后拨银子的，只能按剩下能住的年头摊，两种基数不一样。</w:t>
      </w:r>
    </w:p>
    <w:p>
      <w:r>
        <w:rPr>
          <w:sz w:val="24"/>
        </w:rPr>
      </w:r>
    </w:p>
    <w:p>
      <w:r>
        <w:rPr>
          <w:sz w:val="24"/>
        </w:rPr>
        <w:t>第五坑：宫殿提前拆了，剩下的赏赐一次算清。还没住完约定年头就被拆了（资产提前处置），没摊完的部分要一次性全部转进拆宫殿那年的收益，不能继续摊，也不能不管。</w:t>
      </w:r>
    </w:p>
    <w:p>
      <w:r>
        <w:rPr>
          <w:sz w:val="24"/>
        </w:rPr>
      </w:r>
    </w:p>
    <w:p>
      <w:r>
        <w:rPr>
          <w:sz w:val="24"/>
        </w:rPr>
        <w:t>第六坑：补嚼用的赏赐两种情形不一样。补"以后"要花的，先记一笔欠着的收益（递延收益），真花的时候才转收益；补"已经"花掉的，收到当下就直接算收益，不用先挂账。</w:t>
      </w:r>
    </w:p>
    <w:p>
      <w:r>
        <w:rPr>
          <w:sz w:val="24"/>
        </w:rPr>
      </w:r>
    </w:p>
    <w:p>
      <w:r>
        <w:rPr>
          <w:sz w:val="24"/>
        </w:rPr>
        <w:t>距中级考试还有24天，这六个坑背熟了，政府补助至少稳拿六七成分，建议收藏，考前回看。</w:t>
      </w:r>
    </w:p>
    <w:p>
      <w:r>
        <w:br w:type="page"/>
      </w:r>
    </w:p>
    <w:p>
      <w:r>
        <w:rPr>
          <w:sz w:val="24"/>
        </w:rPr>
        <w:t>已选标题：政府补助六个坑！背完少扣分</w:t>
      </w:r>
    </w:p>
    <w:p>
      <w:r>
        <w:rPr>
          <w:sz w:val="24"/>
        </w:rPr>
      </w:r>
    </w:p>
    <w:p>
      <w:r>
        <w:rPr>
          <w:sz w:val="24"/>
        </w:rPr>
        <w:t>【账号②-副号1·蜡笔小新版】</w:t>
      </w:r>
    </w:p>
    <w:p>
      <w:r>
        <w:rPr>
          <w:sz w:val="24"/>
        </w:rPr>
      </w:r>
    </w:p>
    <w:p>
      <w:r>
        <w:rPr>
          <w:sz w:val="24"/>
        </w:rPr>
        <w:t>我之前学政府补助，一看到"政府给钱"就觉得肯定是政府补助，直到拿小新家举例子才明白根本不是这么回事。</w:t>
      </w:r>
    </w:p>
    <w:p>
      <w:r>
        <w:rPr>
          <w:sz w:val="24"/>
        </w:rPr>
      </w:r>
    </w:p>
    <w:p>
      <w:r>
        <w:rPr>
          <w:sz w:val="24"/>
        </w:rPr>
        <w:t>广志爸爸乐坏了，说公司又免税又退税又收了补贴，肯定都算政府补助。美冴妈妈纠正他：减税、免税、抵扣抵免、出口退税都不算，真正算的是政府直接给的钱、先交后退的税、帮着贴利息、白送的东西。</w:t>
      </w:r>
    </w:p>
    <w:p>
      <w:r>
        <w:rPr>
          <w:sz w:val="24"/>
        </w:rPr>
      </w:r>
    </w:p>
    <w:p>
      <w:r>
        <w:rPr>
          <w:sz w:val="24"/>
        </w:rPr>
        <w:t>小新问：公司买新机器，政府给的钱怎么算？美冴说：这是买长期资产的补助，不能一下子全算收入，得跟着机器能用多少年慢慢转成收益；机器提前卖了或报废，剩下没转完的要一次性全算进那年收益。</w:t>
      </w:r>
    </w:p>
    <w:p>
      <w:r>
        <w:rPr>
          <w:sz w:val="24"/>
        </w:rPr>
      </w:r>
    </w:p>
    <w:p>
      <w:r>
        <w:rPr>
          <w:sz w:val="24"/>
        </w:rPr>
        <w:t>小新又问：说不清是补机器的还是补日常花销的呢？美冴说：分不清就统一按补日常花销处理，不用自己瞎拆。而且补日常花销还分两种：补"以后"要花的钱先挂一笔欠着的收益，真花时才算；补"已经"花掉的钱，拿到手直接算。</w:t>
      </w:r>
    </w:p>
    <w:p>
      <w:r>
        <w:rPr>
          <w:sz w:val="24"/>
        </w:rPr>
      </w:r>
    </w:p>
    <w:p>
      <w:r>
        <w:rPr>
          <w:sz w:val="24"/>
        </w:rPr>
        <w:t>小新总结：不是政府给的好处都算补助，说不清按收益算，机器补助跟着年头摊，坑躲开分就稳了！</w:t>
      </w:r>
    </w:p>
    <w:p>
      <w:r>
        <w:br w:type="page"/>
      </w:r>
    </w:p>
    <w:p>
      <w:r>
        <w:rPr>
          <w:sz w:val="24"/>
        </w:rPr>
        <w:t>已选标题：政府补助六大易错点速记</w:t>
      </w:r>
    </w:p>
    <w:p>
      <w:r>
        <w:rPr>
          <w:sz w:val="24"/>
        </w:rPr>
      </w:r>
    </w:p>
    <w:p>
      <w:r>
        <w:rPr>
          <w:sz w:val="24"/>
        </w:rPr>
        <w:t>【账号③-副号2·甄嬛速记版】</w:t>
      </w:r>
    </w:p>
    <w:p>
      <w:r>
        <w:rPr>
          <w:sz w:val="24"/>
        </w:rPr>
      </w:r>
    </w:p>
    <w:p>
      <w:r>
        <w:rPr>
          <w:sz w:val="24"/>
        </w:rPr>
        <w:t>①甄嬛版：不是皇上给的好处都算赏赐。</w:t>
      </w:r>
    </w:p>
    <w:p>
      <w:r>
        <w:rPr>
          <w:sz w:val="24"/>
        </w:rPr>
        <w:t>正经版：减征免征、抵扣抵免、出口退税、政府投资入股、购买商品、债务豁免都不属于政府补助；无偿拨款、税收返还、财政贴息、无偿给非货币性资产才算。</w:t>
      </w:r>
    </w:p>
    <w:p>
      <w:r>
        <w:rPr>
          <w:sz w:val="24"/>
        </w:rPr>
        <w:t>⚠️陷阱：一看到"政府给好处"就当补助。</w:t>
      </w:r>
    </w:p>
    <w:p>
      <w:r>
        <w:rPr>
          <w:sz w:val="24"/>
        </w:rPr>
      </w:r>
    </w:p>
    <w:p>
      <w:r>
        <w:rPr>
          <w:sz w:val="24"/>
        </w:rPr>
        <w:t>②甄嬛版：说不清修宫殿还是过日子，统一按过日子算。</w:t>
      </w:r>
    </w:p>
    <w:p>
      <w:r>
        <w:rPr>
          <w:sz w:val="24"/>
        </w:rPr>
        <w:t>正经版：与收益相关是排除法定义的；综合性项目难以区分的，统一按与收益相关处理，不拆分。</w:t>
      </w:r>
    </w:p>
    <w:p>
      <w:r>
        <w:rPr>
          <w:sz w:val="24"/>
        </w:rPr>
        <w:t>⚠️陷阱：非要按比例拆成两部分。</w:t>
      </w:r>
    </w:p>
    <w:p>
      <w:r>
        <w:rPr>
          <w:sz w:val="24"/>
        </w:rPr>
      </w:r>
    </w:p>
    <w:p>
      <w:r>
        <w:rPr>
          <w:sz w:val="24"/>
        </w:rPr>
        <w:t>③甄嬛版：先征后退的份例只能一种记法。</w:t>
      </w:r>
    </w:p>
    <w:p>
      <w:r>
        <w:rPr>
          <w:sz w:val="24"/>
        </w:rPr>
        <w:t>正经版：增值税即征即退只能用总额法，不能用净额法。</w:t>
      </w:r>
    </w:p>
    <w:p>
      <w:r>
        <w:rPr>
          <w:sz w:val="24"/>
        </w:rPr>
        <w:t>⚠️陷阱：以为两法能自选。</w:t>
      </w:r>
    </w:p>
    <w:p>
      <w:r>
        <w:rPr>
          <w:sz w:val="24"/>
        </w:rPr>
      </w:r>
    </w:p>
    <w:p>
      <w:r>
        <w:rPr>
          <w:sz w:val="24"/>
        </w:rPr>
        <w:t>④甄嬛版：修宫殿的赏赐不能一口气算完。</w:t>
      </w:r>
    </w:p>
    <w:p>
      <w:r>
        <w:rPr>
          <w:sz w:val="24"/>
        </w:rPr>
        <w:t>正经版：总额法下递延收益跟资产使用寿命同步分期结转；先补后买按使用寿命摊，先买后补按剩余使用寿命摊。</w:t>
      </w:r>
    </w:p>
    <w:p>
      <w:r>
        <w:rPr>
          <w:sz w:val="24"/>
        </w:rPr>
        <w:t>⚠️陷阱：不分情况统一按使用寿命摊。</w:t>
      </w:r>
    </w:p>
    <w:p>
      <w:r>
        <w:rPr>
          <w:sz w:val="24"/>
        </w:rPr>
      </w:r>
    </w:p>
    <w:p>
      <w:r>
        <w:rPr>
          <w:sz w:val="24"/>
        </w:rPr>
        <w:t>⑤甄嬛版：宫殿提前拆了，赏赐一次算清。</w:t>
      </w:r>
    </w:p>
    <w:p>
      <w:r>
        <w:rPr>
          <w:sz w:val="24"/>
        </w:rPr>
        <w:t>正经版：资产提前处置，未摊完的递延收益一次转入处置当期损益。</w:t>
      </w:r>
    </w:p>
    <w:p>
      <w:r>
        <w:rPr>
          <w:sz w:val="24"/>
        </w:rPr>
        <w:t>⚠️陷阱：以为不用管了。</w:t>
      </w:r>
    </w:p>
    <w:p>
      <w:r>
        <w:rPr>
          <w:sz w:val="24"/>
        </w:rPr>
      </w:r>
    </w:p>
    <w:p>
      <w:r>
        <w:rPr>
          <w:sz w:val="24"/>
        </w:rPr>
        <w:t>⑥甄嬛版：补以后先挂账，补已经直接算。</w:t>
      </w:r>
    </w:p>
    <w:p>
      <w:r>
        <w:rPr>
          <w:sz w:val="24"/>
        </w:rPr>
        <w:t>正经版：补以后期间费用先确认递延收益，实际发生时转损益；补已发生费用直接计入当期损益。</w:t>
      </w:r>
    </w:p>
    <w:p>
      <w:r>
        <w:rPr>
          <w:sz w:val="24"/>
        </w:rPr>
        <w:t>⚠️陷阱：一律先挂递延。</w:t>
      </w:r>
    </w:p>
    <w:p>
      <w:r>
        <w:rPr>
          <w:sz w:val="24"/>
        </w:rPr>
      </w:r>
    </w:p>
    <w:p>
      <w:r>
        <w:rPr>
          <w:sz w:val="24"/>
        </w:rPr>
        <w:t>距中级考试还有24天，这6条是命门，建议收藏，考前回看。</w:t>
      </w:r>
    </w:p>
    <w:p>
      <w:r>
        <w:br w:type="page"/>
      </w:r>
    </w:p>
    <w:p>
      <w:r>
        <w:rPr>
          <w:sz w:val="24"/>
        </w:rPr>
        <w:t>已选标题：政府补助最容易踩的坑</w:t>
      </w:r>
    </w:p>
    <w:p>
      <w:r>
        <w:rPr>
          <w:sz w:val="24"/>
        </w:rPr>
      </w:r>
    </w:p>
    <w:p>
      <w:r>
        <w:rPr>
          <w:sz w:val="24"/>
        </w:rPr>
        <w:t>【账号④-副号3·避坑吐槽版】</w:t>
      </w:r>
    </w:p>
    <w:p>
      <w:r>
        <w:rPr>
          <w:sz w:val="24"/>
        </w:rPr>
      </w:r>
    </w:p>
    <w:p>
      <w:r>
        <w:rPr>
          <w:sz w:val="24"/>
        </w:rPr>
        <w:t>去年我学政府补助，踩了好几个大坑，今天全拆出来。</w:t>
      </w:r>
    </w:p>
    <w:p>
      <w:r>
        <w:rPr>
          <w:sz w:val="24"/>
        </w:rPr>
      </w:r>
    </w:p>
    <w:p>
      <w:r>
        <w:rPr>
          <w:sz w:val="24"/>
        </w:rPr>
        <w:t>坑一：以为减税免税出口退税也算政府补助。做题看到"企业享受增值税出口退税""进项税额加计抵减"这种题干，我想都没想就往政府补助里塞。后来才知道，减征免征、增加计抵扣额、抵免部分税额、增值税出口退税统统不属于政府补助，真正算的是无偿拨款、税收返还（先征后返/先征后退/即征即退）、财政贴息、无偿给予非货币性资产。</w:t>
      </w:r>
    </w:p>
    <w:p>
      <w:r>
        <w:rPr>
          <w:sz w:val="24"/>
        </w:rPr>
      </w:r>
    </w:p>
    <w:p>
      <w:r>
        <w:rPr>
          <w:sz w:val="24"/>
        </w:rPr>
        <w:t>坑二：把政府投资入股、购买商品也当补助。收到一笔"政府给的"钱我就当补助处理，结果漏了：政府作为投资者投入资本是实收资本，不是补助；政府购买商品服务是正常销售收入，也不是补助；政府与企业间的债务豁免同样不算。</w:t>
      </w:r>
    </w:p>
    <w:p>
      <w:r>
        <w:rPr>
          <w:sz w:val="24"/>
        </w:rPr>
      </w:r>
    </w:p>
    <w:p>
      <w:r>
        <w:rPr>
          <w:sz w:val="24"/>
        </w:rPr>
        <w:t>坑三：综合性项目补助非要拆开算。企业因综合性项目取得的、难以区分是与资产相关还是与收益相关的补助，我一开始非要按猜测比例拆成两部分分别入账。真相是统一作为与收益相关处理，根本不用拆分。</w:t>
      </w:r>
    </w:p>
    <w:p>
      <w:r>
        <w:rPr>
          <w:sz w:val="24"/>
        </w:rPr>
      </w:r>
    </w:p>
    <w:p>
      <w:r>
        <w:rPr>
          <w:sz w:val="24"/>
        </w:rPr>
        <w:t>坑四：以为即征即退净额法也能用。一般纳税人取得的增值税即征即退，我以为总额法净额法随便选，真相是只能采用总额法，这是选择题最爱设的坑。</w:t>
      </w:r>
    </w:p>
    <w:p>
      <w:r>
        <w:rPr>
          <w:sz w:val="24"/>
        </w:rPr>
      </w:r>
    </w:p>
    <w:p>
      <w:r>
        <w:rPr>
          <w:sz w:val="24"/>
        </w:rPr>
        <w:t>坑五：资产补助一次性全算收入。与资产相关补助总额法下，我把整笔钱一次性计入当期收益，结果被扣分。真相是递延收益要跟着资产使用寿命同步分期结转，不能一次性确认；先补后买按使用寿命摊，先买后补按剩余使用寿命摊，两种基数不一样，千万别搞混。</w:t>
      </w:r>
    </w:p>
    <w:p>
      <w:r>
        <w:rPr>
          <w:sz w:val="24"/>
        </w:rPr>
      </w:r>
    </w:p>
    <w:p>
      <w:r>
        <w:rPr>
          <w:sz w:val="24"/>
        </w:rPr>
        <w:t>坑六：资产提前处置了，剩下的递延收益不管了。资产没用到寿命尽头就被处置，我以为剩下没摊完的可以不管或继续按原节奏摊。真相是要一次性转入处置当期损益，不能再继续递延。</w:t>
      </w:r>
    </w:p>
    <w:p>
      <w:r>
        <w:rPr>
          <w:sz w:val="24"/>
        </w:rPr>
      </w:r>
    </w:p>
    <w:p>
      <w:r>
        <w:rPr>
          <w:sz w:val="24"/>
        </w:rPr>
        <w:t>避坑指南：这几个坑都是看似简单、方向反了就全错的类型，做题前一定把这几条过一遍。</w:t>
      </w:r>
    </w:p>
    <w:p>
      <w:r>
        <w:rPr>
          <w:sz w:val="24"/>
        </w:rPr>
      </w:r>
    </w:p>
    <w:p>
      <w:r>
        <w:rPr>
          <w:sz w:val="24"/>
        </w:rPr>
        <w:t>距中级考试还有24天，这六个坑躲开，政府补助基本就稳了。</w:t>
      </w:r>
    </w:p>
    <w:p>
      <w:r>
        <w:br w:type="page"/>
      </w:r>
    </w:p>
    <w:p>
      <w:r>
        <w:rPr>
          <w:sz w:val="24"/>
        </w:rPr>
        <w:t>已选标题：政府补助六大易错点核心总结</w:t>
      </w:r>
    </w:p>
    <w:p>
      <w:r>
        <w:rPr>
          <w:sz w:val="24"/>
        </w:rPr>
      </w:r>
    </w:p>
    <w:p>
      <w:r>
        <w:rPr>
          <w:sz w:val="24"/>
        </w:rPr>
        <w:t>【账号⑤-副号4·纯考点总结版】</w:t>
      </w:r>
    </w:p>
    <w:p>
      <w:r>
        <w:rPr>
          <w:sz w:val="24"/>
        </w:rPr>
      </w:r>
    </w:p>
    <w:p>
      <w:r>
        <w:rPr>
          <w:b/>
          <w:sz w:val="24"/>
        </w:rPr>
        <w:t>✅ 一、政府补助的定义与判断</w:t>
      </w:r>
    </w:p>
    <w:p>
      <w:r>
        <w:rPr>
          <w:sz w:val="24"/>
        </w:rPr>
        <w:t>政府补助是企业从政府无偿取得的货币性资产或非货币性资产。</w:t>
      </w:r>
    </w:p>
    <w:p>
      <w:r>
        <w:rPr>
          <w:sz w:val="24"/>
        </w:rPr>
        <w:t>不属于政府补助的情形：直接减征、免征、增加计抵扣额、抵免部分税额、增值税出口退税、政府作为投资者向企业投入资本、政府购买企业商品、政府与企业之间的债务豁免。</w:t>
      </w:r>
    </w:p>
    <w:p>
      <w:r>
        <w:rPr>
          <w:sz w:val="24"/>
        </w:rPr>
        <w:t>属于政府补助的情形：无偿拨款、税收返还（先征后返、先征后退、即征即退）、财政贴息，以及无偿给予非货币性资产。</w:t>
      </w:r>
    </w:p>
    <w:p>
      <w:r>
        <w:rPr>
          <w:sz w:val="24"/>
        </w:rPr>
      </w:r>
    </w:p>
    <w:p>
      <w:r>
        <w:rPr>
          <w:b/>
          <w:sz w:val="24"/>
        </w:rPr>
        <w:t>✅ 二、政府补助的分类</w:t>
      </w:r>
    </w:p>
    <w:p>
      <w:r>
        <w:rPr>
          <w:sz w:val="24"/>
        </w:rPr>
        <w:t>与资产相关的政府补助：企业取得的、用于购建或以其他方式形成长期资产的政府补助。</w:t>
      </w:r>
    </w:p>
    <w:p>
      <w:r>
        <w:rPr>
          <w:sz w:val="24"/>
        </w:rPr>
        <w:t>与收益相关的政府补助：除与资产相关之外的政府补助，是用排除法定义的，不是正面列举的。</w:t>
      </w:r>
    </w:p>
    <w:p>
      <w:r>
        <w:rPr>
          <w:sz w:val="24"/>
        </w:rPr>
        <w:t>企业因综合性项目取得的、难以区分是与资产相关还是与收益相关的政府补助，统一作为与收益相关的政府补助处理，不能平均拆分或随意归类。</w:t>
      </w:r>
    </w:p>
    <w:p>
      <w:r>
        <w:rPr>
          <w:sz w:val="24"/>
        </w:rPr>
      </w:r>
    </w:p>
    <w:p>
      <w:r>
        <w:rPr>
          <w:b/>
          <w:sz w:val="24"/>
        </w:rPr>
        <w:t>✅ 三、总额法与净额法的适用范围</w:t>
      </w:r>
    </w:p>
    <w:p>
      <w:r>
        <w:rPr>
          <w:sz w:val="24"/>
        </w:rPr>
        <w:t>一般纳税人取得的增值税即征即退，只能采用总额法进行会计处理，不能采用净额法，这是选择题最爱设的坑。</w:t>
      </w:r>
    </w:p>
    <w:p>
      <w:r>
        <w:rPr>
          <w:sz w:val="24"/>
        </w:rPr>
      </w:r>
    </w:p>
    <w:p>
      <w:r>
        <w:rPr>
          <w:b/>
          <w:sz w:val="24"/>
        </w:rPr>
        <w:t>✅ 四、与资产相关的政府补助——结转节奏</w:t>
      </w:r>
    </w:p>
    <w:p>
      <w:r>
        <w:rPr>
          <w:sz w:val="24"/>
        </w:rPr>
        <w:t>总额法下，递延收益要跟着资产的使用寿命，按同样的节奏分期结转到损益（其他收益或营业外收入），不能一次性确认。</w:t>
      </w:r>
    </w:p>
    <w:p>
      <w:r>
        <w:rPr>
          <w:sz w:val="24"/>
        </w:rPr>
        <w:t>递延收益摊销期限的确定：先取得补助、再购建资产的（先补后买），按资产的使用寿命摊销；先购建资产、再取得补助的（先买后补），按资产的剩余使用寿命摊销，两种情形摊销年限的基数不同。</w:t>
      </w:r>
    </w:p>
    <w:p>
      <w:r>
        <w:rPr>
          <w:sz w:val="24"/>
        </w:rPr>
      </w:r>
    </w:p>
    <w:p>
      <w:r>
        <w:rPr>
          <w:b/>
          <w:sz w:val="24"/>
        </w:rPr>
        <w:t>✅ 五、资产提前处置时递延收益的处理</w:t>
      </w:r>
    </w:p>
    <w:p>
      <w:r>
        <w:rPr>
          <w:sz w:val="24"/>
        </w:rPr>
        <w:t>资产在使用寿命结束前被处置（出售、报废等），尚未摊销完的递延收益要一次性转入资产处置当期的损益，不能继续递延摊销。</w:t>
      </w:r>
    </w:p>
    <w:p>
      <w:r>
        <w:rPr>
          <w:sz w:val="24"/>
        </w:rPr>
      </w:r>
    </w:p>
    <w:p>
      <w:r>
        <w:rPr>
          <w:b/>
          <w:sz w:val="24"/>
        </w:rPr>
        <w:t>✅ 六、与收益相关的政府补助——两种情形</w:t>
      </w:r>
    </w:p>
    <w:p>
      <w:r>
        <w:rPr>
          <w:sz w:val="24"/>
        </w:rPr>
        <w:t>补偿以后期间的相关成本费用或损失：先确认为递延收益，等实际发生费用或损失的期间才转入损益或冲减成本。</w:t>
      </w:r>
    </w:p>
    <w:p>
      <w:r>
        <w:rPr>
          <w:sz w:val="24"/>
        </w:rPr>
        <w:t>补偿已经发生的相关成本费用或损失：收到时直接计入当期损益或冲减相关成本，不需要先挂递延收益过渡。</w:t>
      </w:r>
    </w:p>
    <w:p>
      <w:r>
        <w:rPr>
          <w:sz w:val="24"/>
        </w:rPr>
      </w:r>
    </w:p>
    <w:p>
      <w:r>
        <w:rPr>
          <w:sz w:val="24"/>
        </w:rPr>
        <w:t>距中级考试还有24天，以上六个模块覆盖政府补助全部核心易错点，建议收藏，考前回看。</w:t>
      </w:r>
    </w:p>
    <w:p>
      <w:r>
        <w:br w:type="page"/>
      </w:r>
    </w:p>
    <w:p>
      <w:r>
        <w:rPr>
          <w:sz w:val="24"/>
        </w:rPr>
        <w:t>已选标题：距中级还有24天政府补助冲刺</w:t>
      </w:r>
    </w:p>
    <w:p>
      <w:r>
        <w:rPr>
          <w:sz w:val="24"/>
        </w:rPr>
      </w:r>
    </w:p>
    <w:p>
      <w:r>
        <w:rPr>
          <w:sz w:val="24"/>
        </w:rPr>
        <w:t>【账号⑥-副号5·考前冲刺版】</w:t>
      </w:r>
    </w:p>
    <w:p>
      <w:r>
        <w:rPr>
          <w:sz w:val="24"/>
        </w:rPr>
      </w:r>
    </w:p>
    <w:p>
      <w:r>
        <w:rPr>
          <w:sz w:val="24"/>
        </w:rPr>
        <w:t>距中级会计考试还有24天！</w:t>
      </w:r>
    </w:p>
    <w:p>
      <w:r>
        <w:rPr>
          <w:sz w:val="24"/>
        </w:rPr>
      </w:r>
    </w:p>
    <w:p>
      <w:r>
        <w:rPr>
          <w:sz w:val="24"/>
        </w:rPr>
        <w:t>这一章为什么必考：政府补助是《中级会计实务》的高频重点章，几乎每年单选、多选都会出现，判断题也常在"是否属于补助""分类""方法选择"上设陷阱，这24天必须啃下来。</w:t>
      </w:r>
    </w:p>
    <w:p>
      <w:r>
        <w:rPr>
          <w:sz w:val="24"/>
        </w:rPr>
      </w:r>
    </w:p>
    <w:p>
      <w:r>
        <w:rPr>
          <w:sz w:val="24"/>
        </w:rPr>
        <w:t>高频考点1：政府补助的判断范围。直接减征、免征、增加计抵扣额、抵免部分税额、增值税出口退税、政府作为投资者投入资本、政府购买企业商品、政府与企业间的债务豁免，这些都不属于政府补助；无偿拨款、税收返还、财政贴息、无偿给予非货币性资产才算。这是选择题送分变送命的第一个陷阱。</w:t>
      </w:r>
    </w:p>
    <w:p>
      <w:r>
        <w:rPr>
          <w:sz w:val="24"/>
        </w:rPr>
      </w:r>
    </w:p>
    <w:p>
      <w:r>
        <w:rPr>
          <w:sz w:val="24"/>
        </w:rPr>
        <w:t>高频考点2：与资产相关和与收益相关的分类。与资产相关的补助是用于购建或形成长期资产的；与收益相关的补助是除与资产相关之外的，是排除法定义的。综合性项目难以区分的，统一按与收益相关处理，不能拆分。</w:t>
      </w:r>
    </w:p>
    <w:p>
      <w:r>
        <w:rPr>
          <w:sz w:val="24"/>
        </w:rPr>
      </w:r>
    </w:p>
    <w:p>
      <w:r>
        <w:rPr>
          <w:sz w:val="24"/>
        </w:rPr>
        <w:t>高频考点3：总额法与净额法的适用范围。一般纳税人取得的增值税即征即退，只能用总额法，这一条几乎每年都考。</w:t>
      </w:r>
    </w:p>
    <w:p>
      <w:r>
        <w:rPr>
          <w:sz w:val="24"/>
        </w:rPr>
      </w:r>
    </w:p>
    <w:p>
      <w:r>
        <w:rPr>
          <w:sz w:val="24"/>
        </w:rPr>
        <w:t>高频考点4：与资产相关补助的结转节奏。总额法下递延收益要跟着资产使用寿命同步分期结转，不能一次性确认；先补后买按使用寿命摊，先买后补按剩余使用寿命摊，这是计算题的核心考点。</w:t>
      </w:r>
    </w:p>
    <w:p>
      <w:r>
        <w:rPr>
          <w:sz w:val="24"/>
        </w:rPr>
      </w:r>
    </w:p>
    <w:p>
      <w:r>
        <w:rPr>
          <w:sz w:val="24"/>
        </w:rPr>
        <w:t>高频考点5：资产提前处置的处理。尚未摊销完的递延收益要一次性转入处置当期损益，不能继续递延。</w:t>
      </w:r>
    </w:p>
    <w:p>
      <w:r>
        <w:rPr>
          <w:sz w:val="24"/>
        </w:rPr>
      </w:r>
    </w:p>
    <w:p>
      <w:r>
        <w:rPr>
          <w:sz w:val="24"/>
        </w:rPr>
        <w:t>选择题常见陷阱：把"出口退税算政府补助"设为错误选项；把"综合性补助要拆分处理"设为错误选项（正确是统一按收益相关）；把"即征即退净额法也能用"设为错误选项（正确是只能总额法）。</w:t>
      </w:r>
    </w:p>
    <w:p>
      <w:r>
        <w:rPr>
          <w:sz w:val="24"/>
        </w:rPr>
      </w:r>
    </w:p>
    <w:p>
      <w:r>
        <w:rPr>
          <w:sz w:val="24"/>
        </w:rPr>
        <w:t>备考建议：这24天，先把判断范围和分类背熟（大概1-2天），再集中练与资产相关补助的计算题（3-4天，一定要动笔算摊销期限），最后把提前处置和两种收益相关情形反复对比记忆，剩下时间穿插做真题选择题巩固。</w:t>
      </w:r>
    </w:p>
    <w:p>
      <w:r>
        <w:rPr>
          <w:sz w:val="24"/>
        </w:rPr>
      </w:r>
    </w:p>
    <w:p>
      <w:r>
        <w:rPr>
          <w:sz w:val="24"/>
        </w:rPr>
        <w:t>政府补助这一章逻辑清晰、坑点集中，理清六个易错点比死记硬背更管用，跟着这个节奏走，9月5日稳稳上岸！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