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已选标题：案例判断理清了，其实不难</w:t>
      </w:r>
    </w:p>
    <w:p>
      <w:r>
        <w:rPr>
          <w:sz w:val="24"/>
        </w:rPr>
      </w:r>
    </w:p>
    <w:p>
      <w:r>
        <w:rPr>
          <w:sz w:val="24"/>
        </w:rPr>
        <w:t>【账号⑩-图解简明版】</w:t>
      </w:r>
    </w:p>
    <w:p>
      <w:r>
        <w:rPr>
          <w:sz w:val="24"/>
        </w:rPr>
      </w:r>
    </w:p>
    <w:p>
      <w:r>
        <w:rPr>
          <w:b/>
          <w:sz w:val="24"/>
        </w:rPr>
        <w:t>一、这一章在讲什么</w:t>
      </w:r>
    </w:p>
    <w:p>
      <w:r>
        <w:rPr>
          <w:sz w:val="24"/>
        </w:rPr>
      </w:r>
    </w:p>
    <w:p>
      <w:r>
        <w:rPr>
          <w:sz w:val="24"/>
        </w:rPr>
        <w:t>跟着甲公司的10个小片段，把案例判断题理清楚，其实就几步。</w:t>
      </w:r>
    </w:p>
    <w:p>
      <w:r>
        <w:rPr>
          <w:sz w:val="24"/>
        </w:rPr>
      </w:r>
    </w:p>
    <w:p>
      <w:r>
        <w:rPr>
          <w:b/>
          <w:sz w:val="24"/>
        </w:rPr>
        <w:t>二、什么是案例判断题</w:t>
      </w:r>
    </w:p>
    <w:p>
      <w:r>
        <w:rPr>
          <w:sz w:val="24"/>
        </w:rPr>
      </w:r>
    </w:p>
    <w:p>
      <w:r>
        <w:rPr>
          <w:sz w:val="24"/>
        </w:rPr>
        <w:t>看材料，找关键词，对答案，不用算数字。</w:t>
      </w:r>
    </w:p>
    <w:p>
      <w:r>
        <w:rPr>
          <w:sz w:val="24"/>
        </w:rPr>
      </w:r>
    </w:p>
    <w:p>
      <w:r>
        <w:rPr>
          <w:sz w:val="24"/>
        </w:rPr>
        <w:t>案例材料：甲公司这一年的10个业务片段</w:t>
      </w:r>
    </w:p>
    <w:p>
      <w:r>
        <w:rPr>
          <w:sz w:val="24"/>
        </w:rPr>
      </w:r>
    </w:p>
    <w:p>
      <w:r>
        <w:rPr>
          <w:sz w:val="24"/>
        </w:rPr>
        <w:t>甲公司是一家制造企业，这一年经历了下面10个片段：</w:t>
      </w:r>
    </w:p>
    <w:p>
      <w:r>
        <w:rPr>
          <w:sz w:val="24"/>
        </w:rPr>
        <w:t>①财务主管王某编制年度报表时，总经理要求虚增收入500万元冲业绩，王某坚决拒绝，如实反映财务状况；</w:t>
      </w:r>
    </w:p>
    <w:p>
      <w:r>
        <w:rPr>
          <w:sz w:val="24"/>
        </w:rPr>
        <w:t>②财务部发现差旅报销审批环节存在漏洞，主动完善流程、堵住漏洞，杜绝虚假报销；</w:t>
      </w:r>
    </w:p>
    <w:p>
      <w:r>
        <w:rPr>
          <w:sz w:val="24"/>
        </w:rPr>
        <w:t>③一名会计利用业余时间自学新修订的收入准则，并考取中级会计职称；</w:t>
      </w:r>
    </w:p>
    <w:p>
      <w:r>
        <w:rPr>
          <w:sz w:val="24"/>
        </w:rPr>
        <w:t>④甲公司购入一台生产设备，预计能为企业带来经济利益，成本也能可靠计量，确认为固定资产；</w:t>
      </w:r>
    </w:p>
    <w:p>
      <w:r>
        <w:rPr>
          <w:sz w:val="24"/>
        </w:rPr>
        <w:t>⑤甲公司赊购一批原材料形成应付账款120万元，这是一项现时义务，预计将以银行存款偿还；</w:t>
      </w:r>
    </w:p>
    <w:p>
      <w:r>
        <w:rPr>
          <w:sz w:val="24"/>
        </w:rPr>
        <w:t>⑥甲公司当期发生的所有收入和费用，无论款项是否收付，都在发生当期如实入账，不提前也不拖延；</w:t>
      </w:r>
    </w:p>
    <w:p>
      <w:r>
        <w:rPr>
          <w:sz w:val="24"/>
        </w:rPr>
        <w:t>⑦甲公司对存货多年来一直采用加权平均法计价，从未随意变更，对外披露口径也与同行业其他企业保持一致；</w:t>
      </w:r>
    </w:p>
    <w:p>
      <w:r>
        <w:rPr>
          <w:sz w:val="24"/>
        </w:rPr>
        <w:t>⑧一项融资租赁设备，法律所有权还没有转移给甲公司，但甲公司已经承担了与该设备有关的几乎全部风险和报酬，甲公司仍将其作为自身资产入账并计提折旧；</w:t>
      </w:r>
    </w:p>
    <w:p>
      <w:r>
        <w:rPr>
          <w:sz w:val="24"/>
        </w:rPr>
        <w:t>⑨甲公司对可能发生的产品质量保修支出计提预计负债，不高估当期利润，同时在报表附注中重点披露了一项对经营成果有重大影响的未决诉讼；</w:t>
      </w:r>
    </w:p>
    <w:p>
      <w:r>
        <w:rPr>
          <w:sz w:val="24"/>
        </w:rPr>
        <w:t>⑩甲公司编制可持续发展报告，从治理架构、应对气候变化的战略、风险和机遇识别流程、减排指标和目标四个方面披露，报告期间、货币单位与财务报表保持一致，并与财务报表同时对外发布。</w:t>
      </w:r>
    </w:p>
    <w:p>
      <w:r>
        <w:rPr>
          <w:sz w:val="24"/>
        </w:rPr>
      </w:r>
    </w:p>
    <w:p>
      <w:r>
        <w:rPr>
          <w:sz w:val="24"/>
        </w:rPr>
        <w:t>以下各账号，分别带你判断这10个片段各自体现的是职业道德规范的哪一条、会计要素确认条件的哪一项、会计信息质量要求的哪一项，或者可持续信息披露的哪个要素。</w:t>
      </w:r>
    </w:p>
    <w:p>
      <w:r>
        <w:rPr>
          <w:sz w:val="24"/>
        </w:rPr>
      </w:r>
    </w:p>
    <w:p>
      <w:r>
        <w:rPr>
          <w:b/>
          <w:sz w:val="24"/>
        </w:rPr>
        <w:t>三、第一步：先看是不是在说"人"</w:t>
      </w:r>
    </w:p>
    <w:p>
      <w:r>
        <w:rPr>
          <w:sz w:val="24"/>
        </w:rPr>
      </w:r>
    </w:p>
    <w:p>
      <w:r>
        <w:rPr>
          <w:sz w:val="24"/>
        </w:rPr>
        <w:t>拒绝造假、主动补漏洞、自己学准则，这些都是在说人，往职业道德三条里找。</w:t>
      </w:r>
    </w:p>
    <w:p>
      <w:r>
        <w:rPr>
          <w:sz w:val="24"/>
        </w:rPr>
      </w:r>
    </w:p>
    <w:p>
      <w:r>
        <w:rPr>
          <w:b/>
          <w:sz w:val="24"/>
        </w:rPr>
        <w:t>四、第二步：再看是不是在说"这算不算资产负债"</w:t>
      </w:r>
    </w:p>
    <w:p>
      <w:r>
        <w:rPr>
          <w:sz w:val="24"/>
        </w:rPr>
      </w:r>
    </w:p>
    <w:p>
      <w:r>
        <w:rPr>
          <w:sz w:val="24"/>
        </w:rPr>
        <w:t>买设备、欠原材料款，这是在问确认条件，看"过去现在将来"三点。</w:t>
      </w:r>
    </w:p>
    <w:p>
      <w:r>
        <w:rPr>
          <w:sz w:val="24"/>
        </w:rPr>
      </w:r>
    </w:p>
    <w:p>
      <w:r>
        <w:rPr>
          <w:b/>
          <w:sz w:val="24"/>
        </w:rPr>
        <w:t>五、第三步：再看账记得对不对</w:t>
      </w:r>
    </w:p>
    <w:p>
      <w:r>
        <w:rPr>
          <w:sz w:val="24"/>
        </w:rPr>
      </w:r>
    </w:p>
    <w:p>
      <w:r>
        <w:rPr>
          <w:sz w:val="24"/>
        </w:rPr>
        <w:t>如实及时记账→可靠性及时性；算法多年不变→可比性。</w:t>
      </w:r>
    </w:p>
    <w:p>
      <w:r>
        <w:rPr>
          <w:sz w:val="24"/>
        </w:rPr>
      </w:r>
    </w:p>
    <w:p>
      <w:r>
        <w:rPr>
          <w:b/>
          <w:sz w:val="24"/>
        </w:rPr>
        <w:t>六、第四步：再看有没有虚增或者漏记</w:t>
      </w:r>
    </w:p>
    <w:p>
      <w:r>
        <w:rPr>
          <w:sz w:val="24"/>
        </w:rPr>
      </w:r>
    </w:p>
    <w:p>
      <w:r>
        <w:rPr>
          <w:sz w:val="24"/>
        </w:rPr>
        <w:t>按实质确认→实质重于形式；不多算利润→谨慎性；大事不漏→重要性。</w:t>
      </w:r>
    </w:p>
    <w:p>
      <w:r>
        <w:rPr>
          <w:sz w:val="24"/>
        </w:rPr>
      </w:r>
    </w:p>
    <w:p>
      <w:r>
        <w:rPr>
          <w:b/>
          <w:sz w:val="24"/>
        </w:rPr>
        <w:t>七、第五步：出现ESG报告关键词</w:t>
      </w:r>
    </w:p>
    <w:p>
      <w:r>
        <w:rPr>
          <w:sz w:val="24"/>
        </w:rPr>
      </w:r>
    </w:p>
    <w:p>
      <w:r>
        <w:rPr>
          <w:sz w:val="24"/>
        </w:rPr>
        <w:t>治理、战略、风险机遇、指标目标，四个词对上就对了。</w:t>
      </w:r>
    </w:p>
    <w:p>
      <w:r>
        <w:rPr>
          <w:sz w:val="24"/>
        </w:rPr>
      </w:r>
    </w:p>
    <w:p>
      <w:r>
        <w:rPr>
          <w:b/>
          <w:sz w:val="24"/>
        </w:rPr>
        <w:t>八、睡前1分钟回顾</w:t>
      </w:r>
    </w:p>
    <w:p>
      <w:r>
        <w:rPr>
          <w:sz w:val="24"/>
        </w:rPr>
      </w:r>
    </w:p>
    <w:p>
      <w:r>
        <w:rPr>
          <w:sz w:val="24"/>
        </w:rPr>
        <w:t>1. 先看材料说的是"人"还是"报表"。</w:t>
      </w:r>
    </w:p>
    <w:p>
      <w:r>
        <w:rPr>
          <w:sz w:val="24"/>
        </w:rPr>
        <w:t>2. 说人→职业道德三条。</w:t>
      </w:r>
    </w:p>
    <w:p>
      <w:r>
        <w:rPr>
          <w:sz w:val="24"/>
        </w:rPr>
        <w:t>3. 说确认→六要素"过现将"。</w:t>
      </w:r>
    </w:p>
    <w:p>
      <w:r>
        <w:rPr>
          <w:sz w:val="24"/>
        </w:rPr>
        <w:t>4. 说账记得准不准→信息质量八项。</w:t>
      </w:r>
    </w:p>
    <w:p>
      <w:r>
        <w:rPr>
          <w:sz w:val="24"/>
        </w:rPr>
        <w:t>5. 说ESG报告→可持续披露四要素。</w:t>
      </w:r>
    </w:p>
    <w:p>
      <w:r>
        <w:rPr>
          <w:sz w:val="24"/>
        </w:rPr>
      </w:r>
    </w:p>
    <w:p>
      <w:r>
        <w:rPr>
          <w:sz w:val="24"/>
        </w:rPr>
        <w:t>已选标题：总论案例判断考前必背清单</w:t>
      </w:r>
    </w:p>
    <w:p>
      <w:r>
        <w:rPr>
          <w:sz w:val="24"/>
        </w:rPr>
      </w:r>
    </w:p>
    <w:p>
      <w:r>
        <w:rPr>
          <w:sz w:val="24"/>
        </w:rPr>
        <w:t>【账号⑪-考前必背清单版】</w:t>
      </w:r>
    </w:p>
    <w:p>
      <w:r>
        <w:rPr>
          <w:sz w:val="24"/>
        </w:rPr>
      </w:r>
    </w:p>
    <w:p>
      <w:r>
        <w:rPr>
          <w:b/>
          <w:sz w:val="24"/>
        </w:rPr>
        <w:t>一、这一章在讲什么</w:t>
      </w:r>
    </w:p>
    <w:p>
      <w:r>
        <w:rPr>
          <w:sz w:val="24"/>
        </w:rPr>
      </w:r>
    </w:p>
    <w:p>
      <w:r>
        <w:rPr>
          <w:sz w:val="24"/>
        </w:rPr>
        <w:t>考前最后阶段，用甲公司10个片段，把案例判断的对应关系列成清单，扫一遍即可。</w:t>
      </w:r>
    </w:p>
    <w:p>
      <w:r>
        <w:rPr>
          <w:sz w:val="24"/>
        </w:rPr>
      </w:r>
    </w:p>
    <w:p>
      <w:r>
        <w:rPr>
          <w:b/>
          <w:sz w:val="24"/>
        </w:rPr>
        <w:t>二、什么是案例判断题</w:t>
      </w:r>
    </w:p>
    <w:p>
      <w:r>
        <w:rPr>
          <w:sz w:val="24"/>
        </w:rPr>
      </w:r>
    </w:p>
    <w:p>
      <w:r>
        <w:rPr>
          <w:sz w:val="24"/>
        </w:rPr>
        <w:t>给材料判断对应哪一条考点，不涉及计算。</w:t>
      </w:r>
    </w:p>
    <w:p>
      <w:r>
        <w:rPr>
          <w:sz w:val="24"/>
        </w:rPr>
      </w:r>
    </w:p>
    <w:p>
      <w:r>
        <w:rPr>
          <w:sz w:val="24"/>
        </w:rPr>
        <w:t>案例材料：甲公司这一年的10个业务片段</w:t>
      </w:r>
    </w:p>
    <w:p>
      <w:r>
        <w:rPr>
          <w:sz w:val="24"/>
        </w:rPr>
      </w:r>
    </w:p>
    <w:p>
      <w:r>
        <w:rPr>
          <w:sz w:val="24"/>
        </w:rPr>
        <w:t>甲公司是一家制造企业，这一年经历了下面10个片段：</w:t>
      </w:r>
    </w:p>
    <w:p>
      <w:r>
        <w:rPr>
          <w:sz w:val="24"/>
        </w:rPr>
        <w:t>①财务主管王某编制年度报表时，总经理要求虚增收入500万元冲业绩，王某坚决拒绝，如实反映财务状况；</w:t>
      </w:r>
    </w:p>
    <w:p>
      <w:r>
        <w:rPr>
          <w:sz w:val="24"/>
        </w:rPr>
        <w:t>②财务部发现差旅报销审批环节存在漏洞，主动完善流程、堵住漏洞，杜绝虚假报销；</w:t>
      </w:r>
    </w:p>
    <w:p>
      <w:r>
        <w:rPr>
          <w:sz w:val="24"/>
        </w:rPr>
        <w:t>③一名会计利用业余时间自学新修订的收入准则，并考取中级会计职称；</w:t>
      </w:r>
    </w:p>
    <w:p>
      <w:r>
        <w:rPr>
          <w:sz w:val="24"/>
        </w:rPr>
        <w:t>④甲公司购入一台生产设备，预计能为企业带来经济利益，成本也能可靠计量，确认为固定资产；</w:t>
      </w:r>
    </w:p>
    <w:p>
      <w:r>
        <w:rPr>
          <w:sz w:val="24"/>
        </w:rPr>
        <w:t>⑤甲公司赊购一批原材料形成应付账款120万元，这是一项现时义务，预计将以银行存款偿还；</w:t>
      </w:r>
    </w:p>
    <w:p>
      <w:r>
        <w:rPr>
          <w:sz w:val="24"/>
        </w:rPr>
        <w:t>⑥甲公司当期发生的所有收入和费用，无论款项是否收付，都在发生当期如实入账，不提前也不拖延；</w:t>
      </w:r>
    </w:p>
    <w:p>
      <w:r>
        <w:rPr>
          <w:sz w:val="24"/>
        </w:rPr>
        <w:t>⑦甲公司对存货多年来一直采用加权平均法计价，从未随意变更，对外披露口径也与同行业其他企业保持一致；</w:t>
      </w:r>
    </w:p>
    <w:p>
      <w:r>
        <w:rPr>
          <w:sz w:val="24"/>
        </w:rPr>
        <w:t>⑧一项融资租赁设备，法律所有权还没有转移给甲公司，但甲公司已经承担了与该设备有关的几乎全部风险和报酬，甲公司仍将其作为自身资产入账并计提折旧；</w:t>
      </w:r>
    </w:p>
    <w:p>
      <w:r>
        <w:rPr>
          <w:sz w:val="24"/>
        </w:rPr>
        <w:t>⑨甲公司对可能发生的产品质量保修支出计提预计负债，不高估当期利润，同时在报表附注中重点披露了一项对经营成果有重大影响的未决诉讼；</w:t>
      </w:r>
    </w:p>
    <w:p>
      <w:r>
        <w:rPr>
          <w:sz w:val="24"/>
        </w:rPr>
        <w:t>⑩甲公司编制可持续发展报告，从治理架构、应对气候变化的战略、风险和机遇识别流程、减排指标和目标四个方面披露，报告期间、货币单位与财务报表保持一致，并与财务报表同时对外发布。</w:t>
      </w:r>
    </w:p>
    <w:p>
      <w:r>
        <w:rPr>
          <w:sz w:val="24"/>
        </w:rPr>
      </w:r>
    </w:p>
    <w:p>
      <w:r>
        <w:rPr>
          <w:sz w:val="24"/>
        </w:rPr>
        <w:t>以下各账号，分别带你判断这10个片段各自体现的是职业道德规范的哪一条、会计要素确认条件的哪一项、会计信息质量要求的哪一项，或者可持续信息披露的哪个要素。</w:t>
      </w:r>
    </w:p>
    <w:p>
      <w:r>
        <w:rPr>
          <w:sz w:val="24"/>
        </w:rPr>
      </w:r>
    </w:p>
    <w:p>
      <w:r>
        <w:rPr>
          <w:b/>
          <w:sz w:val="24"/>
        </w:rPr>
        <w:t>三、必背清单一：职业道德三条对应</w:t>
      </w:r>
    </w:p>
    <w:p>
      <w:r>
        <w:rPr>
          <w:sz w:val="24"/>
        </w:rPr>
      </w:r>
    </w:p>
    <w:p>
      <w:r>
        <w:rPr>
          <w:sz w:val="24"/>
        </w:rPr>
        <w:t>①拒绝造假→诚信守法奉公；②堵漏洞→规则守责敬业；③自学准则→学习守正创新。</w:t>
      </w:r>
    </w:p>
    <w:p>
      <w:r>
        <w:rPr>
          <w:sz w:val="24"/>
        </w:rPr>
      </w:r>
    </w:p>
    <w:p>
      <w:r>
        <w:rPr>
          <w:b/>
          <w:sz w:val="24"/>
        </w:rPr>
        <w:t>四、必背清单二：要素确认条件对应</w:t>
      </w:r>
    </w:p>
    <w:p>
      <w:r>
        <w:rPr>
          <w:sz w:val="24"/>
        </w:rPr>
      </w:r>
    </w:p>
    <w:p>
      <w:r>
        <w:rPr>
          <w:sz w:val="24"/>
        </w:rPr>
        <w:t>④买设备→资产确认（过现将）；⑤赊购原材料→负债确认（过现将）。</w:t>
      </w:r>
    </w:p>
    <w:p>
      <w:r>
        <w:rPr>
          <w:sz w:val="24"/>
        </w:rPr>
      </w:r>
    </w:p>
    <w:p>
      <w:r>
        <w:rPr>
          <w:b/>
          <w:sz w:val="24"/>
        </w:rPr>
        <w:t>五、必背清单三：信息质量前半部分对应</w:t>
      </w:r>
    </w:p>
    <w:p>
      <w:r>
        <w:rPr>
          <w:sz w:val="24"/>
        </w:rPr>
      </w:r>
    </w:p>
    <w:p>
      <w:r>
        <w:rPr>
          <w:sz w:val="24"/>
        </w:rPr>
        <w:t>⑥如实及时入账→可靠性、及时性；⑦政策不变、口径一致→可比性。</w:t>
      </w:r>
    </w:p>
    <w:p>
      <w:r>
        <w:rPr>
          <w:sz w:val="24"/>
        </w:rPr>
      </w:r>
    </w:p>
    <w:p>
      <w:r>
        <w:rPr>
          <w:b/>
          <w:sz w:val="24"/>
        </w:rPr>
        <w:t>六、必背清单四：信息质量后半部分对应</w:t>
      </w:r>
    </w:p>
    <w:p>
      <w:r>
        <w:rPr>
          <w:sz w:val="24"/>
        </w:rPr>
      </w:r>
    </w:p>
    <w:p>
      <w:r>
        <w:rPr>
          <w:sz w:val="24"/>
        </w:rPr>
        <w:t>⑧融资租赁按实质确认→实质重于形式；⑨计提负债不高估利润、披露大诉讼→谨慎性、重要性。</w:t>
      </w:r>
    </w:p>
    <w:p>
      <w:r>
        <w:rPr>
          <w:sz w:val="24"/>
        </w:rPr>
      </w:r>
    </w:p>
    <w:p>
      <w:r>
        <w:rPr>
          <w:b/>
          <w:sz w:val="24"/>
        </w:rPr>
        <w:t>七、必背清单五：可持续披露对应</w:t>
      </w:r>
    </w:p>
    <w:p>
      <w:r>
        <w:rPr>
          <w:sz w:val="24"/>
        </w:rPr>
      </w:r>
    </w:p>
    <w:p>
      <w:r>
        <w:rPr>
          <w:sz w:val="24"/>
        </w:rPr>
        <w:t>⑩ESG报告治理战略风险指标四要素，口径与财务报表一致、同时发布。</w:t>
      </w:r>
    </w:p>
    <w:p>
      <w:r>
        <w:rPr>
          <w:sz w:val="24"/>
        </w:rPr>
      </w:r>
    </w:p>
    <w:p>
      <w:r>
        <w:rPr>
          <w:b/>
          <w:sz w:val="24"/>
        </w:rPr>
        <w:t>八、睡前1分钟回顾</w:t>
      </w:r>
    </w:p>
    <w:p>
      <w:r>
        <w:rPr>
          <w:sz w:val="24"/>
        </w:rPr>
      </w:r>
    </w:p>
    <w:p>
      <w:r>
        <w:rPr>
          <w:sz w:val="24"/>
        </w:rPr>
        <w:t>1. ①②③→职业道德三条，看人的行为。</w:t>
      </w:r>
    </w:p>
    <w:p>
      <w:r>
        <w:rPr>
          <w:sz w:val="24"/>
        </w:rPr>
        <w:t>2. ④⑤→要素确认条件，看"过现将"。</w:t>
      </w:r>
    </w:p>
    <w:p>
      <w:r>
        <w:rPr>
          <w:sz w:val="24"/>
        </w:rPr>
        <w:t>3. ⑥⑦→可靠及时可比。</w:t>
      </w:r>
    </w:p>
    <w:p>
      <w:r>
        <w:rPr>
          <w:sz w:val="24"/>
        </w:rPr>
        <w:t>4. ⑧⑨→实质重于形式、谨慎性、重要性。</w:t>
      </w:r>
    </w:p>
    <w:p>
      <w:r>
        <w:rPr>
          <w:sz w:val="24"/>
        </w:rPr>
        <w:t>5. ⑩→可持续披露四要素。</w:t>
      </w:r>
    </w:p>
    <w:p>
      <w:r>
        <w:rPr>
          <w:sz w:val="24"/>
        </w:rPr>
      </w:r>
    </w:p>
    <w:p>
      <w:r>
        <w:rPr>
          <w:sz w:val="24"/>
        </w:rPr>
        <w:t>已选标题：总论案例判断考点速查背诵</w:t>
      </w:r>
    </w:p>
    <w:p>
      <w:r>
        <w:rPr>
          <w:sz w:val="24"/>
        </w:rPr>
      </w:r>
    </w:p>
    <w:p>
      <w:r>
        <w:rPr>
          <w:sz w:val="24"/>
        </w:rPr>
        <w:t>【账号⑫-考点速查背诵版】</w:t>
      </w:r>
    </w:p>
    <w:p>
      <w:r>
        <w:rPr>
          <w:sz w:val="24"/>
        </w:rPr>
      </w:r>
    </w:p>
    <w:p>
      <w:r>
        <w:rPr>
          <w:b/>
          <w:sz w:val="24"/>
        </w:rPr>
        <w:t>一、这一章在讲什么</w:t>
      </w:r>
    </w:p>
    <w:p>
      <w:r>
        <w:rPr>
          <w:sz w:val="24"/>
        </w:rPr>
      </w:r>
    </w:p>
    <w:p>
      <w:r>
        <w:rPr>
          <w:sz w:val="24"/>
        </w:rPr>
        <w:t>甲公司10个片段速查表：把案例判断的对应关系压缩成可背诵条目，考前扫一遍即可。</w:t>
      </w:r>
    </w:p>
    <w:p>
      <w:r>
        <w:rPr>
          <w:sz w:val="24"/>
        </w:rPr>
      </w:r>
    </w:p>
    <w:p>
      <w:r>
        <w:rPr>
          <w:b/>
          <w:sz w:val="24"/>
        </w:rPr>
        <w:t>二、什么是案例判断题</w:t>
      </w:r>
    </w:p>
    <w:p>
      <w:r>
        <w:rPr>
          <w:sz w:val="24"/>
        </w:rPr>
      </w:r>
    </w:p>
    <w:p>
      <w:r>
        <w:rPr>
          <w:sz w:val="24"/>
        </w:rPr>
        <w:t>看材料关键词，对应到具体考点，不涉及计算。</w:t>
      </w:r>
    </w:p>
    <w:p>
      <w:r>
        <w:rPr>
          <w:sz w:val="24"/>
        </w:rPr>
      </w:r>
    </w:p>
    <w:p>
      <w:r>
        <w:rPr>
          <w:sz w:val="24"/>
        </w:rPr>
        <w:t>案例材料：甲公司这一年的10个业务片段</w:t>
      </w:r>
    </w:p>
    <w:p>
      <w:r>
        <w:rPr>
          <w:sz w:val="24"/>
        </w:rPr>
      </w:r>
    </w:p>
    <w:p>
      <w:r>
        <w:rPr>
          <w:sz w:val="24"/>
        </w:rPr>
        <w:t>甲公司是一家制造企业，这一年经历了下面10个片段：</w:t>
      </w:r>
    </w:p>
    <w:p>
      <w:r>
        <w:rPr>
          <w:sz w:val="24"/>
        </w:rPr>
        <w:t>①财务主管王某编制年度报表时，总经理要求虚增收入500万元冲业绩，王某坚决拒绝，如实反映财务状况；</w:t>
      </w:r>
    </w:p>
    <w:p>
      <w:r>
        <w:rPr>
          <w:sz w:val="24"/>
        </w:rPr>
        <w:t>②财务部发现差旅报销审批环节存在漏洞，主动完善流程、堵住漏洞，杜绝虚假报销；</w:t>
      </w:r>
    </w:p>
    <w:p>
      <w:r>
        <w:rPr>
          <w:sz w:val="24"/>
        </w:rPr>
        <w:t>③一名会计利用业余时间自学新修订的收入准则，并考取中级会计职称；</w:t>
      </w:r>
    </w:p>
    <w:p>
      <w:r>
        <w:rPr>
          <w:sz w:val="24"/>
        </w:rPr>
        <w:t>④甲公司购入一台生产设备，预计能为企业带来经济利益，成本也能可靠计量，确认为固定资产；</w:t>
      </w:r>
    </w:p>
    <w:p>
      <w:r>
        <w:rPr>
          <w:sz w:val="24"/>
        </w:rPr>
        <w:t>⑤甲公司赊购一批原材料形成应付账款120万元，这是一项现时义务，预计将以银行存款偿还；</w:t>
      </w:r>
    </w:p>
    <w:p>
      <w:r>
        <w:rPr>
          <w:sz w:val="24"/>
        </w:rPr>
        <w:t>⑥甲公司当期发生的所有收入和费用，无论款项是否收付，都在发生当期如实入账，不提前也不拖延；</w:t>
      </w:r>
    </w:p>
    <w:p>
      <w:r>
        <w:rPr>
          <w:sz w:val="24"/>
        </w:rPr>
        <w:t>⑦甲公司对存货多年来一直采用加权平均法计价，从未随意变更，对外披露口径也与同行业其他企业保持一致；</w:t>
      </w:r>
    </w:p>
    <w:p>
      <w:r>
        <w:rPr>
          <w:sz w:val="24"/>
        </w:rPr>
        <w:t>⑧一项融资租赁设备，法律所有权还没有转移给甲公司，但甲公司已经承担了与该设备有关的几乎全部风险和报酬，甲公司仍将其作为自身资产入账并计提折旧；</w:t>
      </w:r>
    </w:p>
    <w:p>
      <w:r>
        <w:rPr>
          <w:sz w:val="24"/>
        </w:rPr>
        <w:t>⑨甲公司对可能发生的产品质量保修支出计提预计负债，不高估当期利润，同时在报表附注中重点披露了一项对经营成果有重大影响的未决诉讼；</w:t>
      </w:r>
    </w:p>
    <w:p>
      <w:r>
        <w:rPr>
          <w:sz w:val="24"/>
        </w:rPr>
        <w:t>⑩甲公司编制可持续发展报告，从治理架构、应对气候变化的战略、风险和机遇识别流程、减排指标和目标四个方面披露，报告期间、货币单位与财务报表保持一致，并与财务报表同时对外发布。</w:t>
      </w:r>
    </w:p>
    <w:p>
      <w:r>
        <w:rPr>
          <w:sz w:val="24"/>
        </w:rPr>
      </w:r>
    </w:p>
    <w:p>
      <w:r>
        <w:rPr>
          <w:sz w:val="24"/>
        </w:rPr>
        <w:t>以下各账号，分别带你判断这10个片段各自体现的是职业道德规范的哪一条、会计要素确认条件的哪一项、会计信息质量要求的哪一项，或者可持续信息披露的哪个要素。</w:t>
      </w:r>
    </w:p>
    <w:p>
      <w:r>
        <w:rPr>
          <w:sz w:val="24"/>
        </w:rPr>
      </w:r>
    </w:p>
    <w:p>
      <w:r>
        <w:rPr>
          <w:b/>
          <w:sz w:val="24"/>
        </w:rPr>
        <w:t>三、职业道德速查</w:t>
      </w:r>
    </w:p>
    <w:p>
      <w:r>
        <w:rPr>
          <w:sz w:val="24"/>
        </w:rPr>
      </w:r>
    </w:p>
    <w:p>
      <w:r>
        <w:rPr>
          <w:sz w:val="24"/>
        </w:rPr>
        <w:t>拒绝造假→诚信守法；堵漏洞→规则敬业；自学准则→学习创新。</w:t>
      </w:r>
    </w:p>
    <w:p>
      <w:r>
        <w:rPr>
          <w:sz w:val="24"/>
        </w:rPr>
      </w:r>
    </w:p>
    <w:p>
      <w:r>
        <w:rPr>
          <w:b/>
          <w:sz w:val="24"/>
        </w:rPr>
        <w:t>四、要素确认速查</w:t>
      </w:r>
    </w:p>
    <w:p>
      <w:r>
        <w:rPr>
          <w:sz w:val="24"/>
        </w:rPr>
      </w:r>
    </w:p>
    <w:p>
      <w:r>
        <w:rPr>
          <w:sz w:val="24"/>
        </w:rPr>
        <w:t>买设备→资产（过现将）；赊购→负债（过现将）。</w:t>
      </w:r>
    </w:p>
    <w:p>
      <w:r>
        <w:rPr>
          <w:sz w:val="24"/>
        </w:rPr>
      </w:r>
    </w:p>
    <w:p>
      <w:r>
        <w:rPr>
          <w:b/>
          <w:sz w:val="24"/>
        </w:rPr>
        <w:t>五、信息质量前半速查</w:t>
      </w:r>
    </w:p>
    <w:p>
      <w:r>
        <w:rPr>
          <w:sz w:val="24"/>
        </w:rPr>
      </w:r>
    </w:p>
    <w:p>
      <w:r>
        <w:rPr>
          <w:sz w:val="24"/>
        </w:rPr>
        <w:t>如实及时→可靠性、及时性；政策不变口径一致→可比性。</w:t>
      </w:r>
    </w:p>
    <w:p>
      <w:r>
        <w:rPr>
          <w:sz w:val="24"/>
        </w:rPr>
      </w:r>
    </w:p>
    <w:p>
      <w:r>
        <w:rPr>
          <w:b/>
          <w:sz w:val="24"/>
        </w:rPr>
        <w:t>六、信息质量后半速查</w:t>
      </w:r>
    </w:p>
    <w:p>
      <w:r>
        <w:rPr>
          <w:sz w:val="24"/>
        </w:rPr>
      </w:r>
    </w:p>
    <w:p>
      <w:r>
        <w:rPr>
          <w:sz w:val="24"/>
        </w:rPr>
        <w:t>按实质确认→实质重于形式；不高估利润→谨慎性；大事不漏→重要性。</w:t>
      </w:r>
    </w:p>
    <w:p>
      <w:r>
        <w:rPr>
          <w:sz w:val="24"/>
        </w:rPr>
      </w:r>
    </w:p>
    <w:p>
      <w:r>
        <w:rPr>
          <w:b/>
          <w:sz w:val="24"/>
        </w:rPr>
        <w:t>七、可持续披露速查</w:t>
      </w:r>
    </w:p>
    <w:p>
      <w:r>
        <w:rPr>
          <w:sz w:val="24"/>
        </w:rPr>
      </w:r>
    </w:p>
    <w:p>
      <w:r>
        <w:rPr>
          <w:sz w:val="24"/>
        </w:rPr>
        <w:t>ESG报告四要素→治理、战略、风险和机遇管理、指标和目标，口径与财务报表一致。</w:t>
      </w:r>
    </w:p>
    <w:p>
      <w:r>
        <w:rPr>
          <w:sz w:val="24"/>
        </w:rPr>
      </w:r>
    </w:p>
    <w:p>
      <w:r>
        <w:rPr>
          <w:b/>
          <w:sz w:val="24"/>
        </w:rPr>
        <w:t>八、睡前1分钟背诵口诀</w:t>
      </w:r>
    </w:p>
    <w:p>
      <w:r>
        <w:rPr>
          <w:sz w:val="24"/>
        </w:rPr>
      </w:r>
    </w:p>
    <w:p>
      <w:r>
        <w:rPr>
          <w:sz w:val="24"/>
        </w:rPr>
        <w:t>拒绝造假是诚信，堵住漏洞是敬业，自学新规是创新；</w:t>
      </w:r>
    </w:p>
    <w:p>
      <w:r>
        <w:rPr>
          <w:sz w:val="24"/>
        </w:rPr>
        <w:t>买卖过现将确认，如实及时讲可靠，政策不变才可比；</w:t>
      </w:r>
    </w:p>
    <w:p>
      <w:r>
        <w:rPr>
          <w:sz w:val="24"/>
        </w:rPr>
        <w:t>实质重形看根本，谨慎重要莫混淆；</w:t>
      </w:r>
    </w:p>
    <w:p>
      <w:r>
        <w:rPr>
          <w:sz w:val="24"/>
        </w:rPr>
        <w:t>治理战略风险指标，可持续披露记周全。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