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4"/>
        </w:rPr>
        <w:t>合并报表（中级会计实务）</w:t>
      </w:r>
    </w:p>
    <w:p>
      <w:pPr>
        <w:jc w:val="center"/>
      </w:pPr>
      <w:r>
        <w:rPr>
          <w:sz w:val="32"/>
        </w:rPr>
        <w:t>合并报表（中级会计实务）·账号①—⑥</w:t>
      </w:r>
    </w:p>
    <w:p>
      <w:pPr>
        <w:jc w:val="center"/>
      </w:pPr>
      <w:r>
        <w:t>12账号全套脚本  |  2026年6月11日  |  距考试86天</w:t>
      </w:r>
    </w:p>
    <w:p>
      <w:r>
        <w:br w:type="page"/>
      </w:r>
    </w:p>
    <w:p>
      <w:pPr>
        <w:pStyle w:val="Heading1"/>
      </w:pPr>
      <w:r>
        <w:t>账号① 主号·甄嬛传版</w:t>
      </w:r>
    </w:p>
    <w:p>
      <w:pPr>
        <w:pStyle w:val="Heading2"/>
      </w:pPr>
      <w:r>
        <w:t>标题：合并报表这章到底在考什么？</w:t>
      </w:r>
    </w:p>
    <w:p>
      <w:r>
        <w:t>一、这一章在讲什么</w:t>
      </w:r>
    </w:p>
    <w:p/>
    <w:p>
      <w:r>
        <w:t>甄嬛传里，皇上管着后宫各个宫殿，每个宫殿有自己的账目，年底还要出一份"后宫总账"。</w:t>
      </w:r>
    </w:p>
    <w:p>
      <w:r>
        <w:t>合并报表这一章，解决的正是这件事：母公司和子公司各有各的账，但对外要呈现为"一个经济整体"，如何把两份报表合并成一份？</w:t>
      </w:r>
    </w:p>
    <w:p/>
    <w:p>
      <w:r>
        <w:t>本章考试主要考四大块：</w:t>
      </w:r>
    </w:p>
    <w:p>
      <w:r>
        <w:t>✅ 合并范围的确定（谁要纳入合并）</w:t>
      </w:r>
    </w:p>
    <w:p>
      <w:r>
        <w:t>✅ 合并资产负债表（长期股权投资与子公司净资产的抵消、商誉）</w:t>
      </w:r>
    </w:p>
    <w:p>
      <w:r>
        <w:t>✅ 内部交易的抵消（存货/固定资产/债权债务——大题核心）</w:t>
      </w:r>
    </w:p>
    <w:p>
      <w:r>
        <w:t>✅ 合并利润表（内部销售收入与成本的抵消）</w:t>
      </w:r>
    </w:p>
    <w:p/>
    <w:p>
      <w:r>
        <w:t>二、什么是合并报表</w:t>
      </w:r>
    </w:p>
    <w:p/>
    <w:p>
      <w:r>
        <w:t>合并报表是母公司以整个企业集团为会计主体编制的报表，反映母公司和全部子公司形成的企业集团整体财务状况和经营成果。</w:t>
      </w:r>
    </w:p>
    <w:p/>
    <w:p>
      <w:r>
        <w:t>皇上要看的"后宫总账"，不是简单地把各宫账目加在一起——翊坤宫借给延禧宫的银两，若直接加总，总资产和总负债都会虚增，完全失真。</w:t>
      </w:r>
    </w:p>
    <w:p/>
    <w:p>
      <w:r>
        <w:t>控制的三要素：</w:t>
      </w:r>
    </w:p>
    <w:p>
      <w:r>
        <w:t>① 有权主导被投资方的相关活动（权力）——皇上有权决定后宫各宫的事务</w:t>
      </w:r>
    </w:p>
    <w:p>
      <w:r>
        <w:t>② 通过参与享有可变回报（回报）——皇上从各宫获取的收益</w:t>
      </w:r>
    </w:p>
    <w:p>
      <w:r>
        <w:t>③ 有能力运用权力影响可变回报金额（联系）——权力与回报之间存在联系</w:t>
      </w:r>
    </w:p>
    <w:p/>
    <w:p>
      <w:r>
        <w:t>三要素同时满足才构成控制，才需要纳入合并报表。</w:t>
      </w:r>
    </w:p>
    <w:p/>
    <w:p>
      <w:r>
        <w:t>三、考点一：合并范围与控制</w:t>
      </w:r>
    </w:p>
    <w:p/>
    <w:p>
      <w:r>
        <w:t>哪些子公司需要纳入合并报表？答案是：母公司能够控制的全部子公司。</w:t>
      </w:r>
    </w:p>
    <w:p/>
    <w:p>
      <w:r>
        <w:t>控制≠持股比例超过50%——这是高频陷阱！</w:t>
      </w:r>
    </w:p>
    <w:p>
      <w:r>
        <w:t>持股超50%一般构成控制，但也有例外：</w:t>
      </w:r>
    </w:p>
    <w:p>
      <w:r>
        <w:t>- 持股不超50%但通过协议能主导决策 → 也构成控制</w:t>
      </w:r>
    </w:p>
    <w:p>
      <w:r>
        <w:t>- 持股超50%但被其他方实际控制 → 不构成控制</w:t>
      </w:r>
    </w:p>
    <w:p/>
    <w:p>
      <w:r>
        <w:t>甄嬛版理解：皇上不一定要拥有某个宫殿的"最大份额"，只要能主导该宫殿的重大决策，能获取利益，就算控制。</w:t>
      </w:r>
    </w:p>
    <w:p/>
    <w:p>
      <w:r>
        <w:t>四、考点二：合并资产负债表</w:t>
      </w:r>
    </w:p>
    <w:p/>
    <w:p>
      <w:r>
        <w:t>（一）非同控下企业合并——商誉的产生</w:t>
      </w:r>
    </w:p>
    <w:p/>
    <w:p>
      <w:r>
        <w:t>甄嬛（母公司）花3000万买下延禧宫（子公司）60%的股权，延禧宫可辨认净资产公允价值4000万。</w:t>
      </w:r>
    </w:p>
    <w:p/>
    <w:p>
      <w:r>
        <w:t>甄嬛付出：3000万</w:t>
      </w:r>
    </w:p>
    <w:p>
      <w:r>
        <w:t>甄嬛应得份额：4000×60%=2400万</w:t>
      </w:r>
    </w:p>
    <w:p>
      <w:r>
        <w:t>商誉：3000-2400=600万</w:t>
      </w:r>
    </w:p>
    <w:p/>
    <w:p>
      <w:r>
        <w:t>商誉=出价超出公允净资产份额的部分，代表甄嬛为延禧宫的未来盈利能力多付的钱。</w:t>
      </w:r>
    </w:p>
    <w:p/>
    <w:p>
      <w:r>
        <w:t>投资日合并抵消分录：</w:t>
      </w:r>
    </w:p>
    <w:p>
      <w:r>
        <w:t>借：股本（延禧宫）XXXX</w:t>
      </w:r>
    </w:p>
    <w:p>
      <w:r>
        <w:t xml:space="preserve">　　资本公积（延禧宫）XXXX</w:t>
      </w:r>
    </w:p>
    <w:p>
      <w:r>
        <w:t xml:space="preserve">　　盈余公积（延禧宫）XXXX</w:t>
      </w:r>
    </w:p>
    <w:p>
      <w:r>
        <w:t xml:space="preserve">　　未分配利润（延禧宫）XXXX</w:t>
      </w:r>
    </w:p>
    <w:p>
      <w:r>
        <w:t xml:space="preserve">　　商誉　600</w:t>
      </w:r>
    </w:p>
    <w:p>
      <w:r>
        <w:t xml:space="preserve">　　贷：长期股权投资（甄嬛）3000</w:t>
      </w:r>
    </w:p>
    <w:p>
      <w:r>
        <w:t xml:space="preserve">　　　　少数股东权益　1600</w:t>
      </w:r>
    </w:p>
    <w:p/>
    <w:p>
      <w:r>
        <w:t>（二）同控下企业合并——不产生商誉</w:t>
      </w:r>
    </w:p>
    <w:p/>
    <w:p>
      <w:r>
        <w:t>同控下企业合并，合并对价与取得净资产账面价值的差额，调整资本公积，不产生商誉。</w:t>
      </w:r>
    </w:p>
    <w:p>
      <w:r>
        <w:t>这是和非同控最核心的区别！</w:t>
      </w:r>
    </w:p>
    <w:p/>
    <w:p>
      <w:r>
        <w:t>五、考点三：内部交易抵消（大题必考）</w:t>
      </w:r>
    </w:p>
    <w:p/>
    <w:p>
      <w:r>
        <w:t>（一）内部存货交易抵消</w:t>
      </w:r>
    </w:p>
    <w:p/>
    <w:p>
      <w:r>
        <w:t>翊坤宫将成本600两的布料以1000两卖给延禧宫，延禧宫期末尚未卖出。</w:t>
      </w:r>
    </w:p>
    <w:p/>
    <w:p>
      <w:r>
        <w:t>内部销售抵消：</w:t>
      </w:r>
    </w:p>
    <w:p>
      <w:r>
        <w:t>借：营业收入　1000</w:t>
      </w:r>
    </w:p>
    <w:p>
      <w:r>
        <w:t xml:space="preserve">　　贷：营业成本　600</w:t>
      </w:r>
    </w:p>
    <w:p>
      <w:r>
        <w:t xml:space="preserve">　　　　存货　400（抵消未实现利润）</w:t>
      </w:r>
    </w:p>
    <w:p/>
    <w:p>
      <w:r>
        <w:t>若延禧宫已对外售出一半，期末未售出一半：</w:t>
      </w:r>
    </w:p>
    <w:p>
      <w:r>
        <w:t>借：营业收入　1000</w:t>
      </w:r>
    </w:p>
    <w:p>
      <w:r>
        <w:t xml:space="preserve">　　贷：营业成本　800</w:t>
      </w:r>
    </w:p>
    <w:p>
      <w:r>
        <w:t xml:space="preserve">　　　　存货　200</w:t>
      </w:r>
    </w:p>
    <w:p/>
    <w:p>
      <w:r>
        <w:t>第二年持续调整（上年末存货本年已售出）：</w:t>
      </w:r>
    </w:p>
    <w:p>
      <w:r>
        <w:t>借：未分配利润——年初　400</w:t>
      </w:r>
    </w:p>
    <w:p>
      <w:r>
        <w:t xml:space="preserve">　　贷：营业成本　400</w:t>
      </w:r>
    </w:p>
    <w:p/>
    <w:p>
      <w:r>
        <w:t>（二）内部固定资产交易抵消</w:t>
      </w:r>
    </w:p>
    <w:p/>
    <w:p>
      <w:r>
        <w:t>翊坤宫将账面价值800两的宫廷器物以1000两卖给延禧宫，延禧宫按10年直线法折旧。</w:t>
      </w:r>
    </w:p>
    <w:p/>
    <w:p>
      <w:r>
        <w:t>出售当年：</w:t>
      </w:r>
    </w:p>
    <w:p>
      <w:r>
        <w:t>借：营业外收入　200</w:t>
      </w:r>
    </w:p>
    <w:p>
      <w:r>
        <w:t xml:space="preserve">　　贷：固定资产——原价　200</w:t>
      </w:r>
    </w:p>
    <w:p/>
    <w:p>
      <w:r>
        <w:t>抵消多提折旧（200÷10=20两/年）：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第二年及以后每年：</w:t>
      </w:r>
    </w:p>
    <w:p>
      <w:r>
        <w:t>借：未分配利润——年初　200</w:t>
      </w:r>
    </w:p>
    <w:p>
      <w:r>
        <w:t xml:space="preserve">　　贷：固定资产——原价　200</w:t>
      </w:r>
    </w:p>
    <w:p>
      <w:r>
        <w:t>借：固定资产——累计折旧　40</w:t>
      </w:r>
    </w:p>
    <w:p>
      <w:r>
        <w:t xml:space="preserve">　　贷：未分配利润——年初　20</w:t>
      </w:r>
    </w:p>
    <w:p>
      <w:r>
        <w:t xml:space="preserve">　　　　管理费用　20</w:t>
      </w:r>
    </w:p>
    <w:p/>
    <w:p>
      <w:r>
        <w:t>（三）内部债权债务抵消</w:t>
      </w:r>
    </w:p>
    <w:p/>
    <w:p>
      <w:r>
        <w:t>翊坤宫借给延禧宫1000两，应收应付互相挂账：</w:t>
      </w:r>
    </w:p>
    <w:p>
      <w:r>
        <w:t>借：应付账款　1000</w:t>
      </w:r>
    </w:p>
    <w:p>
      <w:r>
        <w:t xml:space="preserve">　　贷：应收账款　1000</w:t>
      </w:r>
    </w:p>
    <w:p/>
    <w:p>
      <w:r>
        <w:t>若已计提坏账准备50两：</w:t>
      </w:r>
    </w:p>
    <w:p>
      <w:r>
        <w:t>借：应收账款——坏账准备　50</w:t>
      </w:r>
    </w:p>
    <w:p>
      <w:r>
        <w:t xml:space="preserve">　　贷：信用减值损失　50</w:t>
      </w:r>
    </w:p>
    <w:p/>
    <w:p>
      <w:r>
        <w:t>六、考点四：合并利润表</w:t>
      </w:r>
    </w:p>
    <w:p/>
    <w:p>
      <w:r>
        <w:t>合并利润表重点处理内部销售的抵消和内部股息的抵消：</w:t>
      </w:r>
    </w:p>
    <w:p/>
    <w:p>
      <w:r>
        <w:t>内部销售抵消：</w:t>
      </w:r>
    </w:p>
    <w:p>
      <w:r>
        <w:t>借：营业收入　（内部销售金额）</w:t>
      </w:r>
    </w:p>
    <w:p>
      <w:r>
        <w:t xml:space="preserve">　　贷：营业成本　（内部销售金额）</w:t>
      </w:r>
    </w:p>
    <w:p>
      <w:r>
        <w:t>同时调整期末存货中的未实现利润。</w:t>
      </w:r>
    </w:p>
    <w:p/>
    <w:p>
      <w:r>
        <w:t>内部股息抵消（子公司向母公司分红）：</w:t>
      </w:r>
    </w:p>
    <w:p>
      <w:r>
        <w:t>借：投资收益　（母公司份额）</w:t>
      </w:r>
    </w:p>
    <w:p>
      <w:r>
        <w:t xml:space="preserve">　　贷：未分配利润（子公司）</w:t>
      </w:r>
    </w:p>
    <w:p/>
    <w:p>
      <w:r>
        <w:t>七、考点五：商誉减值</w:t>
      </w:r>
    </w:p>
    <w:p/>
    <w:p>
      <w:r>
        <w:t>非同控下形成的商誉，每年至少进行一次减值测试，不得转回。</w:t>
      </w:r>
    </w:p>
    <w:p/>
    <w:p>
      <w:r>
        <w:t>借：资产减值损失</w:t>
      </w:r>
    </w:p>
    <w:p>
      <w:r>
        <w:t xml:space="preserve">　　贷：商誉减值准备</w:t>
      </w:r>
    </w:p>
    <w:p/>
    <w:p>
      <w:r>
        <w:t>重要结论：</w:t>
      </w:r>
    </w:p>
    <w:p>
      <w:r>
        <w:t>- 商誉只在非同控下企业合并中产生</w:t>
      </w:r>
    </w:p>
    <w:p>
      <w:r>
        <w:t>- 同控下企业合并不产生商誉，差额调资本公积</w:t>
      </w:r>
    </w:p>
    <w:p>
      <w:r>
        <w:t>- 商誉减值不可转回——这是必考选择题！</w:t>
      </w:r>
    </w:p>
    <w:p/>
    <w:p>
      <w:r>
        <w:t>八、高频考题方向</w:t>
      </w:r>
    </w:p>
    <w:p/>
    <w:p>
      <w:r>
        <w:t>选择题方向：</w:t>
      </w:r>
    </w:p>
    <w:p>
      <w:r>
        <w:t>- 控制三要素的判断（不等同于持股比例）</w:t>
      </w:r>
    </w:p>
    <w:p>
      <w:r>
        <w:t>- 商誉金额的计算（非同控下，出价-公允净资产份额）</w:t>
      </w:r>
    </w:p>
    <w:p>
      <w:r>
        <w:t>- 内部存货未实现利润的抵消金额</w:t>
      </w:r>
    </w:p>
    <w:p/>
    <w:p>
      <w:r>
        <w:t>综合题方向：</w:t>
      </w:r>
    </w:p>
    <w:p>
      <w:r>
        <w:t>- 给出母子公司个别报表，要求编制合并报表</w:t>
      </w:r>
    </w:p>
    <w:p>
      <w:r>
        <w:t>- 一题含内部存货+内部固定资产+内部债权债务三类抵消</w:t>
      </w:r>
    </w:p>
    <w:p/>
    <w:p>
      <w:r>
        <w:t>九、睡前1分钟回顾</w:t>
      </w:r>
    </w:p>
    <w:p/>
    <w:p>
      <w:r>
        <w:t>✅ 控制三要素：权力+可变回报+联系，三者同时满足才纳入合并</w:t>
      </w:r>
    </w:p>
    <w:p>
      <w:r>
        <w:t>✅ 非同控投资日：长期股权投资vs子公司净资产抵消，差额→商誉</w:t>
      </w:r>
    </w:p>
    <w:p>
      <w:r>
        <w:t>✅ 内部存货抵消：收入-成本=未实现利润，期末抵减存货，次年销出时再冲回</w:t>
      </w:r>
    </w:p>
    <w:p>
      <w:r>
        <w:t>✅ 内部固定资产：抵消未实现利润，同时抵消多提折旧，逐年持续调整</w:t>
      </w:r>
    </w:p>
    <w:p>
      <w:r>
        <w:t>✅ 内部债权债务：应收应付对冲，已计提坏账准备冲回</w:t>
      </w:r>
    </w:p>
    <w:p>
      <w:r>
        <w:t>✅ 商誉只在非同控下产生，减值不可转回</w:t>
      </w:r>
    </w:p>
    <w:p>
      <w:r>
        <w:t>✅ 口诀：合并看控制，抵消看内部，商誉非同控</w:t>
      </w:r>
    </w:p>
    <w:p>
      <w:r>
        <w:br w:type="page"/>
      </w:r>
    </w:p>
    <w:p>
      <w:pPr>
        <w:pStyle w:val="Heading1"/>
      </w:pPr>
      <w:r>
        <w:t>账号② 副号1·蜡笔小新版</w:t>
      </w:r>
    </w:p>
    <w:p>
      <w:pPr>
        <w:pStyle w:val="Heading2"/>
      </w:pPr>
      <w:r>
        <w:t>标题：合并报表这章一篇讲全，小新都懂</w:t>
      </w:r>
    </w:p>
    <w:p>
      <w:r>
        <w:t>一、这一章在讲什么</w:t>
      </w:r>
    </w:p>
    <w:p/>
    <w:p>
      <w:r>
        <w:t>小新家最近开了连锁蛋糕店生意：</w:t>
      </w:r>
    </w:p>
    <w:p>
      <w:r>
        <w:t>美冴妈妈开了总店，野原广志名下又开了一家分店。</w:t>
      </w:r>
    </w:p>
    <w:p>
      <w:r>
        <w:t>两家店各自有账本，年底要合出一份"野原家总报表"。</w:t>
      </w:r>
    </w:p>
    <w:p>
      <w:r>
        <w:t>这就是合并报表——母公司和子公司汇成一个集团整体的账目。</w:t>
      </w:r>
    </w:p>
    <w:p/>
    <w:p>
      <w:r>
        <w:t>本章四大考试模块：</w:t>
      </w:r>
    </w:p>
    <w:p>
      <w:r>
        <w:t>✅ 谁算子公司？（合并范围——控制三要素）</w:t>
      </w:r>
    </w:p>
    <w:p>
      <w:r>
        <w:t>✅ 投资日抵消和商誉怎么算？</w:t>
      </w:r>
    </w:p>
    <w:p>
      <w:r>
        <w:t>✅ 两家店内部买卖、互相借钱怎么抵消？（大题核心）</w:t>
      </w:r>
    </w:p>
    <w:p>
      <w:r>
        <w:t>✅ 合并利润表怎么处理内部收入？</w:t>
      </w:r>
    </w:p>
    <w:p/>
    <w:p>
      <w:r>
        <w:t>二、什么是合并报表</w:t>
      </w:r>
    </w:p>
    <w:p/>
    <w:p>
      <w:r>
        <w:t>合并报表不是两本账简单相加。</w:t>
      </w:r>
    </w:p>
    <w:p>
      <w:r>
        <w:t>美冴总店借给广志分店10万元，直接加总的话：</w:t>
      </w:r>
    </w:p>
    <w:p>
      <w:r>
        <w:t>总店多了一笔"应收账款10万"，分店多了一笔"应付账款10万"——</w:t>
      </w:r>
    </w:p>
    <w:p>
      <w:r>
        <w:t>野原家账面上凭空多了10万资产和10万负债，全是假的！</w:t>
      </w:r>
    </w:p>
    <w:p/>
    <w:p>
      <w:r>
        <w:t>所以要做"抵消"：把野原家内部互相借来借去、卖来卖去的部分，全部从合并账本里删掉。</w:t>
      </w:r>
    </w:p>
    <w:p/>
    <w:p>
      <w:r>
        <w:t>控制三要素（判断谁算子公司）：</w:t>
      </w:r>
    </w:p>
    <w:p>
      <w:r>
        <w:t>① 权力——美冴能主导分店的重大经营决策</w:t>
      </w:r>
    </w:p>
    <w:p>
      <w:r>
        <w:t>② 回报——美冴能从分店获取可变收益</w:t>
      </w:r>
    </w:p>
    <w:p>
      <w:r>
        <w:t>③ 联系——美冴通过权力影响分店的利润</w:t>
      </w:r>
    </w:p>
    <w:p/>
    <w:p>
      <w:r>
        <w:t>三要素都满足，广志的分店才被纳入合并。</w:t>
      </w:r>
    </w:p>
    <w:p/>
    <w:p>
      <w:r>
        <w:t>三、考点一：商誉——买贵了的那部分</w:t>
      </w:r>
    </w:p>
    <w:p/>
    <w:p>
      <w:r>
        <w:t>美冴花了300万买下广志分店60%的股权，</w:t>
      </w:r>
    </w:p>
    <w:p>
      <w:r>
        <w:t>分店可辨认净资产公允价值400万。</w:t>
      </w:r>
    </w:p>
    <w:p/>
    <w:p>
      <w:r>
        <w:t>美冴应得份额：400×60%=240万</w:t>
      </w:r>
    </w:p>
    <w:p>
      <w:r>
        <w:t>美冴实际付出：300万</w:t>
      </w:r>
    </w:p>
    <w:p>
      <w:r>
        <w:t>商誉：300-240=60万</w:t>
      </w:r>
    </w:p>
    <w:p/>
    <w:p>
      <w:r>
        <w:t>商誉=买贵了的那部分，代表美冴认可分店未来盈利能力多付的价钱。</w:t>
      </w:r>
    </w:p>
    <w:p/>
    <w:p>
      <w:r>
        <w:t>注意：同一控制下合并不产生商誉，差额调资本公积。</w:t>
      </w:r>
    </w:p>
    <w:p>
      <w:r>
        <w:t>这是选择题最爱考的陷阱！</w:t>
      </w:r>
    </w:p>
    <w:p/>
    <w:p>
      <w:r>
        <w:t>四、考点二：内部存货抵消（大题核心）</w:t>
      </w:r>
    </w:p>
    <w:p/>
    <w:p>
      <w:r>
        <w:t>美冴总店把成本60万的蛋糕胚以100万卖给广志分店，广志分店年底尚未卖完。</w:t>
      </w:r>
    </w:p>
    <w:p/>
    <w:p>
      <w:r>
        <w:t>分两步做抵消：</w:t>
      </w:r>
    </w:p>
    <w:p/>
    <w:p>
      <w:r>
        <w:t>第一步，抵消内部收入和成本：</w:t>
      </w:r>
    </w:p>
    <w:p>
      <w:r>
        <w:t>借：营业收入　100</w:t>
      </w:r>
    </w:p>
    <w:p>
      <w:r>
        <w:t xml:space="preserve">　　贷：营业成本　60</w:t>
      </w:r>
    </w:p>
    <w:p>
      <w:r>
        <w:t xml:space="preserve">　　　　存货　40（未实现利润挤出来）</w:t>
      </w:r>
    </w:p>
    <w:p/>
    <w:p>
      <w:r>
        <w:t>存货要从100万调回真实成本60万。</w:t>
      </w:r>
    </w:p>
    <w:p/>
    <w:p>
      <w:r>
        <w:t>若广志分店已卖出一半，还剩一半：</w:t>
      </w:r>
    </w:p>
    <w:p>
      <w:r>
        <w:t>期末未售存货里的未实现利润=40×50%=20万：</w:t>
      </w:r>
    </w:p>
    <w:p>
      <w:r>
        <w:t>借：营业收入　100</w:t>
      </w:r>
    </w:p>
    <w:p>
      <w:r>
        <w:t xml:space="preserve">　　贷：营业成本　80</w:t>
      </w:r>
    </w:p>
    <w:p>
      <w:r>
        <w:t xml:space="preserve">　　　　存货　20</w:t>
      </w:r>
    </w:p>
    <w:p/>
    <w:p>
      <w:r>
        <w:t>第二年广志把剩余蛋糕全卖完后：</w:t>
      </w:r>
    </w:p>
    <w:p>
      <w:r>
        <w:t>借：未分配利润——年初　40</w:t>
      </w:r>
    </w:p>
    <w:p>
      <w:r>
        <w:t xml:space="preserve">　　贷：营业成本　40（上年未实现利润本年解冻）</w:t>
      </w:r>
    </w:p>
    <w:p/>
    <w:p>
      <w:r>
        <w:t>五、考点三：内部固定资产抵消</w:t>
      </w:r>
    </w:p>
    <w:p/>
    <w:p>
      <w:r>
        <w:t>美冴把账面800万的烤箱以1000万卖给广志分店，广志按10年折旧。</w:t>
      </w:r>
    </w:p>
    <w:p/>
    <w:p>
      <w:r>
        <w:t>出售当年：</w:t>
      </w:r>
    </w:p>
    <w:p>
      <w:r>
        <w:t>借：营业外收入　200</w:t>
      </w:r>
    </w:p>
    <w:p>
      <w:r>
        <w:t xml:space="preserve">　　贷：固定资产——原价　200</w:t>
      </w:r>
    </w:p>
    <w:p/>
    <w:p>
      <w:r>
        <w:t>每年抵消多提折旧（200÷10=20万/年）：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每年持续调整，直到烤箱报废——这是综合题最爱的连续编制考点。</w:t>
      </w:r>
    </w:p>
    <w:p/>
    <w:p>
      <w:r>
        <w:t>六、考点四：内部债权债务抵消</w:t>
      </w:r>
    </w:p>
    <w:p/>
    <w:p>
      <w:r>
        <w:t>美冴总店向广志分店有应收账款100万（广志分店有应付账款100万）：</w:t>
      </w:r>
    </w:p>
    <w:p>
      <w:r>
        <w:t>借：应付账款　100</w:t>
      </w:r>
    </w:p>
    <w:p>
      <w:r>
        <w:t xml:space="preserve">　　贷：应收账款　100</w:t>
      </w:r>
    </w:p>
    <w:p/>
    <w:p>
      <w:r>
        <w:t>若美冴已对内部往来计提了5万坏账准备：</w:t>
      </w:r>
    </w:p>
    <w:p>
      <w:r>
        <w:t>借：应收账款——坏账准备　5</w:t>
      </w:r>
    </w:p>
    <w:p>
      <w:r>
        <w:t xml:space="preserve">　　贷：信用减值损失　5（内部往来不需计提，冲回去）</w:t>
      </w:r>
    </w:p>
    <w:p/>
    <w:p>
      <w:r>
        <w:t>七、商誉减值</w:t>
      </w:r>
    </w:p>
    <w:p/>
    <w:p>
      <w:r>
        <w:t>商誉每年至少做一次减值测试，一旦减值不可转回。</w:t>
      </w:r>
    </w:p>
    <w:p>
      <w:r>
        <w:t>借：资产减值损失</w:t>
      </w:r>
    </w:p>
    <w:p>
      <w:r>
        <w:t xml:space="preserve">　　贷：商誉减值准备</w:t>
      </w:r>
    </w:p>
    <w:p/>
    <w:p>
      <w:r>
        <w:t>小新总结：买贵了才有商誉，减了就不能反悔。</w:t>
      </w:r>
    </w:p>
    <w:p/>
    <w:p>
      <w:r>
        <w:t>八、高频易错</w:t>
      </w:r>
    </w:p>
    <w:p/>
    <w:p>
      <w:r>
        <w:t>易错①：同控下合并认为有商誉——错！同控下调资本公积。</w:t>
      </w:r>
    </w:p>
    <w:p>
      <w:r>
        <w:t>易错②：固定资产抵消了售价差，忘了每年冲多提折旧——综合题丢大分。</w:t>
      </w:r>
    </w:p>
    <w:p>
      <w:r>
        <w:t>易错③：连续编制时忘了把上年未实现利润带入年初未分配利润——最容易漏的一步。</w:t>
      </w:r>
    </w:p>
    <w:p/>
    <w:p>
      <w:r>
        <w:t>九、睡前1分钟回顾</w:t>
      </w:r>
    </w:p>
    <w:p/>
    <w:p>
      <w:r>
        <w:t>✅ 控制三要素：权力+回报+联系，缺一不可</w:t>
      </w:r>
    </w:p>
    <w:p>
      <w:r>
        <w:t>✅ 商誉：非同控下，出价超过公允净资产份额的部分</w:t>
      </w:r>
    </w:p>
    <w:p>
      <w:r>
        <w:t>✅ 内部存货：未售出部分的利润挤出来，售出后再冲回</w:t>
      </w:r>
    </w:p>
    <w:p>
      <w:r>
        <w:t>✅ 内部固定资产：售价差抵消+每年多提折旧抵消，年年持续</w:t>
      </w:r>
    </w:p>
    <w:p>
      <w:r>
        <w:t>✅ 内部债权债务：应收应付对冲，坏账准备冲回</w:t>
      </w:r>
    </w:p>
    <w:p>
      <w:r>
        <w:t>✅ 商誉减值不可转回</w:t>
      </w:r>
    </w:p>
    <w:p>
      <w:r>
        <w:t>✅ 口诀：一家人不算两笔账</w:t>
      </w:r>
    </w:p>
    <w:p>
      <w:r>
        <w:br w:type="page"/>
      </w:r>
    </w:p>
    <w:p>
      <w:pPr>
        <w:pStyle w:val="Heading1"/>
      </w:pPr>
      <w:r>
        <w:t>账号③ 副号2·干货速记版</w:t>
      </w:r>
    </w:p>
    <w:p>
      <w:pPr>
        <w:pStyle w:val="Heading2"/>
      </w:pPr>
      <w:r>
        <w:t>标题：合并报表全章考点速记，3分钟背完</w:t>
      </w:r>
    </w:p>
    <w:p>
      <w:r>
        <w:t>━━━━━━━━━━━━━━━━━━━━━━━━━━━━</w:t>
      </w:r>
    </w:p>
    <w:p>
      <w:r>
        <w:t>【模块一】合并范围——控制三要素</w:t>
      </w:r>
    </w:p>
    <w:p>
      <w:r>
        <w:t>━━━━━━━━━━━━━━━━━━━━━━━━━━━━</w:t>
      </w:r>
    </w:p>
    <w:p/>
    <w:p>
      <w:r>
        <w:t>控制三要素（同时满足才算控制）：</w:t>
      </w:r>
    </w:p>
    <w:p>
      <w:r>
        <w:t>① 权力：有权主导被投资方的相关活动</w:t>
      </w:r>
    </w:p>
    <w:p>
      <w:r>
        <w:t>② 回报：通过参与享有可变回报</w:t>
      </w:r>
    </w:p>
    <w:p>
      <w:r>
        <w:t>③ 联系：有能力运用权力影响可变回报金额</w:t>
      </w:r>
    </w:p>
    <w:p/>
    <w:p>
      <w:r>
        <w:t>⚠️ 持股比例超50%≠一定控制；持股未超50%也可能控制</w:t>
      </w:r>
    </w:p>
    <w:p/>
    <w:p>
      <w:r>
        <w:t>━━━━━━━━━━━━━━━━━━━━━━━━━━━━</w:t>
      </w:r>
    </w:p>
    <w:p>
      <w:r>
        <w:t>【模块二】投资日——长投vs净资产抵消与商誉</w:t>
      </w:r>
    </w:p>
    <w:p>
      <w:r>
        <w:t>━━━━━━━━━━━━━━━━━━━━━━━━━━━━</w:t>
      </w:r>
    </w:p>
    <w:p/>
    <w:p>
      <w:r>
        <w:t>非同控下合并：</w:t>
      </w:r>
    </w:p>
    <w:p>
      <w:r>
        <w:t>商誉=合并对价-被购买方可辨认净资产公允价值×持股比例</w:t>
      </w:r>
    </w:p>
    <w:p/>
    <w:p>
      <w:r>
        <w:t>商誉为正：对价&gt;份额，付出了溢价</w:t>
      </w:r>
    </w:p>
    <w:p>
      <w:r>
        <w:t>商誉为负：对价&lt;份额，确认为营业外收入（当期）</w:t>
      </w:r>
    </w:p>
    <w:p/>
    <w:p>
      <w:r>
        <w:t>同控下合并：</w:t>
      </w:r>
    </w:p>
    <w:p>
      <w:r>
        <w:t>不产生商誉，差额直接调整资本公积（或未分配利润）</w:t>
      </w:r>
    </w:p>
    <w:p/>
    <w:p>
      <w:r>
        <w:t>投资日合并抵消分录（非同控，简化）：</w:t>
      </w:r>
    </w:p>
    <w:p>
      <w:r>
        <w:t>借：股本　　　XXXX</w:t>
      </w:r>
    </w:p>
    <w:p>
      <w:r>
        <w:t xml:space="preserve">　　资本公积　XXXX</w:t>
      </w:r>
    </w:p>
    <w:p>
      <w:r>
        <w:t xml:space="preserve">　　盈余公积　XXXX</w:t>
      </w:r>
    </w:p>
    <w:p>
      <w:r>
        <w:t xml:space="preserve">　　未分配利润　XXXX</w:t>
      </w:r>
    </w:p>
    <w:p>
      <w:r>
        <w:t xml:space="preserve">　　商誉　　　XXXX</w:t>
      </w:r>
    </w:p>
    <w:p>
      <w:r>
        <w:t xml:space="preserve">　　贷：长期股权投资　XXXX</w:t>
      </w:r>
    </w:p>
    <w:p>
      <w:r>
        <w:t xml:space="preserve">　　　　少数股东权益　XXXX</w:t>
      </w:r>
    </w:p>
    <w:p/>
    <w:p>
      <w:r>
        <w:t>━━━━━━━━━━━━━━━━━━━━━━━━━━━━</w:t>
      </w:r>
    </w:p>
    <w:p>
      <w:r>
        <w:t>【模块三】内部存货交易抵消</w:t>
      </w:r>
    </w:p>
    <w:p>
      <w:r>
        <w:t>━━━━━━━━━━━━━━━━━━━━━━━━━━━━</w:t>
      </w:r>
    </w:p>
    <w:p/>
    <w:p>
      <w:r>
        <w:t>当期抵消分录（期末存货全部未售出）：</w:t>
      </w:r>
    </w:p>
    <w:p>
      <w:r>
        <w:t>借：营业收入　　（售价）</w:t>
      </w:r>
    </w:p>
    <w:p>
      <w:r>
        <w:t xml:space="preserve">　　贷：营业成本　（成本）</w:t>
      </w:r>
    </w:p>
    <w:p>
      <w:r>
        <w:t xml:space="preserve">　　　　存货　　　（未实现利润=售价-成本）</w:t>
      </w:r>
    </w:p>
    <w:p/>
    <w:p>
      <w:r>
        <w:t>期末部分售出（存货剩余比例设为r）：</w:t>
      </w:r>
    </w:p>
    <w:p>
      <w:r>
        <w:t>未实现利润=（售价-成本）×r，抵减存货</w:t>
      </w:r>
    </w:p>
    <w:p/>
    <w:p>
      <w:r>
        <w:t>下一年持续（上年存货本年已全部售出）：</w:t>
      </w:r>
    </w:p>
    <w:p>
      <w:r>
        <w:t>借：未分配利润——年初　（上年未实现利润）</w:t>
      </w:r>
    </w:p>
    <w:p>
      <w:r>
        <w:t xml:space="preserve">　　贷：营业成本　（上年未实现利润）</w:t>
      </w:r>
    </w:p>
    <w:p/>
    <w:p>
      <w:r>
        <w:t>━━━━━━━━━━━━━━━━━━━━━━━━━━━━</w:t>
      </w:r>
    </w:p>
    <w:p>
      <w:r>
        <w:t>【模块四】内部固定资产交易抵消</w:t>
      </w:r>
    </w:p>
    <w:p>
      <w:r>
        <w:t>━━━━━━━━━━━━━━━━━━━━━━━━━━━━</w:t>
      </w:r>
    </w:p>
    <w:p/>
    <w:p>
      <w:r>
        <w:t>出售当年：</w:t>
      </w:r>
    </w:p>
    <w:p>
      <w:r>
        <w:t>抵消未实现利润（售价-账面价值）：</w:t>
      </w:r>
    </w:p>
    <w:p>
      <w:r>
        <w:t>借：营业外收入（固定资产处置收益）　差额</w:t>
      </w:r>
    </w:p>
    <w:p>
      <w:r>
        <w:t xml:space="preserve">　　贷：固定资产——原价　差额</w:t>
      </w:r>
    </w:p>
    <w:p/>
    <w:p>
      <w:r>
        <w:t>抵消多提折旧（差额÷剩余年限）：</w:t>
      </w:r>
    </w:p>
    <w:p>
      <w:r>
        <w:t>借：固定资产——累计折旧　折旧差额</w:t>
      </w:r>
    </w:p>
    <w:p>
      <w:r>
        <w:t xml:space="preserve">　　贷：管理费用（或制造费用）　折旧差额</w:t>
      </w:r>
    </w:p>
    <w:p/>
    <w:p>
      <w:r>
        <w:t>后续年度（第N年）：</w:t>
      </w:r>
    </w:p>
    <w:p>
      <w:r>
        <w:t>借：未分配利润——年初　（差额）</w:t>
      </w:r>
    </w:p>
    <w:p>
      <w:r>
        <w:t xml:space="preserve">　　贷：固定资产——原价　（差额）</w:t>
      </w:r>
    </w:p>
    <w:p>
      <w:r>
        <w:t>借：固定资产——累计折旧　（历年累计多提）</w:t>
      </w:r>
    </w:p>
    <w:p>
      <w:r>
        <w:t xml:space="preserve">　　贷：未分配利润——年初　（前N-1年）</w:t>
      </w:r>
    </w:p>
    <w:p>
      <w:r>
        <w:t xml:space="preserve">　　　　管理费用　（本年多提）</w:t>
      </w:r>
    </w:p>
    <w:p/>
    <w:p>
      <w:r>
        <w:t>━━━━━━━━━━━━━━━━━━━━━━━━━━━━</w:t>
      </w:r>
    </w:p>
    <w:p>
      <w:r>
        <w:t>【模块五】内部债权债务抵消</w:t>
      </w:r>
    </w:p>
    <w:p>
      <w:r>
        <w:t>━━━━━━━━━━━━━━━━━━━━━━━━━━━━</w:t>
      </w:r>
    </w:p>
    <w:p/>
    <w:p>
      <w:r>
        <w:t>基本抵消：</w:t>
      </w:r>
    </w:p>
    <w:p>
      <w:r>
        <w:t>借：应付账款（内部往来）</w:t>
      </w:r>
    </w:p>
    <w:p>
      <w:r>
        <w:t xml:space="preserve">　　贷：应收账款（内部往来）</w:t>
      </w:r>
    </w:p>
    <w:p/>
    <w:p>
      <w:r>
        <w:t>冲回坏账准备（内部往来不需计提）：</w:t>
      </w:r>
    </w:p>
    <w:p>
      <w:r>
        <w:t>借：应收账款——坏账准备</w:t>
      </w:r>
    </w:p>
    <w:p>
      <w:r>
        <w:t xml:space="preserve">　　贷：信用减值损失</w:t>
      </w:r>
    </w:p>
    <w:p/>
    <w:p>
      <w:r>
        <w:t>━━━━━━━━━━━━━━━━━━━━━━━━━━━━</w:t>
      </w:r>
    </w:p>
    <w:p>
      <w:r>
        <w:t>【模块六】商誉减值</w:t>
      </w:r>
    </w:p>
    <w:p>
      <w:r>
        <w:t>━━━━━━━━━━━━━━━━━━━━━━━━━━━━</w:t>
      </w:r>
    </w:p>
    <w:p/>
    <w:p>
      <w:r>
        <w:t>借：资产减值损失</w:t>
      </w:r>
    </w:p>
    <w:p>
      <w:r>
        <w:t xml:space="preserve">　　贷：商誉减值准备</w:t>
      </w:r>
    </w:p>
    <w:p/>
    <w:p>
      <w:r>
        <w:t>规则：</w:t>
      </w:r>
    </w:p>
    <w:p>
      <w:r>
        <w:t>✅ 每年至少进行一次减值测试</w:t>
      </w:r>
    </w:p>
    <w:p>
      <w:r>
        <w:t>✅ 减值后不可转回（与其他资产减值不同）</w:t>
      </w:r>
    </w:p>
    <w:p>
      <w:r>
        <w:t>✅ 仅在非同控下合并才产生商誉</w:t>
      </w:r>
    </w:p>
    <w:p/>
    <w:p>
      <w:r>
        <w:t>━━━━━━━━━━━━━━━━━━━━━━━━━━━━</w:t>
      </w:r>
    </w:p>
    <w:p>
      <w:r>
        <w:t>【高频陷阱清单】</w:t>
      </w:r>
    </w:p>
    <w:p>
      <w:r>
        <w:t>━━━━━━━━━━━━━━━━━━━━━━━━━━━━</w:t>
      </w:r>
    </w:p>
    <w:p/>
    <w:p>
      <w:r>
        <w:t>❌ 同控下合并→商誉　　✅ 同控下调资本公积</w:t>
      </w:r>
    </w:p>
    <w:p>
      <w:r>
        <w:t>❌ 固定资产抵消后不调折旧　✅ 每年冲多提折旧</w:t>
      </w:r>
    </w:p>
    <w:p>
      <w:r>
        <w:t>❌ 商誉减值可转回　　✅ 不可转回</w:t>
      </w:r>
    </w:p>
    <w:p>
      <w:r>
        <w:t>❌ 连续编制不重做上年分录　✅ 年年重做</w:t>
      </w:r>
    </w:p>
    <w:p>
      <w:r>
        <w:t>❌ 内部坏账准备保留　✅ 冲回信用减值损失</w:t>
      </w:r>
    </w:p>
    <w:p/>
    <w:p>
      <w:r>
        <w:t>━━━━━━━━━━━━━━━━━━━━━━━━━━━━</w:t>
      </w:r>
    </w:p>
    <w:p>
      <w:r>
        <w:t>口诀：三类抵消记清楚，商誉非同控，减值不转回💡</w:t>
      </w:r>
    </w:p>
    <w:p>
      <w:r>
        <w:t>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t>账号④ 副号3·避坑吐槽版</w:t>
      </w:r>
    </w:p>
    <w:p>
      <w:pPr>
        <w:pStyle w:val="Heading2"/>
      </w:pPr>
      <w:r>
        <w:t>标题：合并报表最容易丢分的5个坑</w:t>
      </w:r>
    </w:p>
    <w:p>
      <w:r>
        <w:t>备考中级，合并报表是我最头痛的一章。</w:t>
      </w:r>
    </w:p>
    <w:p>
      <w:r>
        <w:t>不是因为难，是因为总有一些细节在考试时弄错，每次错了才后悔。</w:t>
      </w:r>
    </w:p>
    <w:p>
      <w:r>
        <w:t>今天把这5个坑全列出来，考前必看。</w:t>
      </w:r>
    </w:p>
    <w:p/>
    <w:p>
      <w:r>
        <w:t>━━━━━━━━━━━━━━━━━━━━━━━━━━━━</w:t>
      </w:r>
    </w:p>
    <w:p>
      <w:r>
        <w:t>坑①：内部利润不抵消——整题崩溃</w:t>
      </w:r>
    </w:p>
    <w:p>
      <w:r>
        <w:t>━━━━━━━━━━━━━━━━━━━━━━━━━━━━</w:t>
      </w:r>
    </w:p>
    <w:p/>
    <w:p>
      <w:r>
        <w:t>错误做法：母公司卖货给子公司，确认了收入和利润，觉得两边各自入账没问题。</w:t>
      </w:r>
    </w:p>
    <w:p>
      <w:r>
        <w:t>正确做法：只要货物还在集团内部（子公司没卖给外部），这笔利润就是"未实现"的，必须抵消。</w:t>
      </w:r>
    </w:p>
    <w:p/>
    <w:p>
      <w:r>
        <w:t>抵消分录：</w:t>
      </w:r>
    </w:p>
    <w:p>
      <w:r>
        <w:t>借：营业收入　（内部售价）</w:t>
      </w:r>
    </w:p>
    <w:p>
      <w:r>
        <w:t xml:space="preserve">　　贷：营业成本　（内部成本）</w:t>
      </w:r>
    </w:p>
    <w:p>
      <w:r>
        <w:t xml:space="preserve">　　　　存货　（未实现利润=售价-成本）</w:t>
      </w:r>
    </w:p>
    <w:p/>
    <w:p>
      <w:r>
        <w:t>如果综合题不做这一步，后面的合并利润表全部出错，大题基本崩了。</w:t>
      </w:r>
    </w:p>
    <w:p/>
    <w:p>
      <w:r>
        <w:t>━━━━━━━━━━━━━━━━━━━━━━━━━━━━</w:t>
      </w:r>
    </w:p>
    <w:p>
      <w:r>
        <w:t>坑②：同控下合并也算商誉——逻辑根本错了</w:t>
      </w:r>
    </w:p>
    <w:p>
      <w:r>
        <w:t>━━━━━━━━━━━━━━━━━━━━━━━━━━━━</w:t>
      </w:r>
    </w:p>
    <w:p/>
    <w:p>
      <w:r>
        <w:t>错误做法：看到合并对价大于取得净资产，直接确认商誉。</w:t>
      </w:r>
    </w:p>
    <w:p>
      <w:r>
        <w:t>正确做法：区分是否同一控制！</w:t>
      </w:r>
    </w:p>
    <w:p/>
    <w:p>
      <w:r>
        <w:t>同控下合并：不产生商誉，差额调资本公积（不足时调未分配利润）。</w:t>
      </w:r>
    </w:p>
    <w:p>
      <w:r>
        <w:t>非同控下合并：才产生商誉，商誉=对价-可辨认净资产公允价值×持股比例。</w:t>
      </w:r>
    </w:p>
    <w:p/>
    <w:p>
      <w:r>
        <w:t>选择题最爱问："下列说法中，正确的是……"——同控下产生商誉，直接排除。</w:t>
      </w:r>
    </w:p>
    <w:p>
      <w:r>
        <w:t>这个坑一年至少出现一次。</w:t>
      </w:r>
    </w:p>
    <w:p/>
    <w:p>
      <w:r>
        <w:t>━━━━━━━━━━━━━━━━━━━━━━━━━━━━</w:t>
      </w:r>
    </w:p>
    <w:p>
      <w:r>
        <w:t>坑③：固定资产抵消了售价差，忘记冲折旧——综合题必丢分</w:t>
      </w:r>
    </w:p>
    <w:p>
      <w:r>
        <w:t>━━━━━━━━━━━━━━━━━━━━━━━━━━━━</w:t>
      </w:r>
    </w:p>
    <w:p/>
    <w:p>
      <w:r>
        <w:t>错误做法：母公司把固定资产卖给子公司，只做了一笔：</w:t>
      </w:r>
    </w:p>
    <w:p>
      <w:r>
        <w:t>借：营业外收入（售价差）</w:t>
      </w:r>
    </w:p>
    <w:p>
      <w:r>
        <w:t xml:space="preserve">　　贷：固定资产——原价（售价差）</w:t>
      </w:r>
    </w:p>
    <w:p>
      <w:r>
        <w:t>然后就没了。</w:t>
      </w:r>
    </w:p>
    <w:p/>
    <w:p>
      <w:r>
        <w:t>正确做法：固定资产在子公司手里按虚高价格折旧，每年多提的折旧部分也要抵消！</w:t>
      </w:r>
    </w:p>
    <w:p/>
    <w:p>
      <w:r>
        <w:t>出售当年多提折旧的抵消（售价差÷剩余年限）：</w:t>
      </w:r>
    </w:p>
    <w:p>
      <w:r>
        <w:t>借：固定资产——累计折旧　XX</w:t>
      </w:r>
    </w:p>
    <w:p>
      <w:r>
        <w:t xml:space="preserve">　　贷：管理费用　XX</w:t>
      </w:r>
    </w:p>
    <w:p/>
    <w:p>
      <w:r>
        <w:t>后续年度每年都要做这一步，直到资产报废。</w:t>
      </w:r>
    </w:p>
    <w:p>
      <w:r>
        <w:t>综合题里忘掉这个，折旧、净利润、净资产全部出错。</w:t>
      </w:r>
    </w:p>
    <w:p/>
    <w:p>
      <w:r>
        <w:t>━━━━━━━━━━━━━━━━━━━━━━━━━━━━</w:t>
      </w:r>
    </w:p>
    <w:p>
      <w:r>
        <w:t>坑④：内部债权忘抵消——虚增资产负债</w:t>
      </w:r>
    </w:p>
    <w:p>
      <w:r>
        <w:t>━━━━━━━━━━━━━━━━━━━━━━━━━━━━</w:t>
      </w:r>
    </w:p>
    <w:p/>
    <w:p>
      <w:r>
        <w:t>错误做法：母子公司之间有应收应付，觉得一方有资产一方有负债，合并后净值为零，不用管。</w:t>
      </w:r>
    </w:p>
    <w:p>
      <w:r>
        <w:t>正确做法：必须双向抵消，否则合并资产负债表总额虚增。</w:t>
      </w:r>
    </w:p>
    <w:p/>
    <w:p>
      <w:r>
        <w:t>借：应付账款（内部往来）</w:t>
      </w:r>
    </w:p>
    <w:p>
      <w:r>
        <w:t xml:space="preserve">　　贷：应收账款（内部往来）</w:t>
      </w:r>
    </w:p>
    <w:p/>
    <w:p>
      <w:r>
        <w:t>附加坑：如果母公司对内部往来已计提了坏账准备，还要把坏账准备冲回来：</w:t>
      </w:r>
    </w:p>
    <w:p>
      <w:r>
        <w:t>借：应收账款——坏账准备　XX</w:t>
      </w:r>
    </w:p>
    <w:p>
      <w:r>
        <w:t xml:space="preserve">　　贷：信用减值损失　XX</w:t>
      </w:r>
    </w:p>
    <w:p/>
    <w:p>
      <w:r>
        <w:t>集团内部的往来不需要计提坏账，计提了就是虚减利润，要还原。</w:t>
      </w:r>
    </w:p>
    <w:p/>
    <w:p>
      <w:r>
        <w:t>━━━━━━━━━━━━━━━━━━━━━━━━━━━━</w:t>
      </w:r>
    </w:p>
    <w:p>
      <w:r>
        <w:t>坑⑤：商誉减值说能转回——这条绝对不行</w:t>
      </w:r>
    </w:p>
    <w:p>
      <w:r>
        <w:t>━━━━━━━━━━━━━━━━━━━━━━━━━━━━</w:t>
      </w:r>
    </w:p>
    <w:p/>
    <w:p>
      <w:r>
        <w:t>错误做法：觉得商誉减值和固定资产减值一样，情况好转可以转回。</w:t>
      </w:r>
    </w:p>
    <w:p>
      <w:r>
        <w:t>正确做法：商誉减值不可转回，是唯一性规定。</w:t>
      </w:r>
    </w:p>
    <w:p/>
    <w:p>
      <w:r>
        <w:t>借：资产减值损失</w:t>
      </w:r>
    </w:p>
    <w:p>
      <w:r>
        <w:t xml:space="preserve">　　贷：商誉减值准备</w:t>
      </w:r>
    </w:p>
    <w:p/>
    <w:p>
      <w:r>
        <w:t>确认了就不能反悔。</w:t>
      </w:r>
    </w:p>
    <w:p>
      <w:r>
        <w:t>选择题里见到"商誉减值可以在后期经济情况好转时转回"——直接排除。</w:t>
      </w:r>
    </w:p>
    <w:p/>
    <w:p>
      <w:r>
        <w:t>━━━━━━━━━━━━━━━━━━━━━━━━━━━━</w:t>
      </w:r>
    </w:p>
    <w:p>
      <w:r>
        <w:t>总结·考前避坑清单</w:t>
      </w:r>
    </w:p>
    <w:p>
      <w:r>
        <w:t>━━━━━━━━━━━━━━━━━━━━━━━━━━━━</w:t>
      </w:r>
    </w:p>
    <w:p/>
    <w:p>
      <w:r>
        <w:t>❌ 内部货物没出集团就确认利润 → ✅ 未出集团，未实现，必须抵消</w:t>
      </w:r>
    </w:p>
    <w:p>
      <w:r>
        <w:t>❌ 同控下也算商誉 → ✅ 同控下差额调资本公积</w:t>
      </w:r>
    </w:p>
    <w:p>
      <w:r>
        <w:t>❌ 固定资产只抵消售价差 → ✅ 每年还要冲多提折旧</w:t>
      </w:r>
    </w:p>
    <w:p>
      <w:r>
        <w:t>❌ 应收应付漏抵消 → ✅ 双向清零，坏账准备也冲回</w:t>
      </w:r>
    </w:p>
    <w:p>
      <w:r>
        <w:t>❌ 商誉减值可转回 → ✅ 不可转回，永久规定</w:t>
      </w:r>
    </w:p>
    <w:p/>
    <w:p>
      <w:r>
        <w:t>这5个坑，选择题里每年都有，大题里至少出现2个。</w:t>
      </w:r>
    </w:p>
    <w:p>
      <w:r>
        <w:t>考前把坑记牢，少丢15分。</w:t>
      </w:r>
    </w:p>
    <w:p/>
    <w:p>
      <w:r>
        <w:t>口诀：五坑记清楚，合并不翻车💪</w:t>
      </w:r>
    </w:p>
    <w:p>
      <w:r>
        <w:br w:type="page"/>
      </w:r>
    </w:p>
    <w:p>
      <w:pPr>
        <w:pStyle w:val="Heading1"/>
      </w:pPr>
      <w:r>
        <w:t>账号⑤ 副号4·考点总结版</w:t>
      </w:r>
    </w:p>
    <w:p>
      <w:pPr>
        <w:pStyle w:val="Heading2"/>
      </w:pPr>
      <w:r>
        <w:t>标题：合并报表核心考点，一篇整理完</w:t>
      </w:r>
    </w:p>
    <w:p>
      <w:r>
        <w:t>━━━━━━━━━━━━━━━━━━━━━━━━━━━━</w:t>
      </w:r>
    </w:p>
    <w:p>
      <w:r>
        <w:t>考点一：控制三要素</w:t>
      </w:r>
    </w:p>
    <w:p>
      <w:r>
        <w:t>━━━━━━━━━━━━━━━━━━━━━━━━━━━━</w:t>
      </w:r>
    </w:p>
    <w:p/>
    <w:p>
      <w:r>
        <w:t>① 权力：有权主导被投资方的相关活动</w:t>
      </w:r>
    </w:p>
    <w:p>
      <w:r>
        <w:t>② 回报：通过参与享有可变回报</w:t>
      </w:r>
    </w:p>
    <w:p>
      <w:r>
        <w:t>③ 联系：有能力运用权力影响可变回报金额</w:t>
      </w:r>
    </w:p>
    <w:p/>
    <w:p>
      <w:r>
        <w:t>三要素同时满足 → 构成控制 → 纳入合并报表范围</w:t>
      </w:r>
    </w:p>
    <w:p/>
    <w:p>
      <w:r>
        <w:t>重要提示：</w:t>
      </w:r>
    </w:p>
    <w:p>
      <w:r>
        <w:t>- 持股比例超50%，通常构成控制，但不是绝对</w:t>
      </w:r>
    </w:p>
    <w:p>
      <w:r>
        <w:t>- 持股比例未超50%，若通过协议能主导决策，也构成控制</w:t>
      </w:r>
    </w:p>
    <w:p>
      <w:r>
        <w:t>- 选择题常考"哪种情形不构成控制"</w:t>
      </w:r>
    </w:p>
    <w:p/>
    <w:p>
      <w:r>
        <w:t>━━━━━━━━━━━━━━━━━━━━━━━━━━━━</w:t>
      </w:r>
    </w:p>
    <w:p>
      <w:r>
        <w:t>考点二：投资日处理——商誉的计算</w:t>
      </w:r>
    </w:p>
    <w:p>
      <w:r>
        <w:t>━━━━━━━━━━━━━━━━━━━━━━━━━━━━</w:t>
      </w:r>
    </w:p>
    <w:p/>
    <w:p>
      <w:r>
        <w:t>非同控下企业合并：</w:t>
      </w:r>
    </w:p>
    <w:p>
      <w:r>
        <w:t>商誉=合并对价（公允价值）-被购买方可辨认净资产公允价值×购买方持股比例</w:t>
      </w:r>
    </w:p>
    <w:p/>
    <w:p>
      <w:r>
        <w:t>例：购买对价3000万，被购买方净资产公允价值4000万，持股60%：</w:t>
      </w:r>
    </w:p>
    <w:p>
      <w:r>
        <w:t>商誉=3000-4000×60%=3000-2400=600万</w:t>
      </w:r>
    </w:p>
    <w:p/>
    <w:p>
      <w:r>
        <w:t>同控下企业合并：</w:t>
      </w:r>
    </w:p>
    <w:p>
      <w:r>
        <w:t>不产生商誉，差额调资本公积（不足冲减时调未分配利润）</w:t>
      </w:r>
    </w:p>
    <w:p/>
    <w:p>
      <w:r>
        <w:t>投资日合并抵消分录（非同控）：</w:t>
      </w:r>
    </w:p>
    <w:p>
      <w:r>
        <w:t>借：股本　XXXX</w:t>
      </w:r>
    </w:p>
    <w:p>
      <w:r>
        <w:t xml:space="preserve">　　资本公积　XXXX</w:t>
      </w:r>
    </w:p>
    <w:p>
      <w:r>
        <w:t xml:space="preserve">　　盈余公积　XXXX</w:t>
      </w:r>
    </w:p>
    <w:p>
      <w:r>
        <w:t xml:space="preserve">　　未分配利润　XXXX</w:t>
      </w:r>
    </w:p>
    <w:p>
      <w:r>
        <w:t xml:space="preserve">　　商誉　600</w:t>
      </w:r>
    </w:p>
    <w:p>
      <w:r>
        <w:t xml:space="preserve">　　贷：长期股权投资　3000</w:t>
      </w:r>
    </w:p>
    <w:p>
      <w:r>
        <w:t xml:space="preserve">　　　　少数股东权益　1600</w:t>
      </w:r>
    </w:p>
    <w:p/>
    <w:p>
      <w:r>
        <w:t>━━━━━━━━━━━━━━━━━━━━━━━━━━━━</w:t>
      </w:r>
    </w:p>
    <w:p>
      <w:r>
        <w:t>考点三：内部存货交易抵消（大题核心）</w:t>
      </w:r>
    </w:p>
    <w:p>
      <w:r>
        <w:t>━━━━━━━━━━━━━━━━━━━━━━━━━━━━</w:t>
      </w:r>
    </w:p>
    <w:p/>
    <w:p>
      <w:r>
        <w:t>当期（子公司期末存货全部未售出）：</w:t>
      </w:r>
    </w:p>
    <w:p>
      <w:r>
        <w:t>借：营业收入　1000</w:t>
      </w:r>
    </w:p>
    <w:p>
      <w:r>
        <w:t xml:space="preserve">　　贷：营业成本　600</w:t>
      </w:r>
    </w:p>
    <w:p>
      <w:r>
        <w:t xml:space="preserve">　　　　存货　400</w:t>
      </w:r>
    </w:p>
    <w:p/>
    <w:p>
      <w:r>
        <w:t>当期（子公司已售出一半，剩余一半）：</w:t>
      </w:r>
    </w:p>
    <w:p>
      <w:r>
        <w:t>未实现利润=400×50%=200万</w:t>
      </w:r>
    </w:p>
    <w:p>
      <w:r>
        <w:t>借：营业收入　1000</w:t>
      </w:r>
    </w:p>
    <w:p>
      <w:r>
        <w:t xml:space="preserve">　　贷：营业成本　800</w:t>
      </w:r>
    </w:p>
    <w:p>
      <w:r>
        <w:t xml:space="preserve">　　　　存货　200</w:t>
      </w:r>
    </w:p>
    <w:p/>
    <w:p>
      <w:r>
        <w:t>次年（上年存货本年全部对外销售）：</w:t>
      </w:r>
    </w:p>
    <w:p>
      <w:r>
        <w:t>借：未分配利润——年初　400</w:t>
      </w:r>
    </w:p>
    <w:p>
      <w:r>
        <w:t xml:space="preserve">　　贷：营业成本　400</w:t>
      </w:r>
    </w:p>
    <w:p/>
    <w:p>
      <w:r>
        <w:t>━━━━━━━━━━━━━━━━━━━━━━━━━━━━</w:t>
      </w:r>
    </w:p>
    <w:p>
      <w:r>
        <w:t>考点四：内部固定资产交易抵消</w:t>
      </w:r>
    </w:p>
    <w:p>
      <w:r>
        <w:t>━━━━━━━━━━━━━━━━━━━━━━━━━━━━</w:t>
      </w:r>
    </w:p>
    <w:p/>
    <w:p>
      <w:r>
        <w:t>假设：母公司将账面800万固定资产以1000万卖给子公司，剩余年限10年。</w:t>
      </w:r>
    </w:p>
    <w:p/>
    <w:p>
      <w:r>
        <w:t>出售当年：</w:t>
      </w:r>
    </w:p>
    <w:p>
      <w:r>
        <w:t>借：营业外收入　200（售价差）</w:t>
      </w:r>
    </w:p>
    <w:p>
      <w:r>
        <w:t xml:space="preserve">　　贷：固定资产——原价　200</w:t>
      </w:r>
    </w:p>
    <w:p/>
    <w:p>
      <w:r>
        <w:t>冲多提折旧（200÷10=20万/年）：</w:t>
      </w:r>
    </w:p>
    <w:p>
      <w:r>
        <w:t>借：固定资产——累计折旧　20</w:t>
      </w:r>
    </w:p>
    <w:p>
      <w:r>
        <w:t xml:space="preserve">　　贷：管理费用　20</w:t>
      </w:r>
    </w:p>
    <w:p/>
    <w:p>
      <w:r>
        <w:t>第N年（N≥2）：</w:t>
      </w:r>
    </w:p>
    <w:p>
      <w:r>
        <w:t>借：未分配利润——年初　200</w:t>
      </w:r>
    </w:p>
    <w:p>
      <w:r>
        <w:t xml:space="preserve">　　贷：固定资产——原价　200</w:t>
      </w:r>
    </w:p>
    <w:p/>
    <w:p>
      <w:r>
        <w:t>借：固定资产——累计折旧　（N×20）</w:t>
      </w:r>
    </w:p>
    <w:p>
      <w:r>
        <w:t xml:space="preserve">　　贷：未分配利润——年初　（(N-1)×20）</w:t>
      </w:r>
    </w:p>
    <w:p>
      <w:r>
        <w:t xml:space="preserve">　　　　管理费用　20</w:t>
      </w:r>
    </w:p>
    <w:p/>
    <w:p>
      <w:r>
        <w:t>━━━━━━━━━━━━━━━━━━━━━━━━━━━━</w:t>
      </w:r>
    </w:p>
    <w:p>
      <w:r>
        <w:t>考点五：内部债权债务抵消</w:t>
      </w:r>
    </w:p>
    <w:p>
      <w:r>
        <w:t>━━━━━━━━━━━━━━━━━━━━━━━━━━━━</w:t>
      </w:r>
    </w:p>
    <w:p/>
    <w:p>
      <w:r>
        <w:t>基本分录：</w:t>
      </w:r>
    </w:p>
    <w:p>
      <w:r>
        <w:t>借：应付账款　1000</w:t>
      </w:r>
    </w:p>
    <w:p>
      <w:r>
        <w:t xml:space="preserve">　　贷：应收账款　1000</w:t>
      </w:r>
    </w:p>
    <w:p/>
    <w:p>
      <w:r>
        <w:t>若已计提坏账准备50万：</w:t>
      </w:r>
    </w:p>
    <w:p>
      <w:r>
        <w:t>借：应收账款——坏账准备　50</w:t>
      </w:r>
    </w:p>
    <w:p>
      <w:r>
        <w:t xml:space="preserve">　　贷：信用减值损失　50</w:t>
      </w:r>
    </w:p>
    <w:p>
      <w:r>
        <w:t>（集团内部不需计提坏账准备，要冲回）</w:t>
      </w:r>
    </w:p>
    <w:p/>
    <w:p>
      <w:r>
        <w:t>━━━━━━━━━━━━━━━━━━━━━━━━━━━━</w:t>
      </w:r>
    </w:p>
    <w:p>
      <w:r>
        <w:t>考点六：商誉减值</w:t>
      </w:r>
    </w:p>
    <w:p>
      <w:r>
        <w:t>━━━━━━━━━━━━━━━━━━━━━━━━━━━━</w:t>
      </w:r>
    </w:p>
    <w:p/>
    <w:p>
      <w:r>
        <w:t>借：资产减值损失</w:t>
      </w:r>
    </w:p>
    <w:p>
      <w:r>
        <w:t xml:space="preserve">　　贷：商誉减值准备</w:t>
      </w:r>
    </w:p>
    <w:p/>
    <w:p>
      <w:r>
        <w:t>规定：每年至少一次减值测试，减值后不可转回。</w:t>
      </w:r>
    </w:p>
    <w:p>
      <w:r>
        <w:t>商誉只在非同控下企业合并中产生。</w:t>
      </w:r>
    </w:p>
    <w:p/>
    <w:p>
      <w:r>
        <w:t>━━━━━━━━━━━━━━━━━━━━━━━━━━━━</w:t>
      </w:r>
    </w:p>
    <w:p>
      <w:r>
        <w:t>高频选择题考向</w:t>
      </w:r>
    </w:p>
    <w:p>
      <w:r>
        <w:t>━━━━━━━━━━━━━━━━━━━━━━━━━━━━</w:t>
      </w:r>
    </w:p>
    <w:p/>
    <w:p>
      <w:r>
        <w:t>① 控制三要素的判断——哪种情形构成/不构成控制</w:t>
      </w:r>
    </w:p>
    <w:p>
      <w:r>
        <w:t>② 商誉金额计算——非同控下，对价-净资产公允价值份额</w:t>
      </w:r>
    </w:p>
    <w:p>
      <w:r>
        <w:t>③ 内部存货期末未实现利润——（售价-成本）×期末库存比例</w:t>
      </w:r>
    </w:p>
    <w:p>
      <w:r>
        <w:t>④ 商誉减值能否转回——不可转回</w:t>
      </w:r>
    </w:p>
    <w:p>
      <w:r>
        <w:t>⑤ 同控/非同控下合并差异——商誉vs资本公积</w:t>
      </w:r>
    </w:p>
    <w:p/>
    <w:p>
      <w:r>
        <w:t>━━━━━━━━━━━━━━━━━━━━━━━━━━━━</w:t>
      </w:r>
    </w:p>
    <w:p>
      <w:r>
        <w:t>口诀速记</w:t>
      </w:r>
    </w:p>
    <w:p>
      <w:r>
        <w:t>━━━━━━━━━━━━━━━━━━━━━━━━━━━━</w:t>
      </w:r>
    </w:p>
    <w:p/>
    <w:p>
      <w:r>
        <w:t>合并看控制（三要素）</w:t>
      </w:r>
    </w:p>
    <w:p>
      <w:r>
        <w:t>抵消看内部（三类交易）</w:t>
      </w:r>
    </w:p>
    <w:p>
      <w:r>
        <w:t>商誉非同控（才产生）</w:t>
      </w:r>
    </w:p>
    <w:p>
      <w:r>
        <w:t>减值不转回（永久规定）</w:t>
      </w:r>
    </w:p>
    <w:p/>
    <w:p>
      <w:r>
        <w:t>收藏背完，大题稳了💪</w:t>
      </w:r>
    </w:p>
    <w:p>
      <w:r>
        <w:br w:type="page"/>
      </w:r>
    </w:p>
    <w:p>
      <w:pPr>
        <w:pStyle w:val="Heading1"/>
      </w:pPr>
      <w:r>
        <w:t>账号⑥ 副号5·考前冲刺版</w:t>
      </w:r>
    </w:p>
    <w:p>
      <w:pPr>
        <w:pStyle w:val="Heading2"/>
      </w:pPr>
      <w:r>
        <w:t>标题：距考试86天，合并报表这章必拿分</w:t>
      </w:r>
    </w:p>
    <w:p>
      <w:r>
        <w:t>距中级考试还有86天。</w:t>
      </w:r>
    </w:p>
    <w:p/>
    <w:p>
      <w:r>
        <w:t>合并报表大题，是实务卷每年综合题的必考方向，分值重、拿分有规律。</w:t>
      </w:r>
    </w:p>
    <w:p>
      <w:r>
        <w:t>现在开始，每天15分钟，系统过一遍，大题这15分完全可以稳稳拿住。</w:t>
      </w:r>
    </w:p>
    <w:p/>
    <w:p>
      <w:r>
        <w:t>━━━━━━━━━━━━━━━━━━━━━━━━━━━━</w:t>
      </w:r>
    </w:p>
    <w:p>
      <w:r>
        <w:t>冲刺重点一：内部存货抵消分录，背熟</w:t>
      </w:r>
    </w:p>
    <w:p>
      <w:r>
        <w:t>━━━━━━━━━━━━━━━━━━━━━━━━━━━━</w:t>
      </w:r>
    </w:p>
    <w:p/>
    <w:p>
      <w:r>
        <w:t>这是大题出现频率最高的一步，也是最基础的。</w:t>
      </w:r>
    </w:p>
    <w:p>
      <w:r>
        <w:t>只要格式对，给分的可能性最大。</w:t>
      </w:r>
    </w:p>
    <w:p/>
    <w:p>
      <w:r>
        <w:t>期末全部未售出（未实现利润=售价-成本）：</w:t>
      </w:r>
    </w:p>
    <w:p>
      <w:r>
        <w:t>借：营业收入　（售价）</w:t>
      </w:r>
    </w:p>
    <w:p>
      <w:r>
        <w:t xml:space="preserve">　　贷：营业成本　（成本）</w:t>
      </w:r>
    </w:p>
    <w:p>
      <w:r>
        <w:t xml:space="preserve">　　　　存货　（未实现利润）</w:t>
      </w:r>
    </w:p>
    <w:p/>
    <w:p>
      <w:r>
        <w:t>期末部分未售出（未实现利润按剩余比例计）：</w:t>
      </w:r>
    </w:p>
    <w:p>
      <w:r>
        <w:t>存货期末未实现利润=（售价-成本）×剩余库存/本期购入量</w:t>
      </w:r>
    </w:p>
    <w:p/>
    <w:p>
      <w:r>
        <w:t>第二年持续（上年未售出，本年对外销售）：</w:t>
      </w:r>
    </w:p>
    <w:p>
      <w:r>
        <w:t>借：未分配利润——年初　（上年未实现利润）</w:t>
      </w:r>
    </w:p>
    <w:p>
      <w:r>
        <w:t xml:space="preserve">　　贷：营业成本　（上年未实现利润）</w:t>
      </w:r>
    </w:p>
    <w:p/>
    <w:p>
      <w:r>
        <w:t>━━━━━━━━━━━━━━━━━━━━━━━━━━━━</w:t>
      </w:r>
    </w:p>
    <w:p>
      <w:r>
        <w:t>冲刺重点二：固定资产抵消，分两步</w:t>
      </w:r>
    </w:p>
    <w:p>
      <w:r>
        <w:t>━━━━━━━━━━━━━━━━━━━━━━━━━━━━</w:t>
      </w:r>
    </w:p>
    <w:p/>
    <w:p>
      <w:r>
        <w:t>这是综合题最容易只做一步忘做第二步的地方。</w:t>
      </w:r>
    </w:p>
    <w:p/>
    <w:p>
      <w:r>
        <w:t>出售当年（第一步：抵消售价差）：</w:t>
      </w:r>
    </w:p>
    <w:p>
      <w:r>
        <w:t>借：营业外收入　差额</w:t>
      </w:r>
    </w:p>
    <w:p>
      <w:r>
        <w:t xml:space="preserve">　　贷：固定资产——原价　差额</w:t>
      </w:r>
    </w:p>
    <w:p/>
    <w:p>
      <w:r>
        <w:t>出售当年（第二步：冲多提折旧）：</w:t>
      </w:r>
    </w:p>
    <w:p>
      <w:r>
        <w:t>折旧差额=售价差÷剩余年限</w:t>
      </w:r>
    </w:p>
    <w:p>
      <w:r>
        <w:t>借：固定资产——累计折旧　折旧差额</w:t>
      </w:r>
    </w:p>
    <w:p>
      <w:r>
        <w:t xml:space="preserve">　　贷：管理费用　折旧差额</w:t>
      </w:r>
    </w:p>
    <w:p/>
    <w:p>
      <w:r>
        <w:t>后续年度（每年重复第二步，累计增加）：</w:t>
      </w:r>
    </w:p>
    <w:p>
      <w:r>
        <w:t>借：固定资产——累计折旧　（历年累计折旧差额）</w:t>
      </w:r>
    </w:p>
    <w:p>
      <w:r>
        <w:t xml:space="preserve">　　贷：未分配利润——年初　（前N-1年）</w:t>
      </w:r>
    </w:p>
    <w:p>
      <w:r>
        <w:t xml:space="preserve">　　　　管理费用　（本年）</w:t>
      </w:r>
    </w:p>
    <w:p/>
    <w:p>
      <w:r>
        <w:t>━━━━━━━━━━━━━━━━━━━━━━━━━━━━</w:t>
      </w:r>
    </w:p>
    <w:p>
      <w:r>
        <w:t>冲刺重点三：债权债务抵消，直接对冲</w:t>
      </w:r>
    </w:p>
    <w:p>
      <w:r>
        <w:t>━━━━━━━━━━━━━━━━━━━━━━━━━━━━</w:t>
      </w:r>
    </w:p>
    <w:p/>
    <w:p>
      <w:r>
        <w:t>最简单的一类，也要记住冲坏账准备这个附加点。</w:t>
      </w:r>
    </w:p>
    <w:p/>
    <w:p>
      <w:r>
        <w:t>基本抵消：</w:t>
      </w:r>
    </w:p>
    <w:p>
      <w:r>
        <w:t>借：应付账款（内部往来金额）</w:t>
      </w:r>
    </w:p>
    <w:p>
      <w:r>
        <w:t xml:space="preserve">　　贷：应收账款（内部往来金额）</w:t>
      </w:r>
    </w:p>
    <w:p/>
    <w:p>
      <w:r>
        <w:t>冲坏账准备：</w:t>
      </w:r>
    </w:p>
    <w:p>
      <w:r>
        <w:t>借：应收账款——坏账准备</w:t>
      </w:r>
    </w:p>
    <w:p>
      <w:r>
        <w:t xml:space="preserve">　　贷：信用减值损失</w:t>
      </w:r>
    </w:p>
    <w:p/>
    <w:p>
      <w:r>
        <w:t>━━━━━━━━━━━━━━━━━━━━━━━━━━━━</w:t>
      </w:r>
    </w:p>
    <w:p>
      <w:r>
        <w:t>冲刺重点四：商誉——选择题必考</w:t>
      </w:r>
    </w:p>
    <w:p>
      <w:r>
        <w:t>━━━━━━━━━━━━━━━━━━━━━━━━━━━━</w:t>
      </w:r>
    </w:p>
    <w:p/>
    <w:p>
      <w:r>
        <w:t>商誉只在非同控下合并产生。</w:t>
      </w:r>
    </w:p>
    <w:p>
      <w:r>
        <w:t>商誉=合并对价-被购买方可辨认净资产公允价值×持股比例</w:t>
      </w:r>
    </w:p>
    <w:p/>
    <w:p>
      <w:r>
        <w:t>减值测试：每年至少一次，减值不可转回。</w:t>
      </w:r>
    </w:p>
    <w:p>
      <w:r>
        <w:t>借：资产减值损失</w:t>
      </w:r>
    </w:p>
    <w:p>
      <w:r>
        <w:t xml:space="preserve">　　贷：商誉减值准备</w:t>
      </w:r>
    </w:p>
    <w:p/>
    <w:p>
      <w:r>
        <w:t>━━━━━━━━━━━━━━━━━━━━━━━━━━━━</w:t>
      </w:r>
    </w:p>
    <w:p>
      <w:r>
        <w:t>86天冲刺计划</w:t>
      </w:r>
    </w:p>
    <w:p>
      <w:r>
        <w:t>━━━━━━━━━━━━━━━━━━━━━━━━━━━━</w:t>
      </w:r>
    </w:p>
    <w:p/>
    <w:p>
      <w:r>
        <w:t>第1周：把三类抵消分录背熟，每天抄写一遍</w:t>
      </w:r>
    </w:p>
    <w:p>
      <w:r>
        <w:t>第2-3周：专项刷合并报表选择题30道+综合题3道</w:t>
      </w:r>
    </w:p>
    <w:p>
      <w:r>
        <w:t>第4周及以后：做近3年真题，计时练习，适应节奏</w:t>
      </w:r>
    </w:p>
    <w:p/>
    <w:p>
      <w:r>
        <w:t>每天15分钟，今天开始，9月5日稳稳上岸💪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