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第133篇</w:t>
      </w:r>
    </w:p>
    <w:p>
      <w:r>
        <w:rPr>
          <w:sz w:val="24"/>
        </w:rPr>
        <w:t>做综合题最大的问题是没思路，题目一长就懵，不知道先看哪一步。😵后来用诗雨漫画笔记把每类题的解题顺序记下来，照着走，至少不空白了。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第134篇</w:t>
      </w:r>
    </w:p>
    <w:p>
      <w:r>
        <w:rPr>
          <w:sz w:val="24"/>
        </w:rPr>
        <w:t>建造合同按进度确认收入，履约进度怎么算我总搞混。🤯翻了诗雨漫画笔记，已投入成本除以预计总成本，一下就清楚了，算进度不再乱。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第135篇</w:t>
      </w:r>
    </w:p>
    <w:p>
      <w:r>
        <w:rPr>
          <w:sz w:val="24"/>
        </w:rPr>
        <w:t>上一天班回家只想瘫着，书摆在那一周没翻过。😮‍💨后来给自己定每天只看五页漫画笔记，门槛低了反而坚持下来了，慢慢有了状态。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第136篇</w:t>
      </w:r>
    </w:p>
    <w:p>
      <w:r>
        <w:rPr>
          <w:sz w:val="24"/>
        </w:rPr>
        <w:t>预期信用损失三阶段，12个月和整个存续期老是分不清。😣看了诗雨漫画笔记的图解，三阶段一张图摆清楚，终于不糊涂了。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第137篇</w:t>
      </w:r>
    </w:p>
    <w:p>
      <w:r>
        <w:rPr>
          <w:sz w:val="24"/>
        </w:rPr>
        <w:t>题刷了一本又一本，模考分数还是上不去，开始怀疑方法不对。😔后来发现是没抓重点。诗雨漫画笔记把高频考点标得很清楚，刷题更有方向。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第138篇</w:t>
      </w:r>
    </w:p>
    <w:p>
      <w:r>
        <w:rPr>
          <w:sz w:val="24"/>
        </w:rPr>
        <w:t>每次看到倒计时还剩两个多月，心就一紧，越急越学不进去。😰后来用诗雨漫画笔记一天稳稳搞懂一个考点，焦虑反而减轻了。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第139篇</w:t>
      </w:r>
    </w:p>
    <w:p>
      <w:r>
        <w:rPr>
          <w:sz w:val="24"/>
        </w:rPr>
        <w:t>中级实务那本教材又厚又枯燥，翻开没几页就开始打瞌睡。😴换成诗雨漫画笔记，图多有意思，居然能看进去，不那么催眠了。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第140篇</w:t>
      </w:r>
    </w:p>
    <w:p>
      <w:r>
        <w:rPr>
          <w:sz w:val="24"/>
        </w:rPr>
        <w:t>学到后面章节，前面学的全忘了，像狗熊掰棒子一样。😭后来用诗雨漫画笔记定期回看图，记忆更牢，前后串起来了。</w:t>
      </w:r>
    </w:p>
    <w:p>
      <w:r>
        <w:rPr>
          <w:sz w:val="24"/>
        </w:rPr>
        <w:t>#会计 #中级会计 #中级会计备考 #注会cpa #诗雨会计</w:t>
      </w:r>
    </w:p>
    <w:p>
      <w:r>
        <w:br w:type="page"/>
      </w:r>
    </w:p>
    <w:p>
      <w:r>
        <w:rPr>
          <w:b/>
          <w:sz w:val="28"/>
        </w:rPr>
        <w:t>第141篇</w:t>
      </w:r>
    </w:p>
    <w:p>
      <w:r>
        <w:rPr>
          <w:sz w:val="24"/>
        </w:rPr>
        <w:t>一边怕自己考不过白忙一场，一边又不甘心放弃，特别纠结。😣后来想通了，与其纠结不如行动，每天靠诗雨漫画笔记搞懂一点，踏实多了。</w:t>
      </w:r>
    </w:p>
    <w:p>
      <w:r>
        <w:rPr>
          <w:sz w:val="24"/>
        </w:rPr>
        <w:t>#会计 #中级会计 #中级会计备考 #注会cpa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