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备考资料买了一摞，真正翻开看过的没几本，钱花了心也虚。😅后来只留诗雨漫画笔记一本啃到底，反而学得进去。</w:t>
      </w:r>
    </w:p>
    <w:p>
      <w:r>
        <w:rPr>
          <w:sz w:val="24"/>
        </w:rPr>
        <w:t>#会计 #中级会计 #中级会计备考 #注会cpa #会计学习方法 #诗雨会计</w:t>
      </w:r>
    </w:p>
    <w:p>
      <w:r>
        <w:br w:type="page"/>
      </w:r>
    </w:p>
    <w:p>
      <w:r>
        <w:rPr>
          <w:sz w:val="24"/>
        </w:rPr>
        <w:t>白天上班、晚上还有一堆事，真正能学习的时间少得可怜。😮‍💨后来靠诗雨漫画笔记利用零碎时间翻两页，也能一点点攒。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sz w:val="24"/>
        </w:rPr>
        <w:t>同一个考点老师讲了好几遍，我还是听得云里雾里。😵后来用诗雨漫画笔记换个角度看，配着图一下就通了。</w:t>
      </w:r>
    </w:p>
    <w:p>
      <w:r>
        <w:rPr>
          <w:sz w:val="24"/>
        </w:rPr>
        <w:t>#会计 #中级会计 #中级会计备考 #注会cpa #中级会计实务 #诗雨会计</w:t>
      </w:r>
    </w:p>
    <w:p>
      <w:r>
        <w:br w:type="page"/>
      </w:r>
    </w:p>
    <w:p>
      <w:r>
        <w:rPr>
          <w:sz w:val="24"/>
        </w:rPr>
        <w:t>刷到别人都在刷题冲刺了，我还卡在第一章反复看。😣后来先用诗雨漫画笔记把高频考点快速过一遍，追进度没那么慌。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sz w:val="24"/>
        </w:rPr>
        <w:t>视频课跟着老师一步步都懂，自己独立做题就卡住动不了。😩后来靠诗雨漫画笔记自己复述考点，才发现哪里是假懂。</w:t>
      </w:r>
    </w:p>
    <w:p>
      <w:r>
        <w:rPr>
          <w:sz w:val="24"/>
        </w:rPr>
        <w:t>#会计 #中级会计 #中级会计备考 #注会cpa #会计学习方法 #诗雨会计</w:t>
      </w:r>
    </w:p>
    <w:p>
      <w:r>
        <w:br w:type="page"/>
      </w:r>
    </w:p>
    <w:p>
      <w:r>
        <w:rPr>
          <w:sz w:val="24"/>
        </w:rPr>
        <w:t>上一天班回家整个人累趴，连翻书的力气都没有。😴后来靠诗雨漫画笔记，图多字少不费脑，躺着也能看两眼。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sz w:val="24"/>
        </w:rPr>
        <w:t>笔记做得工工整整很好看，可考点还是没往脑子里去。😮‍💨后来发现诗雨漫画笔记本身就把重点画出来了，直接看更省事。</w:t>
      </w:r>
    </w:p>
    <w:p>
      <w:r>
        <w:rPr>
          <w:sz w:val="24"/>
        </w:rPr>
        <w:t>#会计 #中级会计 #中级会计备考 #注会cpa #会计学习方法 #诗雨会计</w:t>
      </w:r>
    </w:p>
    <w:p>
      <w:r>
        <w:br w:type="page"/>
      </w:r>
    </w:p>
    <w:p>
      <w:r>
        <w:rPr>
          <w:sz w:val="24"/>
        </w:rPr>
        <w:t>选择判断这些小题还行，一到综合大题就没思路、下不了笔。😣后来靠诗雨漫画笔记把答题框架理顺，大题也敢动手了。</w:t>
      </w:r>
    </w:p>
    <w:p>
      <w:r>
        <w:rPr>
          <w:sz w:val="24"/>
        </w:rPr>
        <w:t>#会计 #中级会计 #中级会计备考 #注会cpa #中级会计实务 #诗雨会计</w:t>
      </w:r>
    </w:p>
    <w:p>
      <w:r>
        <w:br w:type="page"/>
      </w:r>
    </w:p>
    <w:p>
      <w:r>
        <w:rPr>
          <w:sz w:val="24"/>
        </w:rPr>
        <w:t>越接近考试越心慌，总怕自己有考点没复习到。😮‍💨后来对照诗雨漫画笔记的高频考点查漏补缺，心里才踏实。</w:t>
      </w:r>
    </w:p>
    <w:p>
      <w:r>
        <w:rPr>
          <w:sz w:val="24"/>
        </w:rPr>
        <w:t>#会计 #中级会计 #中级会计备考 #注会cpa #诗雨会计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