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已选标题：唐僧应收账款计提减值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唐僧取经学院给客户赊销服务，形成应收账款200万。悟空负责计提减值。</w:t>
      </w:r>
    </w:p>
    <w:p>
      <w:r>
        <w:rPr>
          <w:sz w:val="24"/>
        </w:rPr>
      </w:r>
    </w:p>
    <w:p>
      <w:r>
        <w:rPr>
          <w:b/>
          <w:sz w:val="24"/>
        </w:rPr>
        <w:t>一、为什么要提前计提</w:t>
      </w:r>
    </w:p>
    <w:p>
      <w:r>
        <w:rPr>
          <w:sz w:val="24"/>
        </w:rPr>
      </w:r>
    </w:p>
    <w:p>
      <w:r>
        <w:rPr>
          <w:sz w:val="24"/>
        </w:rPr>
        <w:t>悟空：师傅，这200万还没到收款日，为什么要提坏账？</w:t>
      </w:r>
    </w:p>
    <w:p>
      <w:r>
        <w:rPr>
          <w:sz w:val="24"/>
        </w:rPr>
      </w:r>
    </w:p>
    <w:p>
      <w:r>
        <w:rPr>
          <w:sz w:val="24"/>
        </w:rPr>
        <w:t>沙僧：新准则用预期信用损失模型，要前瞻性地提前计提！</w:t>
      </w:r>
    </w:p>
    <w:p>
      <w:r>
        <w:rPr>
          <w:sz w:val="24"/>
        </w:rPr>
      </w:r>
    </w:p>
    <w:p>
      <w:r>
        <w:rPr>
          <w:b/>
          <w:sz w:val="24"/>
        </w:rPr>
        <w:t>二、计提预期信用损失</w:t>
      </w:r>
    </w:p>
    <w:p>
      <w:r>
        <w:rPr>
          <w:sz w:val="24"/>
        </w:rPr>
      </w:r>
    </w:p>
    <w:p>
      <w:r>
        <w:rPr>
          <w:sz w:val="24"/>
        </w:rPr>
        <w:t>根据历史经验，预期损失率4%：</w:t>
      </w:r>
    </w:p>
    <w:p>
      <w:r>
        <w:rPr>
          <w:sz w:val="24"/>
        </w:rPr>
        <w:t>预期信用损失 = 200×4% = 8万</w:t>
      </w:r>
    </w:p>
    <w:p>
      <w:r>
        <w:rPr>
          <w:sz w:val="24"/>
        </w:rPr>
      </w:r>
    </w:p>
    <w:p>
      <w:r>
        <w:rPr>
          <w:sz w:val="24"/>
        </w:rPr>
        <w:t>借：信用减值损失 8</w:t>
      </w:r>
    </w:p>
    <w:p>
      <w:r>
        <w:rPr>
          <w:sz w:val="24"/>
        </w:rPr>
        <w:t>贷：坏账准备 8</w:t>
      </w:r>
    </w:p>
    <w:p>
      <w:r>
        <w:rPr>
          <w:sz w:val="24"/>
        </w:rPr>
      </w:r>
    </w:p>
    <w:p>
      <w:r>
        <w:rPr>
          <w:sz w:val="24"/>
        </w:rPr>
        <w:t>八戒：还没坏账就先认8万损失？</w:t>
      </w:r>
    </w:p>
    <w:p>
      <w:r>
        <w:rPr>
          <w:sz w:val="24"/>
        </w:rPr>
      </w:r>
    </w:p>
    <w:p>
      <w:r>
        <w:rPr>
          <w:sz w:val="24"/>
        </w:rPr>
        <w:t>悟空：对！这叫前瞻性，提前预估可能的损失，财务更稳健。</w:t>
      </w:r>
    </w:p>
    <w:p>
      <w:r>
        <w:rPr>
          <w:sz w:val="24"/>
        </w:rPr>
      </w:r>
    </w:p>
    <w:p>
      <w:r>
        <w:rPr>
          <w:b/>
          <w:sz w:val="24"/>
        </w:rPr>
        <w:t>三、损失率变化要调整</w:t>
      </w:r>
    </w:p>
    <w:p>
      <w:r>
        <w:rPr>
          <w:sz w:val="24"/>
        </w:rPr>
      </w:r>
    </w:p>
    <w:p>
      <w:r>
        <w:rPr>
          <w:sz w:val="24"/>
        </w:rPr>
        <w:t>第二年，客户经营变差，预期损失率升到6%：</w:t>
      </w:r>
    </w:p>
    <w:p>
      <w:r>
        <w:rPr>
          <w:sz w:val="24"/>
        </w:rPr>
        <w:t>应计提 = 200×6% = 12万</w:t>
      </w:r>
    </w:p>
    <w:p>
      <w:r>
        <w:rPr>
          <w:sz w:val="24"/>
        </w:rPr>
        <w:t>已提8万，补提4万：</w:t>
      </w:r>
    </w:p>
    <w:p>
      <w:r>
        <w:rPr>
          <w:sz w:val="24"/>
        </w:rPr>
        <w:t>借：信用减值损失 4</w:t>
      </w:r>
    </w:p>
    <w:p>
      <w:r>
        <w:rPr>
          <w:sz w:val="24"/>
        </w:rPr>
        <w:t>贷：坏账准备 4</w:t>
      </w:r>
    </w:p>
    <w:p>
      <w:r>
        <w:rPr>
          <w:sz w:val="24"/>
        </w:rPr>
      </w:r>
    </w:p>
    <w:p>
      <w:r>
        <w:rPr>
          <w:sz w:val="24"/>
        </w:rPr>
        <w:t>如果客户好转，损失率降低，则转回。</w:t>
      </w:r>
    </w:p>
    <w:p>
      <w:r>
        <w:rPr>
          <w:sz w:val="24"/>
        </w:rPr>
      </w:r>
    </w:p>
    <w:p>
      <w:r>
        <w:rPr>
          <w:b/>
          <w:sz w:val="24"/>
        </w:rPr>
        <w:t>四、三阶段的理解</w:t>
      </w:r>
    </w:p>
    <w:p>
      <w:r>
        <w:rPr>
          <w:sz w:val="24"/>
        </w:rPr>
      </w:r>
    </w:p>
    <w:p>
      <w:r>
        <w:rPr>
          <w:sz w:val="24"/>
        </w:rPr>
        <w:t>沙僧补充：预期信用损失分三阶段——</w:t>
      </w:r>
    </w:p>
    <w:p>
      <w:r>
        <w:rPr>
          <w:sz w:val="24"/>
        </w:rPr>
        <w:t>阶段1（风险正常）：提未来12个月的损失</w:t>
      </w:r>
    </w:p>
    <w:p>
      <w:r>
        <w:rPr>
          <w:sz w:val="24"/>
        </w:rPr>
        <w:t>阶段2（风险显著增加）：提整个存续期的损失</w:t>
      </w:r>
    </w:p>
    <w:p>
      <w:r>
        <w:rPr>
          <w:sz w:val="24"/>
        </w:rPr>
        <w:t>阶段3（已经违约减值）：提存续期损失，且利息按净额算</w:t>
      </w:r>
    </w:p>
    <w:p>
      <w:r>
        <w:rPr>
          <w:sz w:val="24"/>
        </w:rPr>
      </w:r>
    </w:p>
    <w:p>
      <w:r>
        <w:rPr>
          <w:sz w:val="24"/>
        </w:rPr>
        <w:t>风险越大，计提越多！</w:t>
      </w:r>
    </w:p>
    <w:p>
      <w:r>
        <w:rPr>
          <w:sz w:val="24"/>
        </w:rPr>
      </w:r>
    </w:p>
    <w:p>
      <w:r>
        <w:rPr>
          <w:b/>
          <w:sz w:val="24"/>
        </w:rPr>
        <w:t>五、注意科目</w:t>
      </w:r>
    </w:p>
    <w:p>
      <w:r>
        <w:rPr>
          <w:sz w:val="24"/>
        </w:rPr>
      </w:r>
    </w:p>
    <w:p>
      <w:r>
        <w:rPr>
          <w:sz w:val="24"/>
        </w:rPr>
        <w:t>悟空：金融资产减值用"信用减值损失"，不是"资产减值损失"！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唐僧：应收账款减值——</w:t>
      </w:r>
    </w:p>
    <w:p>
      <w:r>
        <w:rPr>
          <w:sz w:val="24"/>
        </w:rPr>
        <w:t>①用预期信用损失模型，提前计提</w:t>
      </w:r>
    </w:p>
    <w:p>
      <w:r>
        <w:rPr>
          <w:sz w:val="24"/>
        </w:rPr>
        <w:t>②借信用减值损失 贷坏账准备</w:t>
      </w:r>
    </w:p>
    <w:p>
      <w:r>
        <w:rPr>
          <w:sz w:val="24"/>
        </w:rPr>
        <w:t>③损失率变化要补提或转回</w:t>
      </w:r>
    </w:p>
    <w:p>
      <w:r>
        <w:rPr>
          <w:sz w:val="24"/>
        </w:rPr>
        <w:t>④分三阶段，风险越大提越多</w:t>
      </w:r>
    </w:p>
    <w:p>
      <w:r>
        <w:rPr>
          <w:sz w:val="24"/>
        </w:rPr>
      </w:r>
    </w:p>
    <w:p>
      <w:r>
        <w:rPr>
          <w:sz w:val="24"/>
        </w:rPr>
        <w:t>悟空：对！前瞻性计提是新准则的核心！</w:t>
      </w:r>
    </w:p>
    <w:p>
      <w:r>
        <w:rPr>
          <w:sz w:val="24"/>
        </w:rPr>
      </w:r>
    </w:p>
    <w:p>
      <w:r>
        <w:rPr>
          <w:sz w:val="24"/>
        </w:rPr>
        <w:t>已选标题：小新问坏账为何提前计提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广志超市有客户赊账，形成应收账款。小新发现爸爸还没到期就计提了坏账。</w:t>
      </w:r>
    </w:p>
    <w:p>
      <w:r>
        <w:rPr>
          <w:sz w:val="24"/>
        </w:rPr>
      </w:r>
    </w:p>
    <w:p>
      <w:r>
        <w:rPr>
          <w:sz w:val="24"/>
        </w:rPr>
        <w:t>小新：爸爸，客户还没说不还钱，为什么就提坏账？</w:t>
      </w:r>
    </w:p>
    <w:p>
      <w:r>
        <w:rPr>
          <w:sz w:val="24"/>
        </w:rPr>
      </w:r>
    </w:p>
    <w:p>
      <w:r>
        <w:rPr>
          <w:sz w:val="24"/>
        </w:rPr>
        <w:t>广志：新准则要求用"预期信用损失模型"，提前预估、提前计提！</w:t>
      </w:r>
    </w:p>
    <w:p>
      <w:r>
        <w:rPr>
          <w:sz w:val="24"/>
        </w:rPr>
      </w:r>
    </w:p>
    <w:p>
      <w:r>
        <w:rPr>
          <w:b/>
          <w:sz w:val="24"/>
        </w:rPr>
        <w:t>一、什么是预期信用损失</w:t>
      </w:r>
    </w:p>
    <w:p>
      <w:r>
        <w:rPr>
          <w:sz w:val="24"/>
        </w:rPr>
      </w:r>
    </w:p>
    <w:p>
      <w:r>
        <w:rPr>
          <w:sz w:val="24"/>
        </w:rPr>
        <w:t>广志：就是根据经验，提前预估这笔钱有多少可能收不回来。</w:t>
      </w:r>
    </w:p>
    <w:p>
      <w:r>
        <w:rPr>
          <w:sz w:val="24"/>
        </w:rPr>
      </w:r>
    </w:p>
    <w:p>
      <w:r>
        <w:rPr>
          <w:sz w:val="24"/>
        </w:rPr>
        <w:t>比如应收账款100万，根据历史经验，这类账款大概有5%收不回：</w:t>
      </w:r>
    </w:p>
    <w:p>
      <w:r>
        <w:rPr>
          <w:sz w:val="24"/>
        </w:rPr>
        <w:t>预期信用损失 = 100×5% = 5万</w:t>
      </w:r>
    </w:p>
    <w:p>
      <w:r>
        <w:rPr>
          <w:sz w:val="24"/>
        </w:rPr>
      </w:r>
    </w:p>
    <w:p>
      <w:r>
        <w:rPr>
          <w:sz w:val="24"/>
        </w:rPr>
        <w:t>借：信用减值损失 5</w:t>
      </w:r>
    </w:p>
    <w:p>
      <w:r>
        <w:rPr>
          <w:sz w:val="24"/>
        </w:rPr>
        <w:t>贷：坏账准备 5</w:t>
      </w:r>
    </w:p>
    <w:p>
      <w:r>
        <w:rPr>
          <w:sz w:val="24"/>
        </w:rPr>
      </w:r>
    </w:p>
    <w:p>
      <w:r>
        <w:rPr>
          <w:b/>
          <w:sz w:val="24"/>
        </w:rPr>
        <w:t>二、为什么提前计提</w:t>
      </w:r>
    </w:p>
    <w:p>
      <w:r>
        <w:rPr>
          <w:sz w:val="24"/>
        </w:rPr>
      </w:r>
    </w:p>
    <w:p>
      <w:r>
        <w:rPr>
          <w:sz w:val="24"/>
        </w:rPr>
        <w:t>小新：钱还没收不回，为什么先认损失？</w:t>
      </w:r>
    </w:p>
    <w:p>
      <w:r>
        <w:rPr>
          <w:sz w:val="24"/>
        </w:rPr>
      </w:r>
    </w:p>
    <w:p>
      <w:r>
        <w:rPr>
          <w:sz w:val="24"/>
        </w:rPr>
        <w:t>广志：因为提前预估更稳健！如果等真的收不回才认，财务报表会高估资产，不真实。</w:t>
      </w:r>
    </w:p>
    <w:p>
      <w:r>
        <w:rPr>
          <w:sz w:val="24"/>
        </w:rPr>
      </w:r>
    </w:p>
    <w:p>
      <w:r>
        <w:rPr>
          <w:sz w:val="24"/>
        </w:rPr>
        <w:t>提前计提，让报表反映真实的可收回金额。</w:t>
      </w:r>
    </w:p>
    <w:p>
      <w:r>
        <w:rPr>
          <w:sz w:val="24"/>
        </w:rPr>
      </w:r>
    </w:p>
    <w:p>
      <w:r>
        <w:rPr>
          <w:b/>
          <w:sz w:val="24"/>
        </w:rPr>
        <w:t>三、形象的比喻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广志打比方：就像你借给同学10块钱，凭经验知道有些同学可能不还。</w:t>
      </w:r>
    </w:p>
    <w:p>
      <w:r>
        <w:rPr>
          <w:sz w:val="24"/>
        </w:rPr>
        <w:t>与其假装10块都能收回，不如提前承认"可能有5毛收不回"，这样心里有数，账也更真实。</w:t>
      </w:r>
    </w:p>
    <w:p>
      <w:r>
        <w:rPr>
          <w:sz w:val="24"/>
        </w:rPr>
      </w:r>
    </w:p>
    <w:p>
      <w:r>
        <w:rPr>
          <w:b/>
          <w:sz w:val="24"/>
        </w:rPr>
        <w:t>四、损失率会变</w:t>
      </w:r>
    </w:p>
    <w:p>
      <w:r>
        <w:rPr>
          <w:sz w:val="24"/>
        </w:rPr>
      </w:r>
    </w:p>
    <w:p>
      <w:r>
        <w:rPr>
          <w:sz w:val="24"/>
        </w:rPr>
        <w:t>广志：如果客户情况变差，预期损失率上升，就要补提坏账；</w:t>
      </w:r>
    </w:p>
    <w:p>
      <w:r>
        <w:rPr>
          <w:sz w:val="24"/>
        </w:rPr>
        <w:t>如果客户情况好转，损失率下降，就转回坏账。</w:t>
      </w:r>
    </w:p>
    <w:p>
      <w:r>
        <w:rPr>
          <w:sz w:val="24"/>
        </w:rPr>
      </w:r>
    </w:p>
    <w:p>
      <w:r>
        <w:rPr>
          <w:b/>
          <w:sz w:val="24"/>
        </w:rPr>
        <w:t>五、哪些要提，哪些不提</w:t>
      </w:r>
    </w:p>
    <w:p>
      <w:r>
        <w:rPr>
          <w:sz w:val="24"/>
        </w:rPr>
      </w:r>
    </w:p>
    <w:p>
      <w:r>
        <w:rPr>
          <w:sz w:val="24"/>
        </w:rPr>
        <w:t>广志：应收账款、债权投资这类要提减值。</w:t>
      </w:r>
    </w:p>
    <w:p>
      <w:r>
        <w:rPr>
          <w:sz w:val="24"/>
        </w:rPr>
        <w:t>但炒股的交易性金融资产不提减值——因为它的涨跌已经直接进损益了！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小新：坏账提前计提是因为——</w:t>
      </w:r>
    </w:p>
    <w:p>
      <w:r>
        <w:rPr>
          <w:sz w:val="24"/>
        </w:rPr>
        <w:t>①预期信用损失模型，前瞻性预估</w:t>
      </w:r>
    </w:p>
    <w:p>
      <w:r>
        <w:rPr>
          <w:sz w:val="24"/>
        </w:rPr>
        <w:t>②提前认损失，报表更真实稳健</w:t>
      </w:r>
    </w:p>
    <w:p>
      <w:r>
        <w:rPr>
          <w:sz w:val="24"/>
        </w:rPr>
        <w:t>③应收账款、债权投资要提，交易性不提</w:t>
      </w:r>
    </w:p>
    <w:p>
      <w:r>
        <w:rPr>
          <w:sz w:val="24"/>
        </w:rPr>
      </w:r>
    </w:p>
    <w:p>
      <w:r>
        <w:rPr>
          <w:sz w:val="24"/>
        </w:rPr>
        <w:t>广志：完全正确！新准则强调"未雨绸缪"，提前认损失！</w:t>
      </w:r>
    </w:p>
    <w:p>
      <w:r>
        <w:rPr>
          <w:sz w:val="24"/>
        </w:rPr>
      </w:r>
    </w:p>
    <w:p>
      <w:r>
        <w:rPr>
          <w:sz w:val="24"/>
        </w:rPr>
        <w:t>已选标题：猫咪图解三阶段减值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喵～今天猫咪来讲金融资产减值的三阶段模型，这是重点！</w:t>
      </w:r>
    </w:p>
    <w:p>
      <w:r>
        <w:rPr>
          <w:sz w:val="24"/>
        </w:rPr>
      </w:r>
    </w:p>
    <w:p>
      <w:r>
        <w:rPr>
          <w:b/>
          <w:sz w:val="24"/>
        </w:rPr>
        <w:t>一、为什么分三阶段</w:t>
      </w:r>
    </w:p>
    <w:p>
      <w:r>
        <w:rPr>
          <w:sz w:val="24"/>
        </w:rPr>
      </w:r>
    </w:p>
    <w:p>
      <w:r>
        <w:rPr>
          <w:sz w:val="24"/>
        </w:rPr>
        <w:t>喵～预期信用损失模型根据"信用风险的变化"，把金融资产分成三个阶段，风险越大，计提越多！</w:t>
      </w:r>
    </w:p>
    <w:p>
      <w:r>
        <w:rPr>
          <w:sz w:val="24"/>
        </w:rPr>
      </w:r>
    </w:p>
    <w:p>
      <w:r>
        <w:rPr>
          <w:b/>
          <w:sz w:val="24"/>
        </w:rPr>
        <w:t>二、阶段1：信用风险未显著增加</w:t>
      </w:r>
    </w:p>
    <w:p>
      <w:r>
        <w:rPr>
          <w:sz w:val="24"/>
        </w:rPr>
      </w:r>
    </w:p>
    <w:p>
      <w:r>
        <w:rPr>
          <w:sz w:val="24"/>
        </w:rPr>
        <w:t>喵～资产很健康，信用风险和当初差不多。</w:t>
      </w:r>
    </w:p>
    <w:p>
      <w:r>
        <w:rPr>
          <w:sz w:val="24"/>
        </w:rPr>
      </w:r>
    </w:p>
    <w:p>
      <w:r>
        <w:rPr>
          <w:sz w:val="24"/>
        </w:rPr>
        <w:t>计提：未来12个月的预期信用损失（只算近一年）</w:t>
      </w:r>
    </w:p>
    <w:p>
      <w:r>
        <w:rPr>
          <w:sz w:val="24"/>
        </w:rPr>
        <w:t>利息：按账面余额（总额）×实际利率</w:t>
      </w:r>
    </w:p>
    <w:p>
      <w:r>
        <w:rPr>
          <w:sz w:val="24"/>
        </w:rPr>
      </w:r>
    </w:p>
    <w:p>
      <w:r>
        <w:rPr>
          <w:b/>
          <w:sz w:val="24"/>
        </w:rPr>
        <w:t>三、阶段2：信用风险显著增加</w:t>
      </w:r>
    </w:p>
    <w:p>
      <w:r>
        <w:rPr>
          <w:sz w:val="24"/>
        </w:rPr>
      </w:r>
    </w:p>
    <w:p>
      <w:r>
        <w:rPr>
          <w:sz w:val="24"/>
        </w:rPr>
        <w:t>喵～风险变大了（比如逾期了一段时间），但还没真正违约。</w:t>
      </w:r>
    </w:p>
    <w:p>
      <w:r>
        <w:rPr>
          <w:sz w:val="24"/>
        </w:rPr>
      </w:r>
    </w:p>
    <w:p>
      <w:r>
        <w:rPr>
          <w:sz w:val="24"/>
        </w:rPr>
        <w:t>计提：整个存续期的预期信用损失（算到期）</w:t>
      </w:r>
    </w:p>
    <w:p>
      <w:r>
        <w:rPr>
          <w:sz w:val="24"/>
        </w:rPr>
        <w:t>利息：仍按账面余额（总额）×实际利率</w:t>
      </w:r>
    </w:p>
    <w:p>
      <w:r>
        <w:rPr>
          <w:sz w:val="24"/>
        </w:rPr>
      </w:r>
    </w:p>
    <w:p>
      <w:r>
        <w:rPr>
          <w:b/>
          <w:sz w:val="24"/>
        </w:rPr>
        <w:t>四、阶段3：已发生信用减值</w:t>
      </w:r>
    </w:p>
    <w:p>
      <w:r>
        <w:rPr>
          <w:sz w:val="24"/>
        </w:rPr>
      </w:r>
    </w:p>
    <w:p>
      <w:r>
        <w:rPr>
          <w:sz w:val="24"/>
        </w:rPr>
        <w:t>喵～资产真的出问题了（违约、严重逾期）。</w:t>
      </w:r>
    </w:p>
    <w:p>
      <w:r>
        <w:rPr>
          <w:sz w:val="24"/>
        </w:rPr>
      </w:r>
    </w:p>
    <w:p>
      <w:r>
        <w:rPr>
          <w:sz w:val="24"/>
        </w:rPr>
        <w:t>计提：整个存续期的预期信用损失</w:t>
      </w:r>
    </w:p>
    <w:p>
      <w:r>
        <w:rPr>
          <w:sz w:val="24"/>
        </w:rPr>
        <w:t>利息：按摊余成本（净额，扣除减值后）×实际利率</w:t>
      </w:r>
    </w:p>
    <w:p>
      <w:r>
        <w:rPr>
          <w:sz w:val="24"/>
        </w:rPr>
      </w:r>
    </w:p>
    <w:p>
      <w:r>
        <w:rPr>
          <w:b/>
          <w:sz w:val="24"/>
        </w:rPr>
        <w:t>五、三阶段对比</w:t>
      </w:r>
    </w:p>
    <w:p>
      <w:r>
        <w:rPr>
          <w:sz w:val="24"/>
        </w:rPr>
      </w:r>
    </w:p>
    <w:p>
      <w:r>
        <w:rPr>
          <w:sz w:val="24"/>
        </w:rPr>
        <w:t>计提金额：阶段1（12个月）&lt; 阶段2、3（整个存续期）</w:t>
      </w:r>
    </w:p>
    <w:p>
      <w:r>
        <w:rPr>
          <w:sz w:val="24"/>
        </w:rPr>
        <w:t>利息基础：阶段1、2按总额，阶段3按净额</w:t>
      </w:r>
    </w:p>
    <w:p>
      <w:r>
        <w:rPr>
          <w:sz w:val="24"/>
        </w:rPr>
      </w:r>
    </w:p>
    <w:p>
      <w:r>
        <w:rPr>
          <w:sz w:val="24"/>
        </w:rPr>
        <w:t>喵～最大区别：阶段3利息按"净额"算！</w:t>
      </w:r>
    </w:p>
    <w:p>
      <w:r>
        <w:rPr>
          <w:sz w:val="24"/>
        </w:rPr>
      </w:r>
    </w:p>
    <w:p>
      <w:r>
        <w:rPr>
          <w:b/>
          <w:sz w:val="24"/>
        </w:rPr>
        <w:t>六、阶段可以转换</w:t>
      </w:r>
    </w:p>
    <w:p>
      <w:r>
        <w:rPr>
          <w:sz w:val="24"/>
        </w:rPr>
      </w:r>
    </w:p>
    <w:p>
      <w:r>
        <w:rPr>
          <w:sz w:val="24"/>
        </w:rPr>
        <w:t>喵～风险增加：阶段1→2→3</w:t>
      </w:r>
    </w:p>
    <w:p>
      <w:r>
        <w:rPr>
          <w:sz w:val="24"/>
        </w:rPr>
        <w:t>风险好转：可以转回前一阶段</w:t>
      </w:r>
    </w:p>
    <w:p>
      <w:r>
        <w:rPr>
          <w:sz w:val="24"/>
        </w:rPr>
      </w:r>
    </w:p>
    <w:p>
      <w:r>
        <w:rPr>
          <w:b/>
          <w:sz w:val="24"/>
        </w:rPr>
        <w:t>七、猫咪总结</w:t>
      </w:r>
    </w:p>
    <w:p>
      <w:r>
        <w:rPr>
          <w:sz w:val="24"/>
        </w:rPr>
      </w:r>
    </w:p>
    <w:p>
      <w:r>
        <w:rPr>
          <w:sz w:val="24"/>
        </w:rPr>
        <w:t>三阶段减值：</w:t>
      </w:r>
    </w:p>
    <w:p>
      <w:r>
        <w:rPr>
          <w:sz w:val="24"/>
        </w:rPr>
        <w:t>阶段1：12个月损失，利息按总额</w:t>
      </w:r>
    </w:p>
    <w:p>
      <w:r>
        <w:rPr>
          <w:sz w:val="24"/>
        </w:rPr>
        <w:t>阶段2：存续期损失，利息按总额</w:t>
      </w:r>
    </w:p>
    <w:p>
      <w:r>
        <w:rPr>
          <w:sz w:val="24"/>
        </w:rPr>
        <w:t>阶段3：存续期损失，利息按净额</w:t>
      </w:r>
    </w:p>
    <w:p>
      <w:r>
        <w:rPr>
          <w:sz w:val="24"/>
        </w:rPr>
        <w:t>风险越大计提越多，阶段3利息按净额喵～</w:t>
      </w:r>
    </w:p>
    <w:p>
      <w:r>
        <w:rPr>
          <w:sz w:val="24"/>
        </w:rPr>
      </w:r>
    </w:p>
    <w:p>
      <w:r>
        <w:rPr>
          <w:sz w:val="24"/>
        </w:rPr>
        <w:t>已选标题：悟空学金融资产重分类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悟空管理取经学院的金融资产，想把一笔债权投资换个分类，但被沙僧拦住了。</w:t>
      </w:r>
    </w:p>
    <w:p>
      <w:r>
        <w:rPr>
          <w:sz w:val="24"/>
        </w:rPr>
      </w:r>
    </w:p>
    <w:p>
      <w:r>
        <w:rPr>
          <w:b/>
          <w:sz w:val="24"/>
        </w:rPr>
        <w:t>一、什么是金融资产重分类</w:t>
      </w:r>
    </w:p>
    <w:p>
      <w:r>
        <w:rPr>
          <w:sz w:val="24"/>
        </w:rPr>
      </w:r>
    </w:p>
    <w:p>
      <w:r>
        <w:rPr>
          <w:sz w:val="24"/>
        </w:rPr>
        <w:t>悟空：我想把这笔摊余成本计量的债权投资，改成交易性金融资产，可以吗？</w:t>
      </w:r>
    </w:p>
    <w:p>
      <w:r>
        <w:rPr>
          <w:sz w:val="24"/>
        </w:rPr>
      </w:r>
    </w:p>
    <w:p>
      <w:r>
        <w:rPr>
          <w:sz w:val="24"/>
        </w:rPr>
        <w:t>沙僧：要看原因！只有"业务模式改变"才能重分类！</w:t>
      </w:r>
    </w:p>
    <w:p>
      <w:r>
        <w:rPr>
          <w:sz w:val="24"/>
        </w:rPr>
      </w:r>
    </w:p>
    <w:p>
      <w:r>
        <w:rPr>
          <w:b/>
          <w:sz w:val="24"/>
        </w:rPr>
        <w:t>二、重分类的唯一条件</w:t>
      </w:r>
    </w:p>
    <w:p>
      <w:r>
        <w:rPr>
          <w:sz w:val="24"/>
        </w:rPr>
      </w:r>
    </w:p>
    <w:p>
      <w:r>
        <w:rPr>
          <w:sz w:val="24"/>
        </w:rPr>
        <w:t>沙僧强调：金融资产重分类的唯一前提是——企业改变了管理金融资产的业务模式。</w:t>
      </w:r>
    </w:p>
    <w:p>
      <w:r>
        <w:rPr>
          <w:sz w:val="24"/>
        </w:rPr>
      </w:r>
    </w:p>
    <w:p>
      <w:r>
        <w:rPr>
          <w:sz w:val="24"/>
        </w:rPr>
        <w:t>而且业务模式改变很少发生，通常是企业重大经营调整时才会有。</w:t>
      </w:r>
    </w:p>
    <w:p>
      <w:r>
        <w:rPr>
          <w:sz w:val="24"/>
        </w:rPr>
      </w:r>
    </w:p>
    <w:p>
      <w:r>
        <w:rPr>
          <w:sz w:val="24"/>
        </w:rPr>
        <w:t>注意：合同现金流量特征改变，不是重分类的理由！</w:t>
      </w:r>
    </w:p>
    <w:p>
      <w:r>
        <w:rPr>
          <w:sz w:val="24"/>
        </w:rPr>
      </w:r>
    </w:p>
    <w:p>
      <w:r>
        <w:rPr>
          <w:b/>
          <w:sz w:val="24"/>
        </w:rPr>
        <w:t>三、举例：摊余成本转FVTPL</w:t>
      </w:r>
    </w:p>
    <w:p>
      <w:r>
        <w:rPr>
          <w:sz w:val="24"/>
        </w:rPr>
      </w:r>
    </w:p>
    <w:p>
      <w:r>
        <w:rPr>
          <w:sz w:val="24"/>
        </w:rPr>
        <w:t>如果业务模式真的改变了，从摊余成本（AC）重分类为交易性（FVTPL）：</w:t>
      </w:r>
    </w:p>
    <w:p>
      <w:r>
        <w:rPr>
          <w:sz w:val="24"/>
        </w:rPr>
      </w:r>
    </w:p>
    <w:p>
      <w:r>
        <w:rPr>
          <w:sz w:val="24"/>
        </w:rPr>
        <w:t>按重分类日的公允价值计量，账面价值与公允价值的差额计入当期损益。</w:t>
      </w:r>
    </w:p>
    <w:p>
      <w:r>
        <w:rPr>
          <w:sz w:val="24"/>
        </w:rPr>
      </w:r>
    </w:p>
    <w:p>
      <w:r>
        <w:rPr>
          <w:sz w:val="24"/>
        </w:rPr>
        <w:t>假设债权投资账面95万，重分类日公允价值100万：</w:t>
      </w:r>
    </w:p>
    <w:p>
      <w:r>
        <w:rPr>
          <w:sz w:val="24"/>
        </w:rPr>
        <w:t>借：交易性金融资产 100</w:t>
      </w:r>
    </w:p>
    <w:p>
      <w:r>
        <w:rPr>
          <w:sz w:val="24"/>
        </w:rPr>
        <w:t>贷：债权投资 95</w:t>
      </w:r>
    </w:p>
    <w:p>
      <w:r>
        <w:rPr>
          <w:sz w:val="24"/>
        </w:rPr>
        <w:t xml:space="preserve">    投资收益 5</w:t>
      </w:r>
    </w:p>
    <w:p>
      <w:r>
        <w:rPr>
          <w:sz w:val="24"/>
        </w:rPr>
      </w:r>
    </w:p>
    <w:p>
      <w:r>
        <w:rPr>
          <w:b/>
          <w:sz w:val="24"/>
        </w:rPr>
        <w:t>四、其他重分类方向</w:t>
      </w:r>
    </w:p>
    <w:p>
      <w:r>
        <w:rPr>
          <w:sz w:val="24"/>
        </w:rPr>
      </w:r>
    </w:p>
    <w:p>
      <w:r>
        <w:rPr>
          <w:sz w:val="24"/>
        </w:rPr>
        <w:t>AC → FVOCI：按公允价值计量，差额进其他综合收益</w:t>
      </w:r>
    </w:p>
    <w:p>
      <w:r>
        <w:rPr>
          <w:sz w:val="24"/>
        </w:rPr>
        <w:t>FVOCI → AC：按公允价值转入，调整相关科目</w:t>
      </w:r>
    </w:p>
    <w:p>
      <w:r>
        <w:rPr>
          <w:sz w:val="24"/>
        </w:rPr>
        <w:t>FVTPL → AC：以重分类日公允价值作为新的账面价值</w:t>
      </w:r>
    </w:p>
    <w:p>
      <w:r>
        <w:rPr>
          <w:sz w:val="24"/>
        </w:rPr>
      </w:r>
    </w:p>
    <w:p>
      <w:r>
        <w:rPr>
          <w:b/>
          <w:sz w:val="24"/>
        </w:rPr>
        <w:t>五、为什么限制重分类</w:t>
      </w:r>
    </w:p>
    <w:p>
      <w:r>
        <w:rPr>
          <w:sz w:val="24"/>
        </w:rPr>
      </w:r>
    </w:p>
    <w:p>
      <w:r>
        <w:rPr>
          <w:sz w:val="24"/>
        </w:rPr>
        <w:t>悟空：为什么不能随便重分类？</w:t>
      </w:r>
    </w:p>
    <w:p>
      <w:r>
        <w:rPr>
          <w:sz w:val="24"/>
        </w:rPr>
      </w:r>
    </w:p>
    <w:p>
      <w:r>
        <w:rPr>
          <w:sz w:val="24"/>
        </w:rPr>
        <w:t>沙僧：因为如果随便改分类，企业就能操纵利润（比如把亏的转成不影响损益的）。所以只有业务模式真改变才允许！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悟空：金融资产重分类——</w:t>
      </w:r>
    </w:p>
    <w:p>
      <w:r>
        <w:rPr>
          <w:sz w:val="24"/>
        </w:rPr>
        <w:t>①唯一条件：业务模式改变</w:t>
      </w:r>
    </w:p>
    <w:p>
      <w:r>
        <w:rPr>
          <w:sz w:val="24"/>
        </w:rPr>
        <w:t>②合同现金流特征改变不算理由</w:t>
      </w:r>
    </w:p>
    <w:p>
      <w:r>
        <w:rPr>
          <w:sz w:val="24"/>
        </w:rPr>
        <w:t>③重分类按重分类日公允价值计量</w:t>
      </w:r>
    </w:p>
    <w:p>
      <w:r>
        <w:rPr>
          <w:sz w:val="24"/>
        </w:rPr>
        <w:t>④差额去向看重分类方向</w:t>
      </w:r>
    </w:p>
    <w:p>
      <w:r>
        <w:rPr>
          <w:sz w:val="24"/>
        </w:rPr>
      </w:r>
    </w:p>
    <w:p>
      <w:r>
        <w:rPr>
          <w:sz w:val="24"/>
        </w:rPr>
        <w:t>沙僧：对！重分类很严格，不能随便改！</w:t>
      </w:r>
    </w:p>
    <w:p>
      <w:r>
        <w:rPr>
          <w:sz w:val="24"/>
        </w:rPr>
      </w:r>
    </w:p>
    <w:p>
      <w:r>
        <w:rPr>
          <w:sz w:val="24"/>
        </w:rPr>
        <w:t>已选标题：小新图解信用风险阶段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小新复习金融资产减值，对"信用风险三阶段"分不太清，找爸爸广志讲解。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小新：爸爸，信用风险的三个阶段怎么分？</w:t>
      </w:r>
    </w:p>
    <w:p>
      <w:r>
        <w:rPr>
          <w:sz w:val="24"/>
        </w:rPr>
      </w:r>
    </w:p>
    <w:p>
      <w:r>
        <w:rPr>
          <w:sz w:val="24"/>
        </w:rPr>
        <w:t>广志：看信用风险有没有变大、有没有真违约！</w:t>
      </w:r>
    </w:p>
    <w:p>
      <w:r>
        <w:rPr>
          <w:sz w:val="24"/>
        </w:rPr>
      </w:r>
    </w:p>
    <w:p>
      <w:r>
        <w:rPr>
          <w:b/>
          <w:sz w:val="24"/>
        </w:rPr>
        <w:t>一、阶段1：信用风险未显著增加</w:t>
      </w:r>
    </w:p>
    <w:p>
      <w:r>
        <w:rPr>
          <w:sz w:val="24"/>
        </w:rPr>
      </w:r>
    </w:p>
    <w:p>
      <w:r>
        <w:rPr>
          <w:sz w:val="24"/>
        </w:rPr>
        <w:t>广志：资产刚买入或者一直很健康，信用风险和当初差不多。</w:t>
      </w:r>
    </w:p>
    <w:p>
      <w:r>
        <w:rPr>
          <w:sz w:val="24"/>
        </w:rPr>
      </w:r>
    </w:p>
    <w:p>
      <w:r>
        <w:rPr>
          <w:sz w:val="24"/>
        </w:rPr>
        <w:t>比如一笔正常的应收账款，客户信用良好。</w:t>
      </w:r>
    </w:p>
    <w:p>
      <w:r>
        <w:rPr>
          <w:sz w:val="24"/>
        </w:rPr>
      </w:r>
    </w:p>
    <w:p>
      <w:r>
        <w:rPr>
          <w:sz w:val="24"/>
        </w:rPr>
        <w:t>计提：未来12个月的预期信用损失（只算近一年可能的损失）</w:t>
      </w:r>
    </w:p>
    <w:p>
      <w:r>
        <w:rPr>
          <w:sz w:val="24"/>
        </w:rPr>
        <w:t>利息：按账面总额算</w:t>
      </w:r>
    </w:p>
    <w:p>
      <w:r>
        <w:rPr>
          <w:sz w:val="24"/>
        </w:rPr>
      </w:r>
    </w:p>
    <w:p>
      <w:r>
        <w:rPr>
          <w:b/>
          <w:sz w:val="24"/>
        </w:rPr>
        <w:t>二、阶段2：信用风险显著增加</w:t>
      </w:r>
    </w:p>
    <w:p>
      <w:r>
        <w:rPr>
          <w:sz w:val="24"/>
        </w:rPr>
      </w:r>
    </w:p>
    <w:p>
      <w:r>
        <w:rPr>
          <w:sz w:val="24"/>
        </w:rPr>
        <w:t>广志：风险明显变大了，比如客户逾期了、经营出现困难，但还没真正违约。</w:t>
      </w:r>
    </w:p>
    <w:p>
      <w:r>
        <w:rPr>
          <w:sz w:val="24"/>
        </w:rPr>
      </w:r>
    </w:p>
    <w:p>
      <w:r>
        <w:rPr>
          <w:sz w:val="24"/>
        </w:rPr>
        <w:t>计提：整个存续期的预期信用损失（算到这笔资产到期）</w:t>
      </w:r>
    </w:p>
    <w:p>
      <w:r>
        <w:rPr>
          <w:sz w:val="24"/>
        </w:rPr>
        <w:t>利息：仍按账面总额算</w:t>
      </w:r>
    </w:p>
    <w:p>
      <w:r>
        <w:rPr>
          <w:sz w:val="24"/>
        </w:rPr>
      </w:r>
    </w:p>
    <w:p>
      <w:r>
        <w:rPr>
          <w:sz w:val="24"/>
        </w:rPr>
        <w:t>小新：计提变多了？</w:t>
      </w:r>
    </w:p>
    <w:p>
      <w:r>
        <w:rPr>
          <w:sz w:val="24"/>
        </w:rPr>
      </w:r>
    </w:p>
    <w:p>
      <w:r>
        <w:rPr>
          <w:sz w:val="24"/>
        </w:rPr>
        <w:t>广志：对！风险大了，要算整个存续期的损失，计提更多。</w:t>
      </w:r>
    </w:p>
    <w:p>
      <w:r>
        <w:rPr>
          <w:sz w:val="24"/>
        </w:rPr>
      </w:r>
    </w:p>
    <w:p>
      <w:r>
        <w:rPr>
          <w:b/>
          <w:sz w:val="24"/>
        </w:rPr>
        <w:t>三、阶段3：已发生信用减值</w:t>
      </w:r>
    </w:p>
    <w:p>
      <w:r>
        <w:rPr>
          <w:sz w:val="24"/>
        </w:rPr>
      </w:r>
    </w:p>
    <w:p>
      <w:r>
        <w:rPr>
          <w:sz w:val="24"/>
        </w:rPr>
        <w:t>广志：资产真的出问题了，客户违约、严重逾期，已经发生信用减值。</w:t>
      </w:r>
    </w:p>
    <w:p>
      <w:r>
        <w:rPr>
          <w:sz w:val="24"/>
        </w:rPr>
      </w:r>
    </w:p>
    <w:p>
      <w:r>
        <w:rPr>
          <w:sz w:val="24"/>
        </w:rPr>
        <w:t>计提：整个存续期的预期信用损失</w:t>
      </w:r>
    </w:p>
    <w:p>
      <w:r>
        <w:rPr>
          <w:sz w:val="24"/>
        </w:rPr>
        <w:t>利息：按净额（账面减已计提减值）算</w:t>
      </w:r>
    </w:p>
    <w:p>
      <w:r>
        <w:rPr>
          <w:sz w:val="24"/>
        </w:rPr>
      </w:r>
    </w:p>
    <w:p>
      <w:r>
        <w:rPr>
          <w:sz w:val="24"/>
        </w:rPr>
        <w:t>小新：利息算法变了？</w:t>
      </w:r>
    </w:p>
    <w:p>
      <w:r>
        <w:rPr>
          <w:sz w:val="24"/>
        </w:rPr>
      </w:r>
    </w:p>
    <w:p>
      <w:r>
        <w:rPr>
          <w:sz w:val="24"/>
        </w:rPr>
        <w:t>广志：对！阶段3利息按"净额"算，前两个阶段按"总额"算。这是最大区别！</w:t>
      </w:r>
    </w:p>
    <w:p>
      <w:r>
        <w:rPr>
          <w:sz w:val="24"/>
        </w:rPr>
      </w:r>
    </w:p>
    <w:p>
      <w:r>
        <w:rPr>
          <w:b/>
          <w:sz w:val="24"/>
        </w:rPr>
        <w:t>四、阶段怎么转换</w:t>
      </w:r>
    </w:p>
    <w:p>
      <w:r>
        <w:rPr>
          <w:sz w:val="24"/>
        </w:rPr>
      </w:r>
    </w:p>
    <w:p>
      <w:r>
        <w:rPr>
          <w:sz w:val="24"/>
        </w:rPr>
        <w:t>广志：风险增加，从阶段1往阶段2、3走，计提越来越多。</w:t>
      </w:r>
    </w:p>
    <w:p>
      <w:r>
        <w:rPr>
          <w:sz w:val="24"/>
        </w:rPr>
        <w:t>如果客户情况好转，可以转回前一阶段。</w:t>
      </w:r>
    </w:p>
    <w:p>
      <w:r>
        <w:rPr>
          <w:sz w:val="24"/>
        </w:rPr>
      </w:r>
    </w:p>
    <w:p>
      <w:r>
        <w:rPr>
          <w:b/>
          <w:sz w:val="24"/>
        </w:rPr>
        <w:t>五、小新画的图</w:t>
      </w:r>
    </w:p>
    <w:p>
      <w:r>
        <w:rPr>
          <w:sz w:val="24"/>
        </w:rPr>
      </w:r>
    </w:p>
    <w:p>
      <w:r>
        <w:rPr>
          <w:sz w:val="24"/>
        </w:rPr>
        <w:t>小新总结：</w:t>
      </w:r>
    </w:p>
    <w:p>
      <w:r>
        <w:rPr>
          <w:sz w:val="24"/>
        </w:rPr>
        <w:t>阶段1（正常）：12个月损失，利息按总额</w:t>
      </w:r>
    </w:p>
    <w:p>
      <w:r>
        <w:rPr>
          <w:sz w:val="24"/>
        </w:rPr>
        <w:t>阶段2（风险增加）：存续期损失，利息按总额</w:t>
      </w:r>
    </w:p>
    <w:p>
      <w:r>
        <w:rPr>
          <w:sz w:val="24"/>
        </w:rPr>
        <w:t>阶段3（已减值）：存续期损失，利息按净额</w:t>
      </w:r>
    </w:p>
    <w:p>
      <w:r>
        <w:rPr>
          <w:sz w:val="24"/>
        </w:rPr>
      </w:r>
    </w:p>
    <w:p>
      <w:r>
        <w:rPr>
          <w:sz w:val="24"/>
        </w:rPr>
        <w:t>广志：完全正确！记住阶段3利息按净额，就抓住了关键！</w:t>
      </w:r>
    </w:p>
    <w:p>
      <w:r>
        <w:rPr>
          <w:sz w:val="24"/>
        </w:rPr>
      </w:r>
    </w:p>
    <w:p>
      <w:r>
        <w:rPr>
          <w:sz w:val="24"/>
        </w:rPr>
        <w:t>已选标题：金融资产减值考点速查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金融资产减值与重分类：中级会计实务核心考点速查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一、预期信用损失模型</w:t>
      </w:r>
    </w:p>
    <w:p>
      <w:r>
        <w:rPr>
          <w:sz w:val="24"/>
        </w:rPr>
      </w:r>
    </w:p>
    <w:p>
      <w:r>
        <w:rPr>
          <w:sz w:val="24"/>
        </w:rPr>
        <w:t>前瞻性计提，不等损失实际发生</w:t>
      </w:r>
    </w:p>
    <w:p>
      <w:r>
        <w:rPr>
          <w:sz w:val="24"/>
        </w:rPr>
        <w:t>计提分录：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贷：坏账准备/债权投资减值准备等</w:t>
      </w:r>
    </w:p>
    <w:p>
      <w:r>
        <w:rPr>
          <w:sz w:val="24"/>
        </w:rPr>
      </w:r>
    </w:p>
    <w:p>
      <w:r>
        <w:rPr>
          <w:b/>
          <w:sz w:val="24"/>
        </w:rPr>
        <w:t>二、三阶段</w:t>
      </w:r>
    </w:p>
    <w:p>
      <w:r>
        <w:rPr>
          <w:sz w:val="24"/>
        </w:rPr>
      </w:r>
    </w:p>
    <w:p>
      <w:r>
        <w:rPr>
          <w:sz w:val="24"/>
        </w:rPr>
        <w:t>阶段1（风险未显著增加）：12个月预期损失，利息按总额</w:t>
      </w:r>
    </w:p>
    <w:p>
      <w:r>
        <w:rPr>
          <w:sz w:val="24"/>
        </w:rPr>
        <w:t>阶段2（风险显著增加）：整个存续期损失，利息按总额</w:t>
      </w:r>
    </w:p>
    <w:p>
      <w:r>
        <w:rPr>
          <w:sz w:val="24"/>
        </w:rPr>
        <w:t>阶段3（已发生减值）：整个存续期损失，利息按净额（摊余成本）</w:t>
      </w:r>
    </w:p>
    <w:p>
      <w:r>
        <w:rPr>
          <w:sz w:val="24"/>
        </w:rPr>
      </w:r>
    </w:p>
    <w:p>
      <w:r>
        <w:rPr>
          <w:b/>
          <w:sz w:val="24"/>
        </w:rPr>
        <w:t>三、适用范围</w:t>
      </w:r>
    </w:p>
    <w:p>
      <w:r>
        <w:rPr>
          <w:sz w:val="24"/>
        </w:rPr>
      </w:r>
    </w:p>
    <w:p>
      <w:r>
        <w:rPr>
          <w:sz w:val="24"/>
        </w:rPr>
        <w:t>适用：以摊余成本计量（AC）+ FVOCI债权类</w:t>
      </w:r>
    </w:p>
    <w:p>
      <w:r>
        <w:rPr>
          <w:sz w:val="24"/>
        </w:rPr>
        <w:t>不适用：交易性金融资产（FVTPL不计提减值）</w:t>
      </w:r>
    </w:p>
    <w:p>
      <w:r>
        <w:rPr>
          <w:sz w:val="24"/>
        </w:rPr>
      </w:r>
    </w:p>
    <w:p>
      <w:r>
        <w:rPr>
          <w:b/>
          <w:sz w:val="24"/>
        </w:rPr>
        <w:t>四、FVOCI债权类减值特殊处理</w:t>
      </w:r>
    </w:p>
    <w:p>
      <w:r>
        <w:rPr>
          <w:sz w:val="24"/>
        </w:rPr>
      </w:r>
    </w:p>
    <w:p>
      <w:r>
        <w:rPr>
          <w:sz w:val="24"/>
        </w:rPr>
        <w:t>账面仍按公允价值，减值通过其他综合收益体现：</w:t>
      </w:r>
    </w:p>
    <w:p>
      <w:r>
        <w:rPr>
          <w:sz w:val="24"/>
        </w:rPr>
        <w:t>借：信用减值损失</w:t>
      </w:r>
    </w:p>
    <w:p>
      <w:r>
        <w:rPr>
          <w:sz w:val="24"/>
        </w:rPr>
        <w:t>贷：其他综合收益——信用减值准备</w:t>
      </w:r>
    </w:p>
    <w:p>
      <w:r>
        <w:rPr>
          <w:sz w:val="24"/>
        </w:rPr>
      </w:r>
    </w:p>
    <w:p>
      <w:r>
        <w:rPr>
          <w:b/>
          <w:sz w:val="24"/>
        </w:rPr>
        <w:t>五、应收款项简化处理</w:t>
      </w:r>
    </w:p>
    <w:p>
      <w:r>
        <w:rPr>
          <w:sz w:val="24"/>
        </w:rPr>
      </w:r>
    </w:p>
    <w:p>
      <w:r>
        <w:rPr>
          <w:sz w:val="24"/>
        </w:rPr>
        <w:t>应收账款、合同资产可采用简化方法，始终按整个存续期预期信用损失计提</w:t>
      </w:r>
    </w:p>
    <w:p>
      <w:r>
        <w:rPr>
          <w:sz w:val="24"/>
        </w:rPr>
      </w:r>
    </w:p>
    <w:p>
      <w:r>
        <w:rPr>
          <w:b/>
          <w:sz w:val="24"/>
        </w:rPr>
        <w:t>六、金融资产重分类</w:t>
      </w:r>
    </w:p>
    <w:p>
      <w:r>
        <w:rPr>
          <w:sz w:val="24"/>
        </w:rPr>
      </w:r>
    </w:p>
    <w:p>
      <w:r>
        <w:rPr>
          <w:sz w:val="24"/>
        </w:rPr>
        <w:t>唯一前提：企业改变管理金融资产的业务模式</w:t>
      </w:r>
    </w:p>
    <w:p>
      <w:r>
        <w:rPr>
          <w:sz w:val="24"/>
        </w:rPr>
        <w:t>合同现金流特征改变不是重分类理由</w:t>
      </w:r>
    </w:p>
    <w:p>
      <w:r>
        <w:rPr>
          <w:sz w:val="24"/>
        </w:rPr>
        <w:t>重分类按重分类日公允价值计量，差额去向看方向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预期信用损失前瞻计提</w:t>
      </w:r>
    </w:p>
    <w:p>
      <w:r>
        <w:rPr>
          <w:sz w:val="24"/>
        </w:rPr>
        <w:t>三阶段：12个月→存续期→存续期+净额计息</w:t>
      </w:r>
    </w:p>
    <w:p>
      <w:r>
        <w:rPr>
          <w:sz w:val="24"/>
        </w:rPr>
        <w:t>适用AC和FVOCI债权类</w:t>
      </w:r>
    </w:p>
    <w:p>
      <w:r>
        <w:rPr>
          <w:sz w:val="24"/>
        </w:rPr>
        <w:t>交易性不减值</w:t>
      </w:r>
    </w:p>
    <w:p>
      <w:r>
        <w:rPr>
          <w:sz w:val="24"/>
        </w:rPr>
        <w:t>重分类只因业务模式改变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