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已选标题：长期股权投资超强总结！记不住必看</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企业花钱买另一家公司的股权、能对它"说得上话"（控制、共同控制或重大影响）时，这笔投资一开始按多少钱入账（初始计量），之后每年怎么记账（成本法还是权益法），以及权益法下怎么按比例确认投资收益。</w:t>
      </w:r>
    </w:p>
    <w:p>
      <w:r>
        <w:rPr>
          <w:sz w:val="24"/>
        </w:rPr>
      </w:r>
    </w:p>
    <w:p>
      <w:r>
        <w:rPr>
          <w:b/>
          <w:sz w:val="24"/>
        </w:rPr>
        <w:t>二、什么是长期股权投资</w:t>
      </w:r>
    </w:p>
    <w:p>
      <w:r>
        <w:rPr>
          <w:sz w:val="24"/>
        </w:rPr>
      </w:r>
    </w:p>
    <w:p>
      <w:r>
        <w:rPr>
          <w:sz w:val="24"/>
        </w:rPr>
        <w:t>长期股权投资，是指投资方持有的能够对被投资单位实施控制、共同控制或重大影响的权益性投资。</w:t>
      </w:r>
    </w:p>
    <w:p>
      <w:r>
        <w:rPr>
          <w:sz w:val="24"/>
        </w:rPr>
        <w:t>通俗讲：买了一家公司足够多的股份，能对它的经营决策说得上话——控制了就是子公司，共同控制或重大影响就是合营、联营企业。</w:t>
      </w:r>
    </w:p>
    <w:p>
      <w:r>
        <w:rPr>
          <w:sz w:val="24"/>
        </w:rPr>
      </w:r>
    </w:p>
    <w:p>
      <w:r>
        <w:rPr>
          <w:b/>
          <w:sz w:val="24"/>
        </w:rPr>
        <w:t>三、核心考点一：初始计量分三种情况</w:t>
      </w:r>
    </w:p>
    <w:p>
      <w:r>
        <w:rPr>
          <w:sz w:val="24"/>
        </w:rPr>
      </w:r>
    </w:p>
    <w:p>
      <w:r>
        <w:rPr>
          <w:sz w:val="24"/>
        </w:rPr>
        <w:t>①同一控制下企业合并（一家人内部转）：合并日初始投资成本＝被合并方在最终控制方合并财务报表中可辨认净资产账面价值×持股比例＋最终控制方收购被合并方形成的商誉。初始投资成本与合并对价账面价值的差额调整资本公积，不足冲减的依次冲减盈余公积、未分配利润。</w:t>
      </w:r>
    </w:p>
    <w:p>
      <w:r>
        <w:rPr>
          <w:sz w:val="24"/>
        </w:rPr>
        <w:t>②非同一控制下企业合并（跟外人买）：初始投资成本＝合并对价（现金、非现金资产等）的公允价值之和。</w:t>
      </w:r>
    </w:p>
    <w:p>
      <w:r>
        <w:rPr>
          <w:sz w:val="24"/>
        </w:rPr>
        <w:t>③非企业合并取得联营、合营企业投资：实际支付的价款＋直接相关费用（审计、评估咨询费等），不含已宣告未发放的现金股利。</w:t>
      </w:r>
    </w:p>
    <w:p>
      <w:r>
        <w:rPr>
          <w:sz w:val="24"/>
        </w:rPr>
      </w:r>
    </w:p>
    <w:p>
      <w:r>
        <w:rPr>
          <w:b/>
          <w:sz w:val="24"/>
        </w:rPr>
        <w:t>四、核心考点二：交易费用去哪儿（最爱考）</w:t>
      </w:r>
    </w:p>
    <w:p>
      <w:r>
        <w:rPr>
          <w:sz w:val="24"/>
        </w:rPr>
      </w:r>
    </w:p>
    <w:p>
      <w:r>
        <w:rPr>
          <w:sz w:val="24"/>
        </w:rPr>
        <w:t>企业合并（成本法）发生的审计、法律、评估咨询等中介费用，计入管理费用：</w:t>
      </w:r>
    </w:p>
    <w:p>
      <w:r>
        <w:rPr>
          <w:sz w:val="24"/>
        </w:rPr>
      </w:r>
    </w:p>
    <w:p>
      <w:r>
        <w:rPr>
          <w:sz w:val="24"/>
        </w:rPr>
        <w:t>借：管理费用</w:t>
      </w:r>
    </w:p>
    <w:p>
      <w:r>
        <w:rPr>
          <w:sz w:val="24"/>
        </w:rPr>
        <w:t xml:space="preserve">　　贷：银行存款</w:t>
      </w:r>
    </w:p>
    <w:p>
      <w:r>
        <w:rPr>
          <w:sz w:val="24"/>
        </w:rPr>
      </w:r>
    </w:p>
    <w:p>
      <w:r>
        <w:rPr>
          <w:sz w:val="24"/>
        </w:rPr>
        <w:t>非企业合并（权益法）发生的这类费用→计入长期股权投资成本；</w:t>
      </w:r>
    </w:p>
    <w:p>
      <w:r>
        <w:rPr>
          <w:sz w:val="24"/>
        </w:rPr>
        <w:t>发行股票的手续费佣金→冲资本公积——股本溢价；</w:t>
      </w:r>
    </w:p>
    <w:p>
      <w:r>
        <w:rPr>
          <w:sz w:val="24"/>
        </w:rPr>
        <w:t>发行债务性工具的交易费用→计入应付债券——利息调整。</w:t>
      </w:r>
    </w:p>
    <w:p>
      <w:r>
        <w:rPr>
          <w:sz w:val="24"/>
        </w:rPr>
      </w:r>
    </w:p>
    <w:p>
      <w:r>
        <w:rPr>
          <w:b/>
          <w:sz w:val="24"/>
        </w:rPr>
        <w:t>五、核心考点三：成本法vs权益法（后续计量）</w:t>
      </w:r>
    </w:p>
    <w:p>
      <w:r>
        <w:rPr>
          <w:sz w:val="24"/>
        </w:rPr>
      </w:r>
    </w:p>
    <w:p>
      <w:r>
        <w:rPr>
          <w:sz w:val="24"/>
        </w:rPr>
        <w:t>对子公司→成本法；对合营、联营企业→权益法。</w:t>
      </w:r>
    </w:p>
    <w:p>
      <w:r>
        <w:rPr>
          <w:sz w:val="24"/>
        </w:rPr>
      </w:r>
    </w:p>
    <w:p>
      <w:r>
        <w:rPr>
          <w:sz w:val="24"/>
        </w:rPr>
        <w:t>成本法：平时不动账，只有被投资单位宣告分派现金股利时才确认：</w:t>
      </w:r>
    </w:p>
    <w:p>
      <w:r>
        <w:rPr>
          <w:sz w:val="24"/>
        </w:rPr>
      </w:r>
    </w:p>
    <w:p>
      <w:r>
        <w:rPr>
          <w:sz w:val="24"/>
        </w:rPr>
        <w:t>借：应收股利</w:t>
      </w:r>
    </w:p>
    <w:p>
      <w:r>
        <w:rPr>
          <w:sz w:val="24"/>
        </w:rPr>
        <w:t xml:space="preserve">　　贷：投资收益</w:t>
      </w:r>
    </w:p>
    <w:p>
      <w:r>
        <w:rPr>
          <w:sz w:val="24"/>
        </w:rPr>
      </w:r>
    </w:p>
    <w:p>
      <w:r>
        <w:rPr>
          <w:sz w:val="24"/>
        </w:rPr>
        <w:t>权益法：设投资成本、损益调整、其他综合收益、其他权益变动4个明细科目。</w:t>
      </w:r>
    </w:p>
    <w:p>
      <w:r>
        <w:rPr>
          <w:sz w:val="24"/>
        </w:rPr>
      </w:r>
    </w:p>
    <w:p>
      <w:r>
        <w:rPr>
          <w:sz w:val="24"/>
        </w:rPr>
        <w:t>初始投资成本＜应享有被投资单位可辨认净资产公允价值份额的，按差额调整（大于则不调整）：</w:t>
      </w:r>
    </w:p>
    <w:p>
      <w:r>
        <w:rPr>
          <w:sz w:val="24"/>
        </w:rPr>
      </w:r>
    </w:p>
    <w:p>
      <w:r>
        <w:rPr>
          <w:sz w:val="24"/>
        </w:rPr>
        <w:t>借：长期股权投资——投资成本</w:t>
      </w:r>
    </w:p>
    <w:p>
      <w:r>
        <w:rPr>
          <w:sz w:val="24"/>
        </w:rPr>
        <w:t xml:space="preserve">　　贷：营业外收入</w:t>
      </w:r>
    </w:p>
    <w:p>
      <w:r>
        <w:rPr>
          <w:sz w:val="24"/>
        </w:rPr>
      </w:r>
    </w:p>
    <w:p>
      <w:r>
        <w:rPr>
          <w:sz w:val="24"/>
        </w:rPr>
        <w:t>被投资单位实现净利润时：</w:t>
      </w:r>
    </w:p>
    <w:p>
      <w:r>
        <w:rPr>
          <w:sz w:val="24"/>
        </w:rPr>
      </w:r>
    </w:p>
    <w:p>
      <w:r>
        <w:rPr>
          <w:sz w:val="24"/>
        </w:rPr>
        <w:t>借：长期股权投资——损益调整</w:t>
      </w:r>
    </w:p>
    <w:p>
      <w:r>
        <w:rPr>
          <w:sz w:val="24"/>
        </w:rPr>
        <w:t xml:space="preserve">　　贷：投资收益</w:t>
      </w:r>
    </w:p>
    <w:p>
      <w:r>
        <w:rPr>
          <w:sz w:val="24"/>
        </w:rPr>
      </w:r>
    </w:p>
    <w:p>
      <w:r>
        <w:rPr>
          <w:sz w:val="24"/>
        </w:rPr>
        <w:t>被投资单位宣告分红时（注意与成本法贷方科目不同！）：</w:t>
      </w:r>
    </w:p>
    <w:p>
      <w:r>
        <w:rPr>
          <w:sz w:val="24"/>
        </w:rPr>
      </w:r>
    </w:p>
    <w:p>
      <w:r>
        <w:rPr>
          <w:sz w:val="24"/>
        </w:rPr>
        <w:t>借：应收股利</w:t>
      </w:r>
    </w:p>
    <w:p>
      <w:r>
        <w:rPr>
          <w:sz w:val="24"/>
        </w:rPr>
        <w:t xml:space="preserve">　　贷：长期股权投资——损益调整</w:t>
      </w:r>
    </w:p>
    <w:p>
      <w:r>
        <w:rPr>
          <w:sz w:val="24"/>
        </w:rPr>
      </w:r>
    </w:p>
    <w:p>
      <w:r>
        <w:rPr>
          <w:b/>
          <w:sz w:val="24"/>
        </w:rPr>
        <w:t>六、核心考点四：权益法下净利润要先调整</w:t>
      </w:r>
    </w:p>
    <w:p>
      <w:r>
        <w:rPr>
          <w:sz w:val="24"/>
        </w:rPr>
      </w:r>
    </w:p>
    <w:p>
      <w:r>
        <w:rPr>
          <w:sz w:val="24"/>
        </w:rPr>
        <w:t>投资收益＝被投资单位调整后的净利润×持股比例。</w:t>
      </w:r>
    </w:p>
    <w:p>
      <w:r>
        <w:rPr>
          <w:sz w:val="24"/>
        </w:rPr>
        <w:t>调整口径：投资时点评估增值的存货只减出售部分；评估增值的固定资产、无形资产按"增值部分÷尚可使用年限"逐年调减；投资后与联营、合营企业的内部交易损益要抵销。</w:t>
      </w:r>
    </w:p>
    <w:p>
      <w:r>
        <w:rPr>
          <w:sz w:val="24"/>
        </w:rPr>
        <w:t>神总结：先减后加，亏损（减值造成）不抵销——只减一次，实现几次加几次。</w:t>
      </w:r>
    </w:p>
    <w:p>
      <w:r>
        <w:rPr>
          <w:sz w:val="24"/>
        </w:rPr>
      </w:r>
    </w:p>
    <w:p>
      <w:r>
        <w:rPr>
          <w:b/>
          <w:sz w:val="24"/>
        </w:rPr>
        <w:t>七、数字案例</w:t>
      </w:r>
    </w:p>
    <w:p>
      <w:r>
        <w:rPr>
          <w:sz w:val="24"/>
        </w:rPr>
      </w:r>
    </w:p>
    <w:p>
      <w:r>
        <w:rPr>
          <w:sz w:val="24"/>
        </w:rPr>
        <w:t>甲公司支付900万元取得乙公司30%股权（构成重大影响，权益法），当日乙公司可辨认净资产公允价值3 200万元。</w:t>
      </w:r>
    </w:p>
    <w:p>
      <w:r>
        <w:rPr>
          <w:sz w:val="24"/>
        </w:rPr>
      </w:r>
    </w:p>
    <w:p>
      <w:r>
        <w:rPr>
          <w:sz w:val="24"/>
        </w:rPr>
        <w:t>应享有份额＝3 200×30%＝960万元 ＞ 初始投资成本900万元，差额60万元：</w:t>
      </w:r>
    </w:p>
    <w:p>
      <w:r>
        <w:rPr>
          <w:sz w:val="24"/>
        </w:rPr>
      </w:r>
    </w:p>
    <w:p>
      <w:r>
        <w:rPr>
          <w:sz w:val="24"/>
        </w:rPr>
        <w:t>借：长期股权投资——投资成本　600 000</w:t>
      </w:r>
    </w:p>
    <w:p>
      <w:r>
        <w:rPr>
          <w:sz w:val="24"/>
        </w:rPr>
        <w:t xml:space="preserve">　　贷：营业外收入　　　　　　　　　600 000</w:t>
      </w:r>
    </w:p>
    <w:p>
      <w:r>
        <w:rPr>
          <w:sz w:val="24"/>
        </w:rPr>
      </w:r>
    </w:p>
    <w:p>
      <w:r>
        <w:rPr>
          <w:sz w:val="24"/>
        </w:rPr>
        <w:t>当年乙公司调整后净利润200万元，确认投资收益＝200×30%＝60万元：</w:t>
      </w:r>
    </w:p>
    <w:p>
      <w:r>
        <w:rPr>
          <w:sz w:val="24"/>
        </w:rPr>
      </w:r>
    </w:p>
    <w:p>
      <w:r>
        <w:rPr>
          <w:sz w:val="24"/>
        </w:rPr>
        <w:t>借：长期股权投资——损益调整　600 000</w:t>
      </w:r>
    </w:p>
    <w:p>
      <w:r>
        <w:rPr>
          <w:sz w:val="24"/>
        </w:rPr>
        <w:t xml:space="preserve">　　贷：投资收益　　　　　　　　　　600 000</w:t>
      </w:r>
    </w:p>
    <w:p>
      <w:r>
        <w:rPr>
          <w:sz w:val="24"/>
        </w:rPr>
      </w:r>
    </w:p>
    <w:p>
      <w:r>
        <w:rPr>
          <w:b/>
          <w:sz w:val="24"/>
        </w:rPr>
        <w:t>八、睡前1分钟回顾</w:t>
      </w:r>
    </w:p>
    <w:p>
      <w:r>
        <w:rPr>
          <w:sz w:val="24"/>
        </w:rPr>
      </w:r>
    </w:p>
    <w:p>
      <w:r>
        <w:rPr>
          <w:sz w:val="24"/>
        </w:rPr>
        <w:t>1. 初始计量：同一控制用账面价值份额＋商誉，非同一控制用合并对价公允价值，非企业合并含直接相关费用。</w:t>
      </w:r>
    </w:p>
    <w:p>
      <w:r>
        <w:rPr>
          <w:sz w:val="24"/>
        </w:rPr>
        <w:t>2. 中介费用：成本法进管理费用，权益法进长投成本，发股票手续费冲股本溢价。</w:t>
      </w:r>
    </w:p>
    <w:p>
      <w:r>
        <w:rPr>
          <w:sz w:val="24"/>
        </w:rPr>
        <w:t>3. 子公司用成本法，合营联营用权益法。</w:t>
      </w:r>
    </w:p>
    <w:p>
      <w:r>
        <w:rPr>
          <w:sz w:val="24"/>
        </w:rPr>
        <w:t>4. 分红贷方科目：成本法贷投资收益，权益法贷长期股权投资——损益调整。</w:t>
      </w:r>
    </w:p>
    <w:p>
      <w:r>
        <w:rPr>
          <w:sz w:val="24"/>
        </w:rPr>
        <w:t>5. 权益法投资收益＝调整后净利润×持股比例，初始成本小于份额差额计入营业外收入。</w:t>
      </w:r>
    </w:p>
    <w:p>
      <w:r>
        <w:rPr>
          <w:sz w:val="24"/>
        </w:rPr>
      </w:r>
    </w:p>
    <w:p>
      <w:r>
        <w:rPr>
          <w:sz w:val="24"/>
        </w:rPr>
        <w:t>已选标题：长期股权投资超强总结！喂到嘴边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这一章的重点就三步：买入时怎么算成本（初始计量）、持有时用成本法还是权益法、权益法下怎么按比例确认收益。把这三步走顺，这章的分基本能拿住。</w:t>
      </w:r>
    </w:p>
    <w:p>
      <w:r>
        <w:rPr>
          <w:sz w:val="24"/>
        </w:rPr>
      </w:r>
    </w:p>
    <w:p>
      <w:r>
        <w:rPr>
          <w:b/>
          <w:sz w:val="24"/>
        </w:rPr>
        <w:t>二、什么是长期股权投资</w:t>
      </w:r>
    </w:p>
    <w:p>
      <w:r>
        <w:rPr>
          <w:sz w:val="24"/>
        </w:rPr>
      </w:r>
    </w:p>
    <w:p>
      <w:r>
        <w:rPr>
          <w:sz w:val="24"/>
        </w:rPr>
        <w:t>长期股权投资，就是能对被投资单位实施控制、共同控制或重大影响的权益性投资。买得多能拍板是子公司（控制），能共同说了算或说得上话的是合营、联营企业。</w:t>
      </w:r>
    </w:p>
    <w:p>
      <w:r>
        <w:rPr>
          <w:sz w:val="24"/>
        </w:rPr>
      </w:r>
    </w:p>
    <w:p>
      <w:r>
        <w:rPr>
          <w:b/>
          <w:sz w:val="24"/>
        </w:rPr>
        <w:t>三、第一步：买入时怎么算成本</w:t>
      </w:r>
    </w:p>
    <w:p>
      <w:r>
        <w:rPr>
          <w:sz w:val="24"/>
        </w:rPr>
      </w:r>
    </w:p>
    <w:p>
      <w:r>
        <w:rPr>
          <w:sz w:val="24"/>
        </w:rPr>
        <w:t>分三种情况：</w:t>
      </w:r>
    </w:p>
    <w:p>
      <w:r>
        <w:rPr>
          <w:sz w:val="24"/>
        </w:rPr>
        <w:t>①同一控制下企业合并：初始投资成本＝被合并方在最终控制方合并报表中可辨认净资产账面价值×持股比例＋商誉。</w:t>
      </w:r>
    </w:p>
    <w:p>
      <w:r>
        <w:rPr>
          <w:sz w:val="24"/>
        </w:rPr>
        <w:t>②非同一控制下企业合并：初始投资成本＝合并对价的公允价值之和。</w:t>
      </w:r>
    </w:p>
    <w:p>
      <w:r>
        <w:rPr>
          <w:sz w:val="24"/>
        </w:rPr>
        <w:t>③不构成企业合并（买联营、合营企业股权）：实际支付价款＋审计评估等直接相关费用，不含已宣告未发放的现金股利。</w:t>
      </w:r>
    </w:p>
    <w:p>
      <w:r>
        <w:rPr>
          <w:sz w:val="24"/>
        </w:rPr>
      </w:r>
    </w:p>
    <w:p>
      <w:r>
        <w:rPr>
          <w:b/>
          <w:sz w:val="24"/>
        </w:rPr>
        <w:t>四、第二步：中介费用怎么处理</w:t>
      </w:r>
    </w:p>
    <w:p>
      <w:r>
        <w:rPr>
          <w:sz w:val="24"/>
        </w:rPr>
      </w:r>
    </w:p>
    <w:p>
      <w:r>
        <w:rPr>
          <w:sz w:val="24"/>
        </w:rPr>
        <w:t>为企业合并发生的审计、法律服务、评估咨询等费用，计入管理费用：</w:t>
      </w:r>
    </w:p>
    <w:p>
      <w:r>
        <w:rPr>
          <w:sz w:val="24"/>
        </w:rPr>
      </w:r>
    </w:p>
    <w:p>
      <w:r>
        <w:rPr>
          <w:sz w:val="24"/>
        </w:rPr>
        <w:t>借：管理费用</w:t>
      </w:r>
    </w:p>
    <w:p>
      <w:r>
        <w:rPr>
          <w:sz w:val="24"/>
        </w:rPr>
        <w:t xml:space="preserve">　　贷：银行存款</w:t>
      </w:r>
    </w:p>
    <w:p>
      <w:r>
        <w:rPr>
          <w:sz w:val="24"/>
        </w:rPr>
      </w:r>
    </w:p>
    <w:p>
      <w:r>
        <w:rPr>
          <w:sz w:val="24"/>
        </w:rPr>
        <w:t>非企业合并（权益法核算的长投）发生的这类费用，计入长期股权投资成本。</w:t>
      </w:r>
    </w:p>
    <w:p>
      <w:r>
        <w:rPr>
          <w:sz w:val="24"/>
        </w:rPr>
        <w:t>发行股票的手续费、佣金冲资本公积——股本溢价；发行债务性工具的交易费用计入应付债券——利息调整。</w:t>
      </w:r>
    </w:p>
    <w:p>
      <w:r>
        <w:rPr>
          <w:sz w:val="24"/>
        </w:rPr>
      </w:r>
    </w:p>
    <w:p>
      <w:r>
        <w:rPr>
          <w:b/>
          <w:sz w:val="24"/>
        </w:rPr>
        <w:t>五、第三步：持有时选成本法还是权益法</w:t>
      </w:r>
    </w:p>
    <w:p>
      <w:r>
        <w:rPr>
          <w:sz w:val="24"/>
        </w:rPr>
      </w:r>
    </w:p>
    <w:p>
      <w:r>
        <w:rPr>
          <w:sz w:val="24"/>
        </w:rPr>
        <w:t>对子公司→成本法：平时不动账，宣告分红时才确认收益：</w:t>
      </w:r>
    </w:p>
    <w:p>
      <w:r>
        <w:rPr>
          <w:sz w:val="24"/>
        </w:rPr>
      </w:r>
    </w:p>
    <w:p>
      <w:r>
        <w:rPr>
          <w:sz w:val="24"/>
        </w:rPr>
        <w:t>借：应收股利</w:t>
      </w:r>
    </w:p>
    <w:p>
      <w:r>
        <w:rPr>
          <w:sz w:val="24"/>
        </w:rPr>
        <w:t xml:space="preserve">　　贷：投资收益</w:t>
      </w:r>
    </w:p>
    <w:p>
      <w:r>
        <w:rPr>
          <w:sz w:val="24"/>
        </w:rPr>
      </w:r>
    </w:p>
    <w:p>
      <w:r>
        <w:rPr>
          <w:sz w:val="24"/>
        </w:rPr>
        <w:t>对合营、联营企业→权益法：被投资单位赚钱就按比例确认：</w:t>
      </w:r>
    </w:p>
    <w:p>
      <w:r>
        <w:rPr>
          <w:sz w:val="24"/>
        </w:rPr>
      </w:r>
    </w:p>
    <w:p>
      <w:r>
        <w:rPr>
          <w:sz w:val="24"/>
        </w:rPr>
        <w:t>借：长期股权投资——损益调整</w:t>
      </w:r>
    </w:p>
    <w:p>
      <w:r>
        <w:rPr>
          <w:sz w:val="24"/>
        </w:rPr>
        <w:t xml:space="preserve">　　贷：投资收益</w:t>
      </w:r>
    </w:p>
    <w:p>
      <w:r>
        <w:rPr>
          <w:sz w:val="24"/>
        </w:rPr>
      </w:r>
    </w:p>
    <w:p>
      <w:r>
        <w:rPr>
          <w:sz w:val="24"/>
        </w:rPr>
        <w:t>宣告分红时冲减长投（不确认收益）：</w:t>
      </w:r>
    </w:p>
    <w:p>
      <w:r>
        <w:rPr>
          <w:sz w:val="24"/>
        </w:rPr>
      </w:r>
    </w:p>
    <w:p>
      <w:r>
        <w:rPr>
          <w:sz w:val="24"/>
        </w:rPr>
        <w:t>借：应收股利</w:t>
      </w:r>
    </w:p>
    <w:p>
      <w:r>
        <w:rPr>
          <w:sz w:val="24"/>
        </w:rPr>
        <w:t xml:space="preserve">　　贷：长期股权投资——损益调整</w:t>
      </w:r>
    </w:p>
    <w:p>
      <w:r>
        <w:rPr>
          <w:sz w:val="24"/>
        </w:rPr>
      </w:r>
    </w:p>
    <w:p>
      <w:r>
        <w:rPr>
          <w:b/>
          <w:sz w:val="24"/>
        </w:rPr>
        <w:t>六、初始成本要不要调整（权益法特有）</w:t>
      </w:r>
    </w:p>
    <w:p>
      <w:r>
        <w:rPr>
          <w:sz w:val="24"/>
        </w:rPr>
      </w:r>
    </w:p>
    <w:p>
      <w:r>
        <w:rPr>
          <w:sz w:val="24"/>
        </w:rPr>
        <w:t>初始投资成本大于应享有被投资单位可辨认净资产公允价值份额的：不调整；</w:t>
      </w:r>
    </w:p>
    <w:p>
      <w:r>
        <w:rPr>
          <w:sz w:val="24"/>
        </w:rPr>
        <w:t>小于份额的：需要调整，按差额：</w:t>
      </w:r>
    </w:p>
    <w:p>
      <w:r>
        <w:rPr>
          <w:sz w:val="24"/>
        </w:rPr>
      </w:r>
    </w:p>
    <w:p>
      <w:r>
        <w:rPr>
          <w:sz w:val="24"/>
        </w:rPr>
        <w:t>借：长期股权投资——投资成本</w:t>
      </w:r>
    </w:p>
    <w:p>
      <w:r>
        <w:rPr>
          <w:sz w:val="24"/>
        </w:rPr>
        <w:t xml:space="preserve">　　贷：营业外收入</w:t>
      </w:r>
    </w:p>
    <w:p>
      <w:r>
        <w:rPr>
          <w:sz w:val="24"/>
        </w:rPr>
      </w:r>
    </w:p>
    <w:p>
      <w:r>
        <w:rPr>
          <w:b/>
          <w:sz w:val="24"/>
        </w:rPr>
        <w:t>七、数字案例</w:t>
      </w:r>
    </w:p>
    <w:p>
      <w:r>
        <w:rPr>
          <w:sz w:val="24"/>
        </w:rPr>
      </w:r>
    </w:p>
    <w:p>
      <w:r>
        <w:rPr>
          <w:sz w:val="24"/>
        </w:rPr>
        <w:t>支付900万元取得30%股权（权益法），被投资单位可辨认净资产公允价值3 200万元。</w:t>
      </w:r>
    </w:p>
    <w:p>
      <w:r>
        <w:rPr>
          <w:sz w:val="24"/>
        </w:rPr>
        <w:t>应享有份额＝3 200×30%＝960万元＞900万元，差额60万元：</w:t>
      </w:r>
    </w:p>
    <w:p>
      <w:r>
        <w:rPr>
          <w:sz w:val="24"/>
        </w:rPr>
      </w:r>
    </w:p>
    <w:p>
      <w:r>
        <w:rPr>
          <w:sz w:val="24"/>
        </w:rPr>
        <w:t>借：长期股权投资——投资成本　600 000</w:t>
      </w:r>
    </w:p>
    <w:p>
      <w:r>
        <w:rPr>
          <w:sz w:val="24"/>
        </w:rPr>
        <w:t xml:space="preserve">　　贷：营业外收入　　　　　　　　　600 000</w:t>
      </w:r>
    </w:p>
    <w:p>
      <w:r>
        <w:rPr>
          <w:sz w:val="24"/>
        </w:rPr>
      </w:r>
    </w:p>
    <w:p>
      <w:r>
        <w:rPr>
          <w:sz w:val="24"/>
        </w:rPr>
        <w:t>当年被投资单位调整后净利润200万元：</w:t>
      </w:r>
    </w:p>
    <w:p>
      <w:r>
        <w:rPr>
          <w:sz w:val="24"/>
        </w:rPr>
      </w:r>
    </w:p>
    <w:p>
      <w:r>
        <w:rPr>
          <w:sz w:val="24"/>
        </w:rPr>
        <w:t>借：长期股权投资——损益调整　600 000</w:t>
      </w:r>
    </w:p>
    <w:p>
      <w:r>
        <w:rPr>
          <w:sz w:val="24"/>
        </w:rPr>
        <w:t xml:space="preserve">　　贷：投资收益　　　　　　　　　　600 000</w:t>
      </w:r>
    </w:p>
    <w:p>
      <w:r>
        <w:rPr>
          <w:sz w:val="24"/>
        </w:rPr>
      </w:r>
    </w:p>
    <w:p>
      <w:r>
        <w:rPr>
          <w:b/>
          <w:sz w:val="24"/>
        </w:rPr>
        <w:t>八、睡前1分钟回顾</w:t>
      </w:r>
    </w:p>
    <w:p>
      <w:r>
        <w:rPr>
          <w:sz w:val="24"/>
        </w:rPr>
      </w:r>
    </w:p>
    <w:p>
      <w:r>
        <w:rPr>
          <w:sz w:val="24"/>
        </w:rPr>
        <w:t>1. 初始计量三情况：同一控制账面份额+商誉、非同一控制对价公允、非企业合并含直接费用。</w:t>
      </w:r>
    </w:p>
    <w:p>
      <w:r>
        <w:rPr>
          <w:sz w:val="24"/>
        </w:rPr>
        <w:t>2. 中介费：成本法进管理费用，权益法进长投成本。</w:t>
      </w:r>
    </w:p>
    <w:p>
      <w:r>
        <w:rPr>
          <w:sz w:val="24"/>
        </w:rPr>
        <w:t>3. 子公司成本法，合营联营权益法。</w:t>
      </w:r>
    </w:p>
    <w:p>
      <w:r>
        <w:rPr>
          <w:sz w:val="24"/>
        </w:rPr>
        <w:t>4. 权益法赚钱确认收益、分红冲损益调整；成本法分红才确认收益。</w:t>
      </w:r>
    </w:p>
    <w:p>
      <w:r>
        <w:rPr>
          <w:sz w:val="24"/>
        </w:rPr>
        <w:t>5. 初始成本&lt;份额，差额计入营业外收入（大于不调整）。</w:t>
      </w:r>
    </w:p>
    <w:p>
      <w:r>
        <w:rPr>
          <w:sz w:val="24"/>
        </w:rPr>
      </w:r>
    </w:p>
    <w:p>
      <w:r>
        <w:rPr>
          <w:sz w:val="24"/>
        </w:rPr>
        <w:t>已选标题：长期股权投资核算速记清单</w:t>
      </w:r>
    </w:p>
    <w:p>
      <w:r>
        <w:rPr>
          <w:sz w:val="24"/>
        </w:rPr>
      </w:r>
    </w:p>
    <w:p>
      <w:r>
        <w:rPr>
          <w:sz w:val="24"/>
        </w:rPr>
        <w:t>【账号③-干货速记版】</w:t>
      </w:r>
    </w:p>
    <w:p>
      <w:r>
        <w:rPr>
          <w:sz w:val="24"/>
        </w:rPr>
      </w:r>
    </w:p>
    <w:p>
      <w:r>
        <w:rPr>
          <w:b/>
          <w:sz w:val="24"/>
        </w:rPr>
        <w:t>一、这一章在讲什么</w:t>
      </w:r>
    </w:p>
    <w:p>
      <w:r>
        <w:rPr>
          <w:sz w:val="24"/>
        </w:rPr>
      </w:r>
    </w:p>
    <w:p>
      <w:r>
        <w:rPr>
          <w:sz w:val="24"/>
        </w:rPr>
        <w:t>长投这一章，本质讲三件事：初始计量怎么算、成本法权益法怎么分、权益法怎么确认收益。下面用清单+分录一次记牢。</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b/>
          <w:sz w:val="24"/>
        </w:rPr>
        <w:t>三、初始计量清单</w:t>
      </w:r>
    </w:p>
    <w:p>
      <w:r>
        <w:rPr>
          <w:sz w:val="24"/>
        </w:rPr>
      </w:r>
    </w:p>
    <w:p>
      <w:r>
        <w:rPr>
          <w:sz w:val="24"/>
        </w:rPr>
        <w:t>①同一控制下企业合并：被合并方在最终控制方合并报表中可辨认净资产账面价值×持股比例＋商誉；差额调资本公积，不足依次冲盈余公积、未分配利润。</w:t>
      </w:r>
    </w:p>
    <w:p>
      <w:r>
        <w:rPr>
          <w:sz w:val="24"/>
        </w:rPr>
        <w:t>②非同一控制下企业合并：合并对价公允价值之和。</w:t>
      </w:r>
    </w:p>
    <w:p>
      <w:r>
        <w:rPr>
          <w:sz w:val="24"/>
        </w:rPr>
        <w:t>③非企业合并：支付价款＋直接相关费用（不含已宣告未发放股利）。</w:t>
      </w:r>
    </w:p>
    <w:p>
      <w:r>
        <w:rPr>
          <w:sz w:val="24"/>
        </w:rPr>
      </w:r>
    </w:p>
    <w:p>
      <w:r>
        <w:rPr>
          <w:b/>
          <w:sz w:val="24"/>
        </w:rPr>
        <w:t>四、交易费用清单</w:t>
      </w:r>
    </w:p>
    <w:p>
      <w:r>
        <w:rPr>
          <w:sz w:val="24"/>
        </w:rPr>
      </w:r>
    </w:p>
    <w:p>
      <w:r>
        <w:rPr>
          <w:sz w:val="24"/>
        </w:rPr>
        <w:t>企业合并中介费→管理费用；</w:t>
      </w:r>
    </w:p>
    <w:p>
      <w:r>
        <w:rPr>
          <w:sz w:val="24"/>
        </w:rPr>
        <w:t>非企业合并（权益法）中介费→长期股权投资成本；</w:t>
      </w:r>
    </w:p>
    <w:p>
      <w:r>
        <w:rPr>
          <w:sz w:val="24"/>
        </w:rPr>
        <w:t>发行股票手续费佣金→资本公积——股本溢价；</w:t>
      </w:r>
    </w:p>
    <w:p>
      <w:r>
        <w:rPr>
          <w:sz w:val="24"/>
        </w:rPr>
        <w:t>发行债务性工具交易费→应付债券——利息调整。</w:t>
      </w:r>
    </w:p>
    <w:p>
      <w:r>
        <w:rPr>
          <w:sz w:val="24"/>
        </w:rPr>
      </w:r>
    </w:p>
    <w:p>
      <w:r>
        <w:rPr>
          <w:b/>
          <w:sz w:val="24"/>
        </w:rPr>
        <w:t>五、成本法与权益法对比清单</w:t>
      </w:r>
    </w:p>
    <w:p>
      <w:r>
        <w:rPr>
          <w:sz w:val="24"/>
        </w:rPr>
      </w:r>
    </w:p>
    <w:p>
      <w:r>
        <w:rPr>
          <w:sz w:val="24"/>
        </w:rPr>
        <w:t>科目设置：成本法无明细；权益法设投资成本、损益调整、其他综合收益、其他权益变动4个明细。</w:t>
      </w:r>
    </w:p>
    <w:p>
      <w:r>
        <w:rPr>
          <w:sz w:val="24"/>
        </w:rPr>
        <w:t>初始成本调整：成本法不处理；权益法成本&lt;份额时借长投——投资成本，贷营业外收入。</w:t>
      </w:r>
    </w:p>
    <w:p>
      <w:r>
        <w:rPr>
          <w:sz w:val="24"/>
        </w:rPr>
        <w:t>实现净利润：成本法不处理；权益法借长投——损益调整，贷投资收益。</w:t>
      </w:r>
    </w:p>
    <w:p>
      <w:r>
        <w:rPr>
          <w:sz w:val="24"/>
        </w:rPr>
        <w:t>其他综合收益变动：权益法借长投——其他综合收益，贷其他综合收益。</w:t>
      </w:r>
    </w:p>
    <w:p>
      <w:r>
        <w:rPr>
          <w:sz w:val="24"/>
        </w:rPr>
        <w:t>宣告分红：</w:t>
      </w:r>
    </w:p>
    <w:p>
      <w:r>
        <w:rPr>
          <w:sz w:val="24"/>
        </w:rPr>
      </w:r>
    </w:p>
    <w:p>
      <w:r>
        <w:rPr>
          <w:sz w:val="24"/>
        </w:rPr>
        <w:t>成本法：</w:t>
      </w:r>
    </w:p>
    <w:p>
      <w:r>
        <w:rPr>
          <w:sz w:val="24"/>
        </w:rPr>
        <w:t>借：应收股利</w:t>
      </w:r>
    </w:p>
    <w:p>
      <w:r>
        <w:rPr>
          <w:sz w:val="24"/>
        </w:rPr>
        <w:t xml:space="preserve">　　贷：投资收益</w:t>
      </w:r>
    </w:p>
    <w:p>
      <w:r>
        <w:rPr>
          <w:sz w:val="24"/>
        </w:rPr>
      </w:r>
    </w:p>
    <w:p>
      <w:r>
        <w:rPr>
          <w:sz w:val="24"/>
        </w:rPr>
        <w:t>权益法：</w:t>
      </w:r>
    </w:p>
    <w:p>
      <w:r>
        <w:rPr>
          <w:sz w:val="24"/>
        </w:rPr>
        <w:t>借：应收股利</w:t>
      </w:r>
    </w:p>
    <w:p>
      <w:r>
        <w:rPr>
          <w:sz w:val="24"/>
        </w:rPr>
        <w:t xml:space="preserve">　　贷：长期股权投资——损益调整</w:t>
      </w:r>
    </w:p>
    <w:p>
      <w:r>
        <w:rPr>
          <w:sz w:val="24"/>
        </w:rPr>
      </w:r>
    </w:p>
    <w:p>
      <w:r>
        <w:rPr>
          <w:sz w:val="24"/>
        </w:rPr>
        <w:t>发生减值（两法相同）：</w:t>
      </w:r>
    </w:p>
    <w:p>
      <w:r>
        <w:rPr>
          <w:sz w:val="24"/>
        </w:rPr>
        <w:t>借：资产减值损失</w:t>
      </w:r>
    </w:p>
    <w:p>
      <w:r>
        <w:rPr>
          <w:sz w:val="24"/>
        </w:rPr>
        <w:t xml:space="preserve">　　贷：长期股权投资减值准备</w:t>
      </w:r>
    </w:p>
    <w:p>
      <w:r>
        <w:rPr>
          <w:sz w:val="24"/>
        </w:rPr>
      </w:r>
    </w:p>
    <w:p>
      <w:r>
        <w:rPr>
          <w:b/>
          <w:sz w:val="24"/>
        </w:rPr>
        <w:t>六、权益法净利润调整清单</w:t>
      </w:r>
    </w:p>
    <w:p>
      <w:r>
        <w:rPr>
          <w:sz w:val="24"/>
        </w:rPr>
      </w:r>
    </w:p>
    <w:p>
      <w:r>
        <w:rPr>
          <w:sz w:val="24"/>
        </w:rPr>
        <w:t>投资收益＝调整后净利润×持股比例。</w:t>
      </w:r>
    </w:p>
    <w:p>
      <w:r>
        <w:rPr>
          <w:sz w:val="24"/>
        </w:rPr>
        <w:t>投资时点：评估增值存货只减出售部分；评估增值固定资产、无形资产按增值÷尚可使用年限调减。</w:t>
      </w:r>
    </w:p>
    <w:p>
      <w:r>
        <w:rPr>
          <w:sz w:val="24"/>
        </w:rPr>
        <w:t>投资后：与联营合营企业的内部交易损益抵销。</w:t>
      </w:r>
    </w:p>
    <w:p>
      <w:r>
        <w:rPr>
          <w:sz w:val="24"/>
        </w:rPr>
        <w:t>口诀：先减后加，亏损（减值造成）不抵销，只减一次、实现几次加几次。</w:t>
      </w:r>
    </w:p>
    <w:p>
      <w:r>
        <w:rPr>
          <w:sz w:val="24"/>
        </w:rPr>
      </w:r>
    </w:p>
    <w:p>
      <w:r>
        <w:rPr>
          <w:b/>
          <w:sz w:val="24"/>
        </w:rPr>
        <w:t>七、数字案例</w:t>
      </w:r>
    </w:p>
    <w:p>
      <w:r>
        <w:rPr>
          <w:sz w:val="24"/>
        </w:rPr>
      </w:r>
    </w:p>
    <w:p>
      <w:r>
        <w:rPr>
          <w:sz w:val="24"/>
        </w:rPr>
        <w:t>900万取得30%股权，可辨认净资产公允价值3 200万，份额960万&gt;900万，差额60万：</w:t>
      </w:r>
    </w:p>
    <w:p>
      <w:r>
        <w:rPr>
          <w:sz w:val="24"/>
        </w:rPr>
      </w:r>
    </w:p>
    <w:p>
      <w:r>
        <w:rPr>
          <w:sz w:val="24"/>
        </w:rPr>
        <w:t>借：长期股权投资——投资成本　600 000</w:t>
      </w:r>
    </w:p>
    <w:p>
      <w:r>
        <w:rPr>
          <w:sz w:val="24"/>
        </w:rPr>
        <w:t xml:space="preserve">　　贷：营业外收入　　　　　　　　　600 000</w:t>
      </w:r>
    </w:p>
    <w:p>
      <w:r>
        <w:rPr>
          <w:sz w:val="24"/>
        </w:rPr>
      </w:r>
    </w:p>
    <w:p>
      <w:r>
        <w:rPr>
          <w:b/>
          <w:sz w:val="24"/>
        </w:rPr>
        <w:t>八、睡前1分钟回顾</w:t>
      </w:r>
    </w:p>
    <w:p>
      <w:r>
        <w:rPr>
          <w:sz w:val="24"/>
        </w:rPr>
      </w:r>
    </w:p>
    <w:p>
      <w:r>
        <w:rPr>
          <w:sz w:val="24"/>
        </w:rPr>
        <w:t>1. 初始计量三情况：同一控制账面、非同一控制公允、非企业合并含直接费用。</w:t>
      </w:r>
    </w:p>
    <w:p>
      <w:r>
        <w:rPr>
          <w:sz w:val="24"/>
        </w:rPr>
        <w:t>2. 中介费四去向：管理费用/长投成本/股本溢价/利息调整。</w:t>
      </w:r>
    </w:p>
    <w:p>
      <w:r>
        <w:rPr>
          <w:sz w:val="24"/>
        </w:rPr>
        <w:t>3. 子公司成本法，合营联营权益法；权益法设4个明细。</w:t>
      </w:r>
    </w:p>
    <w:p>
      <w:r>
        <w:rPr>
          <w:sz w:val="24"/>
        </w:rPr>
        <w:t>4. 分红：成本法贷投资收益，权益法贷损益调整。</w:t>
      </w:r>
    </w:p>
    <w:p>
      <w:r>
        <w:rPr>
          <w:sz w:val="24"/>
        </w:rPr>
        <w:t>5. 权益法收益=调整后净利润×持股比例，先减后加只减一次。</w:t>
      </w:r>
    </w:p>
    <w:p>
      <w:r>
        <w:rPr>
          <w:sz w:val="24"/>
        </w:rPr>
      </w:r>
    </w:p>
    <w:p>
      <w:r>
        <w:rPr>
          <w:sz w:val="24"/>
        </w:rPr>
        <w:t>已选标题：长期股权投资最容易踩的坑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长投是中级会计实务的重难点章节，规则多、科目细，年年有人在中介费用、分红科目上栽跟头。这一章专挑最容易踩的坑说。</w:t>
      </w:r>
    </w:p>
    <w:p>
      <w:r>
        <w:rPr>
          <w:sz w:val="24"/>
        </w:rPr>
      </w:r>
    </w:p>
    <w:p>
      <w:r>
        <w:rPr>
          <w:b/>
          <w:sz w:val="24"/>
        </w:rPr>
        <w:t>二、什么是长期股权投资</w:t>
      </w:r>
    </w:p>
    <w:p>
      <w:r>
        <w:rPr>
          <w:sz w:val="24"/>
        </w:rPr>
      </w:r>
    </w:p>
    <w:p>
      <w:r>
        <w:rPr>
          <w:sz w:val="24"/>
        </w:rPr>
        <w:t>能对被投资单位实施控制、共同控制或重大影响的权益性投资，子公司用成本法、合营联营用权益法核算。</w:t>
      </w:r>
    </w:p>
    <w:p>
      <w:r>
        <w:rPr>
          <w:sz w:val="24"/>
        </w:rPr>
      </w:r>
    </w:p>
    <w:p>
      <w:r>
        <w:rPr>
          <w:b/>
          <w:sz w:val="24"/>
        </w:rPr>
        <w:t>三、坑一：权益法的中介费也进管理费用</w:t>
      </w:r>
    </w:p>
    <w:p>
      <w:r>
        <w:rPr>
          <w:sz w:val="24"/>
        </w:rPr>
      </w:r>
    </w:p>
    <w:p>
      <w:r>
        <w:rPr>
          <w:sz w:val="24"/>
        </w:rPr>
        <w:t>错误：不管什么方式取得长投，审计评估等中介费都计入管理费用。</w:t>
      </w:r>
    </w:p>
    <w:p>
      <w:r>
        <w:rPr>
          <w:sz w:val="24"/>
        </w:rPr>
        <w:t>正确：为企业合并（成本法）发生的中介费才进管理费用；非企业合并取得（权益法核算的联营合营投资）发生的中介费，要计入长期股权投资成本！</w:t>
      </w:r>
    </w:p>
    <w:p>
      <w:r>
        <w:rPr>
          <w:sz w:val="24"/>
        </w:rPr>
      </w:r>
    </w:p>
    <w:p>
      <w:r>
        <w:rPr>
          <w:b/>
          <w:sz w:val="24"/>
        </w:rPr>
        <w:t>四、坑二：权益法分红也贷投资收益</w:t>
      </w:r>
    </w:p>
    <w:p>
      <w:r>
        <w:rPr>
          <w:sz w:val="24"/>
        </w:rPr>
      </w:r>
    </w:p>
    <w:p>
      <w:r>
        <w:rPr>
          <w:sz w:val="24"/>
        </w:rPr>
        <w:t>错误：被投资单位宣告分红，一律借应收股利、贷投资收益。</w:t>
      </w:r>
    </w:p>
    <w:p>
      <w:r>
        <w:rPr>
          <w:sz w:val="24"/>
        </w:rPr>
        <w:t>正确：借方都是应收股利，但贷方科目两法不同——</w:t>
      </w:r>
    </w:p>
    <w:p>
      <w:r>
        <w:rPr>
          <w:sz w:val="24"/>
        </w:rPr>
      </w:r>
    </w:p>
    <w:p>
      <w:r>
        <w:rPr>
          <w:sz w:val="24"/>
        </w:rPr>
        <w:t>成本法：</w:t>
      </w:r>
    </w:p>
    <w:p>
      <w:r>
        <w:rPr>
          <w:sz w:val="24"/>
        </w:rPr>
        <w:t>借：应收股利</w:t>
      </w:r>
    </w:p>
    <w:p>
      <w:r>
        <w:rPr>
          <w:sz w:val="24"/>
        </w:rPr>
        <w:t xml:space="preserve">　　贷：投资收益</w:t>
      </w:r>
    </w:p>
    <w:p>
      <w:r>
        <w:rPr>
          <w:sz w:val="24"/>
        </w:rPr>
      </w:r>
    </w:p>
    <w:p>
      <w:r>
        <w:rPr>
          <w:sz w:val="24"/>
        </w:rPr>
        <w:t>权益法：</w:t>
      </w:r>
    </w:p>
    <w:p>
      <w:r>
        <w:rPr>
          <w:sz w:val="24"/>
        </w:rPr>
        <w:t>借：应收股利</w:t>
      </w:r>
    </w:p>
    <w:p>
      <w:r>
        <w:rPr>
          <w:sz w:val="24"/>
        </w:rPr>
        <w:t xml:space="preserve">　　贷：长期股权投资——损益调整</w:t>
      </w:r>
    </w:p>
    <w:p>
      <w:r>
        <w:rPr>
          <w:sz w:val="24"/>
        </w:rPr>
      </w:r>
    </w:p>
    <w:p>
      <w:r>
        <w:rPr>
          <w:b/>
          <w:sz w:val="24"/>
        </w:rPr>
        <w:t>五、坑三：初始成本大于份额也调整</w:t>
      </w:r>
    </w:p>
    <w:p>
      <w:r>
        <w:rPr>
          <w:sz w:val="24"/>
        </w:rPr>
      </w:r>
    </w:p>
    <w:p>
      <w:r>
        <w:rPr>
          <w:sz w:val="24"/>
        </w:rPr>
        <w:t>错误：权益法下初始投资成本和应享有份额只要不相等就要调整。</w:t>
      </w:r>
    </w:p>
    <w:p>
      <w:r>
        <w:rPr>
          <w:sz w:val="24"/>
        </w:rPr>
        <w:t>正确：初始投资成本大于应享有被投资单位可辨认净资产公允价值份额的不调整；只有小于份额时才调整，差额计入营业外收入！</w:t>
      </w:r>
    </w:p>
    <w:p>
      <w:r>
        <w:rPr>
          <w:sz w:val="24"/>
        </w:rPr>
      </w:r>
    </w:p>
    <w:p>
      <w:r>
        <w:rPr>
          <w:b/>
          <w:sz w:val="24"/>
        </w:rPr>
        <w:t>六、坑四：权益法直接用报表净利润算收益</w:t>
      </w:r>
    </w:p>
    <w:p>
      <w:r>
        <w:rPr>
          <w:sz w:val="24"/>
        </w:rPr>
      </w:r>
    </w:p>
    <w:p>
      <w:r>
        <w:rPr>
          <w:sz w:val="24"/>
        </w:rPr>
        <w:t>错误：投资收益＝被投资单位账面净利润×持股比例。</w:t>
      </w:r>
    </w:p>
    <w:p>
      <w:r>
        <w:rPr>
          <w:sz w:val="24"/>
        </w:rPr>
        <w:t>正确：要用调整后的净利润——投资时点评估增值的存货（出售部分）、固定资产无形资产（增值÷尚可使用年限）要调减，内部交易损益要抵销，调整完再乘持股比例！</w:t>
      </w:r>
    </w:p>
    <w:p>
      <w:r>
        <w:rPr>
          <w:sz w:val="24"/>
        </w:rPr>
      </w:r>
    </w:p>
    <w:p>
      <w:r>
        <w:rPr>
          <w:b/>
          <w:sz w:val="24"/>
        </w:rPr>
        <w:t>七、坑五：发行股票的手续费进管理费用</w:t>
      </w:r>
    </w:p>
    <w:p>
      <w:r>
        <w:rPr>
          <w:sz w:val="24"/>
        </w:rPr>
      </w:r>
    </w:p>
    <w:p>
      <w:r>
        <w:rPr>
          <w:sz w:val="24"/>
        </w:rPr>
        <w:t>错误：发行权益性证券支付的手续费、佣金计入管理费用或长投成本。</w:t>
      </w:r>
    </w:p>
    <w:p>
      <w:r>
        <w:rPr>
          <w:sz w:val="24"/>
        </w:rPr>
        <w:t>正确：发行股票的手续费佣金冲减资本公积——股本溢价；发行债务性工具的交易费用计入应付债券——利息调整，都不进管理费用！</w:t>
      </w:r>
    </w:p>
    <w:p>
      <w:r>
        <w:rPr>
          <w:sz w:val="24"/>
        </w:rPr>
      </w:r>
    </w:p>
    <w:p>
      <w:r>
        <w:rPr>
          <w:b/>
          <w:sz w:val="24"/>
        </w:rPr>
        <w:t>八、睡前1分钟回顾</w:t>
      </w:r>
    </w:p>
    <w:p>
      <w:r>
        <w:rPr>
          <w:sz w:val="24"/>
        </w:rPr>
      </w:r>
    </w:p>
    <w:p>
      <w:r>
        <w:rPr>
          <w:sz w:val="24"/>
        </w:rPr>
        <w:t>1. 中介费：成本法进管理费用，权益法进长投成本，别混。</w:t>
      </w:r>
    </w:p>
    <w:p>
      <w:r>
        <w:rPr>
          <w:sz w:val="24"/>
        </w:rPr>
        <w:t>2. 分红贷方：成本法贷投资收益，权益法贷损益调整。</w:t>
      </w:r>
    </w:p>
    <w:p>
      <w:r>
        <w:rPr>
          <w:sz w:val="24"/>
        </w:rPr>
        <w:t>3. 初始成本只有小于份额才调整，差额进营业外收入。</w:t>
      </w:r>
    </w:p>
    <w:p>
      <w:r>
        <w:rPr>
          <w:sz w:val="24"/>
        </w:rPr>
        <w:t>4. 权益法收益要用调整后净利润，不是报表净利润。</w:t>
      </w:r>
    </w:p>
    <w:p>
      <w:r>
        <w:rPr>
          <w:sz w:val="24"/>
        </w:rPr>
        <w:t>5. 发股票手续费冲股本溢价，发债交易费进利息调整。</w:t>
      </w:r>
    </w:p>
    <w:p>
      <w:r>
        <w:rPr>
          <w:sz w:val="24"/>
        </w:rPr>
      </w:r>
    </w:p>
    <w:p>
      <w:r>
        <w:rPr>
          <w:sz w:val="24"/>
        </w:rPr>
        <w:t>已选标题：长期股权投资核心考点超强总结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本章讲长期股权投资的初始计量（同一控制、非同一控制、非企业合并）、交易费用处理、后续计量（成本法与权益法）以及权益法下净损益的确认，是中级会计实务的重点章节。下面按考点清单整理。</w:t>
      </w:r>
    </w:p>
    <w:p>
      <w:r>
        <w:rPr>
          <w:sz w:val="24"/>
        </w:rPr>
      </w:r>
    </w:p>
    <w:p>
      <w:r>
        <w:rPr>
          <w:b/>
          <w:sz w:val="24"/>
        </w:rPr>
        <w:t>二、什么是长期股权投资</w:t>
      </w:r>
    </w:p>
    <w:p>
      <w:r>
        <w:rPr>
          <w:sz w:val="24"/>
        </w:rPr>
      </w:r>
    </w:p>
    <w:p>
      <w:r>
        <w:rPr>
          <w:sz w:val="24"/>
        </w:rPr>
        <w:t>投资方持有的能够对被投资单位实施控制、共同控制或重大影响的权益性投资。</w:t>
      </w:r>
    </w:p>
    <w:p>
      <w:r>
        <w:rPr>
          <w:sz w:val="24"/>
        </w:rPr>
      </w:r>
    </w:p>
    <w:p>
      <w:r>
        <w:rPr>
          <w:b/>
          <w:sz w:val="24"/>
        </w:rPr>
        <w:t>三、考点一：初始计量</w:t>
      </w:r>
    </w:p>
    <w:p>
      <w:r>
        <w:rPr>
          <w:sz w:val="24"/>
        </w:rPr>
      </w:r>
    </w:p>
    <w:p>
      <w:r>
        <w:rPr>
          <w:sz w:val="24"/>
        </w:rPr>
        <w:t>同一控制下企业合并：合并日初始投资成本＝被合并方在最终控制方合并财务报表中可辨认净资产账面价值×持股比例＋商誉；与对价账面价值的差额调整资本公积，不足依次冲减盈余公积、未分配利润。</w:t>
      </w:r>
    </w:p>
    <w:p>
      <w:r>
        <w:rPr>
          <w:sz w:val="24"/>
        </w:rPr>
        <w:t>非同一控制下企业合并：初始投资成本＝合并对价的公允价值之和。</w:t>
      </w:r>
    </w:p>
    <w:p>
      <w:r>
        <w:rPr>
          <w:sz w:val="24"/>
        </w:rPr>
        <w:t>非企业合并（联营、合营）：支付价款＋直接相关费用，不含已宣告未发放的现金股利。</w:t>
      </w:r>
    </w:p>
    <w:p>
      <w:r>
        <w:rPr>
          <w:sz w:val="24"/>
        </w:rPr>
      </w:r>
    </w:p>
    <w:p>
      <w:r>
        <w:rPr>
          <w:b/>
          <w:sz w:val="24"/>
        </w:rPr>
        <w:t>四、考点二：交易费用</w:t>
      </w:r>
    </w:p>
    <w:p>
      <w:r>
        <w:rPr>
          <w:sz w:val="24"/>
        </w:rPr>
      </w:r>
    </w:p>
    <w:p>
      <w:r>
        <w:rPr>
          <w:sz w:val="24"/>
        </w:rPr>
        <w:t>企业合并中介费计入管理费用；非企业合并中介费计入长投成本；发行股票手续费佣金冲资本公积——股本溢价；发行债务性工具交易费计入应付债券——利息调整。</w:t>
      </w:r>
    </w:p>
    <w:p>
      <w:r>
        <w:rPr>
          <w:sz w:val="24"/>
        </w:rPr>
      </w:r>
    </w:p>
    <w:p>
      <w:r>
        <w:rPr>
          <w:b/>
          <w:sz w:val="24"/>
        </w:rPr>
        <w:t>五、考点三：后续计量</w:t>
      </w:r>
    </w:p>
    <w:p>
      <w:r>
        <w:rPr>
          <w:sz w:val="24"/>
        </w:rPr>
      </w:r>
    </w:p>
    <w:p>
      <w:r>
        <w:rPr>
          <w:sz w:val="24"/>
        </w:rPr>
        <w:t>对子公司按成本法：宣告分红时，</w:t>
      </w:r>
    </w:p>
    <w:p>
      <w:r>
        <w:rPr>
          <w:sz w:val="24"/>
        </w:rPr>
      </w:r>
    </w:p>
    <w:p>
      <w:r>
        <w:rPr>
          <w:sz w:val="24"/>
        </w:rPr>
        <w:t>借：应收股利</w:t>
      </w:r>
    </w:p>
    <w:p>
      <w:r>
        <w:rPr>
          <w:sz w:val="24"/>
        </w:rPr>
        <w:t xml:space="preserve">　　贷：投资收益</w:t>
      </w:r>
    </w:p>
    <w:p>
      <w:r>
        <w:rPr>
          <w:sz w:val="24"/>
        </w:rPr>
      </w:r>
    </w:p>
    <w:p>
      <w:r>
        <w:rPr>
          <w:sz w:val="24"/>
        </w:rPr>
        <w:t>对合营、联营企业按权益法（4个明细科目）：</w:t>
      </w:r>
    </w:p>
    <w:p>
      <w:r>
        <w:rPr>
          <w:sz w:val="24"/>
        </w:rPr>
        <w:t>初始成本&lt;应享有份额：借长投——投资成本，贷营业外收入（大于不调整）。</w:t>
      </w:r>
    </w:p>
    <w:p>
      <w:r>
        <w:rPr>
          <w:sz w:val="24"/>
        </w:rPr>
        <w:t>实现净利润：</w:t>
      </w:r>
    </w:p>
    <w:p>
      <w:r>
        <w:rPr>
          <w:sz w:val="24"/>
        </w:rPr>
      </w:r>
    </w:p>
    <w:p>
      <w:r>
        <w:rPr>
          <w:sz w:val="24"/>
        </w:rPr>
        <w:t>借：长期股权投资——损益调整</w:t>
      </w:r>
    </w:p>
    <w:p>
      <w:r>
        <w:rPr>
          <w:sz w:val="24"/>
        </w:rPr>
        <w:t xml:space="preserve">　　贷：投资收益</w:t>
      </w:r>
    </w:p>
    <w:p>
      <w:r>
        <w:rPr>
          <w:sz w:val="24"/>
        </w:rPr>
      </w:r>
    </w:p>
    <w:p>
      <w:r>
        <w:rPr>
          <w:sz w:val="24"/>
        </w:rPr>
        <w:t>宣告分红：</w:t>
      </w:r>
    </w:p>
    <w:p>
      <w:r>
        <w:rPr>
          <w:sz w:val="24"/>
        </w:rPr>
      </w:r>
    </w:p>
    <w:p>
      <w:r>
        <w:rPr>
          <w:sz w:val="24"/>
        </w:rPr>
        <w:t>借：应收股利</w:t>
      </w:r>
    </w:p>
    <w:p>
      <w:r>
        <w:rPr>
          <w:sz w:val="24"/>
        </w:rPr>
        <w:t xml:space="preserve">　　贷：长期股权投资——损益调整</w:t>
      </w:r>
    </w:p>
    <w:p>
      <w:r>
        <w:rPr>
          <w:sz w:val="24"/>
        </w:rPr>
      </w:r>
    </w:p>
    <w:p>
      <w:r>
        <w:rPr>
          <w:sz w:val="24"/>
        </w:rPr>
        <w:t>其他综合收益变动：借长投——其他综合收益，贷其他综合收益。</w:t>
      </w:r>
    </w:p>
    <w:p>
      <w:r>
        <w:rPr>
          <w:sz w:val="24"/>
        </w:rPr>
        <w:t>所有者权益其他变动：借长投——其他权益变动，贷资本公积——其他资本公积。</w:t>
      </w:r>
    </w:p>
    <w:p>
      <w:r>
        <w:rPr>
          <w:sz w:val="24"/>
        </w:rPr>
        <w:t>减值（两法相同）：借资产减值损失，贷长期股权投资减值准备（不得转回）。</w:t>
      </w:r>
    </w:p>
    <w:p>
      <w:r>
        <w:rPr>
          <w:sz w:val="24"/>
        </w:rPr>
      </w:r>
    </w:p>
    <w:p>
      <w:r>
        <w:rPr>
          <w:b/>
          <w:sz w:val="24"/>
        </w:rPr>
        <w:t>六、考点四：权益法净利润的调整</w:t>
      </w:r>
    </w:p>
    <w:p>
      <w:r>
        <w:rPr>
          <w:sz w:val="24"/>
        </w:rPr>
      </w:r>
    </w:p>
    <w:p>
      <w:r>
        <w:rPr>
          <w:sz w:val="24"/>
        </w:rPr>
        <w:t>投资收益＝调整后净利润×持股比例。</w:t>
      </w:r>
    </w:p>
    <w:p>
      <w:r>
        <w:rPr>
          <w:sz w:val="24"/>
        </w:rPr>
        <w:t>投资时点（只做减法）：评估增值存货看出售部分；评估增值固定资产、无形资产按增值÷尚可使用年限。</w:t>
      </w:r>
    </w:p>
    <w:p>
      <w:r>
        <w:rPr>
          <w:sz w:val="24"/>
        </w:rPr>
        <w:t>投资后：内部交易损益抵销。口诀：先减后加，亏损（减值造成）不抵销。</w:t>
      </w:r>
    </w:p>
    <w:p>
      <w:r>
        <w:rPr>
          <w:sz w:val="24"/>
        </w:rPr>
      </w:r>
    </w:p>
    <w:p>
      <w:r>
        <w:rPr>
          <w:b/>
          <w:sz w:val="24"/>
        </w:rPr>
        <w:t>七、数字案例</w:t>
      </w:r>
    </w:p>
    <w:p>
      <w:r>
        <w:rPr>
          <w:sz w:val="24"/>
        </w:rPr>
      </w:r>
    </w:p>
    <w:p>
      <w:r>
        <w:rPr>
          <w:sz w:val="24"/>
        </w:rPr>
        <w:t>900万元取得30%股权（权益法），可辨认净资产公允价值3 200万元，份额960万＞900万，差额60万计入营业外收入；当年调整后净利润200万元，确认投资收益60万元。</w:t>
      </w:r>
    </w:p>
    <w:p>
      <w:r>
        <w:rPr>
          <w:sz w:val="24"/>
        </w:rPr>
      </w:r>
    </w:p>
    <w:p>
      <w:r>
        <w:rPr>
          <w:b/>
          <w:sz w:val="24"/>
        </w:rPr>
        <w:t>八、睡前1分钟回顾</w:t>
      </w:r>
    </w:p>
    <w:p>
      <w:r>
        <w:rPr>
          <w:sz w:val="24"/>
        </w:rPr>
      </w:r>
    </w:p>
    <w:p>
      <w:r>
        <w:rPr>
          <w:sz w:val="24"/>
        </w:rPr>
        <w:t>1. 初始计量三情况：同一控制账面份额+商誉、非同一控制对价公允、非企业合并含直接费用。</w:t>
      </w:r>
    </w:p>
    <w:p>
      <w:r>
        <w:rPr>
          <w:sz w:val="24"/>
        </w:rPr>
        <w:t>2. 交易费用四去向：管理费用/长投成本/股本溢价/利息调整。</w:t>
      </w:r>
    </w:p>
    <w:p>
      <w:r>
        <w:rPr>
          <w:sz w:val="24"/>
        </w:rPr>
        <w:t>3. 子公司成本法，合营联营权益法。</w:t>
      </w:r>
    </w:p>
    <w:p>
      <w:r>
        <w:rPr>
          <w:sz w:val="24"/>
        </w:rPr>
        <w:t>4. 分红：成本法贷投资收益，权益法贷损益调整。</w:t>
      </w:r>
    </w:p>
    <w:p>
      <w:r>
        <w:rPr>
          <w:sz w:val="24"/>
        </w:rPr>
        <w:t>5. 权益法收益=调整后净利润×持股比例。</w:t>
      </w:r>
    </w:p>
    <w:p>
      <w:r>
        <w:rPr>
          <w:sz w:val="24"/>
        </w:rPr>
      </w:r>
    </w:p>
    <w:p>
      <w:r>
        <w:rPr>
          <w:sz w:val="24"/>
        </w:rPr>
        <w:t>已选标题：距中级还有52天长投冲刺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距中级会计考试还有52天！长投是会计实务重点章节，核心是初始计量三情况、成本法权益法区分、权益法收益确认。下面冲刺速记。</w:t>
      </w:r>
    </w:p>
    <w:p>
      <w:r>
        <w:rPr>
          <w:sz w:val="24"/>
        </w:rPr>
      </w:r>
    </w:p>
    <w:p>
      <w:r>
        <w:rPr>
          <w:b/>
          <w:sz w:val="24"/>
        </w:rPr>
        <w:t>二、什么是长期股权投资</w:t>
      </w:r>
    </w:p>
    <w:p>
      <w:r>
        <w:rPr>
          <w:sz w:val="24"/>
        </w:rPr>
      </w:r>
    </w:p>
    <w:p>
      <w:r>
        <w:rPr>
          <w:sz w:val="24"/>
        </w:rPr>
        <w:t>能对被投资单位实施控制、共同控制或重大影响的权益性投资。</w:t>
      </w:r>
    </w:p>
    <w:p>
      <w:r>
        <w:rPr>
          <w:sz w:val="24"/>
        </w:rPr>
      </w:r>
    </w:p>
    <w:p>
      <w:r>
        <w:rPr>
          <w:b/>
          <w:sz w:val="24"/>
        </w:rPr>
        <w:t>三、初始计量（必背）</w:t>
      </w:r>
    </w:p>
    <w:p>
      <w:r>
        <w:rPr>
          <w:sz w:val="24"/>
        </w:rPr>
      </w:r>
    </w:p>
    <w:p>
      <w:r>
        <w:rPr>
          <w:sz w:val="24"/>
        </w:rPr>
        <w:t>同一控制：账面价值×持股比例＋商誉。</w:t>
      </w:r>
    </w:p>
    <w:p>
      <w:r>
        <w:rPr>
          <w:sz w:val="24"/>
        </w:rPr>
        <w:t>非同一控制：合并对价公允价值之和。</w:t>
      </w:r>
    </w:p>
    <w:p>
      <w:r>
        <w:rPr>
          <w:sz w:val="24"/>
        </w:rPr>
        <w:t>非企业合并：价款＋直接相关费用。</w:t>
      </w:r>
    </w:p>
    <w:p>
      <w:r>
        <w:rPr>
          <w:sz w:val="24"/>
        </w:rPr>
      </w:r>
    </w:p>
    <w:p>
      <w:r>
        <w:rPr>
          <w:b/>
          <w:sz w:val="24"/>
        </w:rPr>
        <w:t>四、中介费用（高频判断题）</w:t>
      </w:r>
    </w:p>
    <w:p>
      <w:r>
        <w:rPr>
          <w:sz w:val="24"/>
        </w:rPr>
      </w:r>
    </w:p>
    <w:p>
      <w:r>
        <w:rPr>
          <w:sz w:val="24"/>
        </w:rPr>
        <w:t>成本法（企业合并）→管理费用；权益法（非企业合并）→长投成本；</w:t>
      </w:r>
    </w:p>
    <w:p>
      <w:r>
        <w:rPr>
          <w:sz w:val="24"/>
        </w:rPr>
        <w:t>发股票手续费→冲股本溢价；发债交易费→应付债券——利息调整。</w:t>
      </w:r>
    </w:p>
    <w:p>
      <w:r>
        <w:rPr>
          <w:sz w:val="24"/>
        </w:rPr>
      </w:r>
    </w:p>
    <w:p>
      <w:r>
        <w:rPr>
          <w:b/>
          <w:sz w:val="24"/>
        </w:rPr>
        <w:t>五、成本法vs权益法（必背分录）</w:t>
      </w:r>
    </w:p>
    <w:p>
      <w:r>
        <w:rPr>
          <w:sz w:val="24"/>
        </w:rPr>
      </w:r>
    </w:p>
    <w:p>
      <w:r>
        <w:rPr>
          <w:sz w:val="24"/>
        </w:rPr>
        <w:t>子公司成本法，分红才确认收益：</w:t>
      </w:r>
    </w:p>
    <w:p>
      <w:r>
        <w:rPr>
          <w:sz w:val="24"/>
        </w:rPr>
      </w:r>
    </w:p>
    <w:p>
      <w:r>
        <w:rPr>
          <w:sz w:val="24"/>
        </w:rPr>
        <w:t>借：应收股利</w:t>
      </w:r>
    </w:p>
    <w:p>
      <w:r>
        <w:rPr>
          <w:sz w:val="24"/>
        </w:rPr>
        <w:t xml:space="preserve">　　贷：投资收益</w:t>
      </w:r>
    </w:p>
    <w:p>
      <w:r>
        <w:rPr>
          <w:sz w:val="24"/>
        </w:rPr>
      </w:r>
    </w:p>
    <w:p>
      <w:r>
        <w:rPr>
          <w:sz w:val="24"/>
        </w:rPr>
        <w:t>合营联营权益法，赚钱按比例确认：</w:t>
      </w:r>
    </w:p>
    <w:p>
      <w:r>
        <w:rPr>
          <w:sz w:val="24"/>
        </w:rPr>
      </w:r>
    </w:p>
    <w:p>
      <w:r>
        <w:rPr>
          <w:sz w:val="24"/>
        </w:rPr>
        <w:t>借：长期股权投资——损益调整</w:t>
      </w:r>
    </w:p>
    <w:p>
      <w:r>
        <w:rPr>
          <w:sz w:val="24"/>
        </w:rPr>
        <w:t xml:space="preserve">　　贷：投资收益</w:t>
      </w:r>
    </w:p>
    <w:p>
      <w:r>
        <w:rPr>
          <w:sz w:val="24"/>
        </w:rPr>
      </w:r>
    </w:p>
    <w:p>
      <w:r>
        <w:rPr>
          <w:sz w:val="24"/>
        </w:rPr>
        <w:t>权益法分红冲长投：</w:t>
      </w:r>
    </w:p>
    <w:p>
      <w:r>
        <w:rPr>
          <w:sz w:val="24"/>
        </w:rPr>
      </w:r>
    </w:p>
    <w:p>
      <w:r>
        <w:rPr>
          <w:sz w:val="24"/>
        </w:rPr>
        <w:t>借：应收股利</w:t>
      </w:r>
    </w:p>
    <w:p>
      <w:r>
        <w:rPr>
          <w:sz w:val="24"/>
        </w:rPr>
        <w:t xml:space="preserve">　　贷：长期股权投资——损益调整</w:t>
      </w:r>
    </w:p>
    <w:p>
      <w:r>
        <w:rPr>
          <w:sz w:val="24"/>
        </w:rPr>
      </w:r>
    </w:p>
    <w:p>
      <w:r>
        <w:rPr>
          <w:b/>
          <w:sz w:val="24"/>
        </w:rPr>
        <w:t>六、权益法收益公式（计算题必考）</w:t>
      </w:r>
    </w:p>
    <w:p>
      <w:r>
        <w:rPr>
          <w:sz w:val="24"/>
        </w:rPr>
      </w:r>
    </w:p>
    <w:p>
      <w:r>
        <w:rPr>
          <w:sz w:val="24"/>
        </w:rPr>
        <w:t>投资收益＝调整后净利润×持股比例。</w:t>
      </w:r>
    </w:p>
    <w:p>
      <w:r>
        <w:rPr>
          <w:sz w:val="24"/>
        </w:rPr>
        <w:t>初始成本&lt;份额，差额计入营业外收入。</w:t>
      </w:r>
    </w:p>
    <w:p>
      <w:r>
        <w:rPr>
          <w:sz w:val="24"/>
        </w:rPr>
        <w:t>例：900万取得30%，份额960万，差额60万进营业外收入；净利润200万确认收益60万。</w:t>
      </w:r>
    </w:p>
    <w:p>
      <w:r>
        <w:rPr>
          <w:sz w:val="24"/>
        </w:rPr>
      </w:r>
    </w:p>
    <w:p>
      <w:r>
        <w:rPr>
          <w:b/>
          <w:sz w:val="24"/>
        </w:rPr>
        <w:t>七、必背口诀</w:t>
      </w:r>
    </w:p>
    <w:p>
      <w:r>
        <w:rPr>
          <w:sz w:val="24"/>
        </w:rPr>
      </w:r>
    </w:p>
    <w:p>
      <w:r>
        <w:rPr>
          <w:sz w:val="24"/>
        </w:rPr>
        <w:t>子公司成本法，合营联营权益法</w:t>
      </w:r>
    </w:p>
    <w:p>
      <w:r>
        <w:rPr>
          <w:sz w:val="24"/>
        </w:rPr>
        <w:t>分红成本法进收益，权益法冲损益调整</w:t>
      </w:r>
    </w:p>
    <w:p>
      <w:r>
        <w:rPr>
          <w:sz w:val="24"/>
        </w:rPr>
        <w:t>先减后加只减一次，调整后净利润乘比例</w:t>
      </w:r>
    </w:p>
    <w:p>
      <w:r>
        <w:rPr>
          <w:sz w:val="24"/>
        </w:rPr>
      </w:r>
    </w:p>
    <w:p>
      <w:r>
        <w:rPr>
          <w:b/>
          <w:sz w:val="24"/>
        </w:rPr>
        <w:t>八、睡前1分钟回顾</w:t>
      </w:r>
    </w:p>
    <w:p>
      <w:r>
        <w:rPr>
          <w:sz w:val="24"/>
        </w:rPr>
      </w:r>
    </w:p>
    <w:p>
      <w:r>
        <w:rPr>
          <w:sz w:val="24"/>
        </w:rPr>
        <w:t>1. 初始计量三情况：同一控制账面、非同一控制公允、非企业合并含直接费用。</w:t>
      </w:r>
    </w:p>
    <w:p>
      <w:r>
        <w:rPr>
          <w:sz w:val="24"/>
        </w:rPr>
        <w:t>2. 中介费：成本法管理费用，权益法进成本。</w:t>
      </w:r>
    </w:p>
    <w:p>
      <w:r>
        <w:rPr>
          <w:sz w:val="24"/>
        </w:rPr>
        <w:t>3. 分红贷方科目两法不同，是最爱考的点。</w:t>
      </w:r>
    </w:p>
    <w:p>
      <w:r>
        <w:rPr>
          <w:sz w:val="24"/>
        </w:rPr>
        <w:t>4. 权益法收益=调整后净利润×持股比例。</w:t>
      </w:r>
    </w:p>
    <w:p>
      <w:r>
        <w:rPr>
          <w:sz w:val="24"/>
        </w:rPr>
        <w:t>5. 距考试52天，今天记熟长投规则，会计实务稳拿分！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