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已选标题：股份支付大白话！专治看不懂</w:t>
      </w:r>
    </w:p>
    <w:p>
      <w:r>
        <w:rPr>
          <w:sz w:val="24"/>
        </w:rPr>
      </w:r>
    </w:p>
    <w:p>
      <w:r>
        <w:rPr>
          <w:sz w:val="24"/>
        </w:rPr>
        <w:t>【账号①-主号·甄嬛传版】</w:t>
      </w:r>
    </w:p>
    <w:p>
      <w:r>
        <w:rPr>
          <w:sz w:val="24"/>
        </w:rPr>
      </w:r>
    </w:p>
    <w:p>
      <w:r>
        <w:rPr>
          <w:sz w:val="24"/>
        </w:rPr>
        <w:t>各位小主，今天翊坤宫开小灶，把《股份支付》这一整章掰开揉碎，用大白话讲给大家听，保证比看教材痛快十倍。</w:t>
      </w:r>
    </w:p>
    <w:p>
      <w:r>
        <w:rPr>
          <w:sz w:val="24"/>
        </w:rPr>
      </w:r>
    </w:p>
    <w:p>
      <w:r>
        <w:rPr>
          <w:sz w:val="24"/>
        </w:rPr>
        <w:t>先说什么是股份支付：说白了，就是皇上不直接给你发月钱，而是"拿好处换你好好当差"——这个好处，要么是给你一个"位分"（公司股份或期权），要么是折算成银子赏你（跟股价挂钩的现金）。前者叫"权益结算"，后者叫"现金结算"，先分清这一步，后面全通了。</w:t>
      </w:r>
    </w:p>
    <w:p>
      <w:r>
        <w:rPr>
          <w:sz w:val="24"/>
        </w:rPr>
      </w:r>
    </w:p>
    <w:p>
      <w:r>
        <w:rPr>
          <w:sz w:val="24"/>
        </w:rPr>
        <w:t>权益结算常用两样东西：一种是"先给位分、不听话再收回"（限制性股票）；另一种是"先答应你、达标才让你买"（股票期权，条件够了才能花约定价钱把股份买到手）。现金结算常用模拟股票、现金股票增值权——不真给位分，是照着位分的行情涨跌，折算成银子给你，本质是跟股价挂钩的薪酬工具。</w:t>
      </w:r>
    </w:p>
    <w:p>
      <w:r>
        <w:rPr>
          <w:sz w:val="24"/>
        </w:rPr>
      </w:r>
    </w:p>
    <w:p>
      <w:r>
        <w:rPr>
          <w:sz w:val="24"/>
        </w:rPr>
        <w:t>这一章最要命、也是历年必考的一句话：权益结算这条路，圣旨（授予日）上写的价钱，从此写死不改，不管后宫行情（股价）后来怎么涨跌，安分期（等待期）里每年算账，都拿圣旨那天定的价钱来算。可现金结算完全不一样——这是欠你一笔"跟着行情走的银子"，每年年底都得按"今天"的行情重新算一遍这笔欠条值多少银子，一直算到真正兑现（结算日）那天，中间涨跌的差额都算进当年盈亏（公允价值变动损益）。</w:t>
      </w:r>
    </w:p>
    <w:p>
      <w:r>
        <w:rPr>
          <w:sz w:val="24"/>
        </w:rPr>
      </w:r>
    </w:p>
    <w:p>
      <w:r>
        <w:rPr>
          <w:sz w:val="24"/>
        </w:rPr>
        <w:t>背口诀："位分认死理，银子看今天"。</w:t>
      </w:r>
    </w:p>
    <w:p>
      <w:r>
        <w:rPr>
          <w:sz w:val="24"/>
        </w:rPr>
      </w:r>
    </w:p>
    <w:p>
      <w:r>
        <w:rPr>
          <w:sz w:val="24"/>
        </w:rPr>
        <w:t>再说这笔"人情账"怎么摊：每年该记多少钱＝预计能熬到出师的人数×每人许的位分数×那个"价钱"（权益结算用圣旨那天的，现金结算用今年的）×已经熬过的日子占总共要熬的日子的比例－以前年份已经记过的。一旦真正出师（可行权日）之后，不管这个人有没有来兑现，这笔账都不再回头改了。</w:t>
      </w:r>
    </w:p>
    <w:p>
      <w:r>
        <w:rPr>
          <w:sz w:val="24"/>
        </w:rPr>
      </w:r>
    </w:p>
    <w:p>
      <w:r>
        <w:rPr>
          <w:sz w:val="24"/>
        </w:rPr>
        <w:t>最后说"跨宫协作"：谁负责兑现这份赏赐（结算企业），用的是自己的位分就按权益结算走账，承诺给银子就按现金结算走账。享受服务那家企业（比如子公司）自己不用掏钱、或赏的就是自己的位分，按权益结算；要自己掏钱、赏的又是宫外位分，就得按现金结算。</w:t>
      </w:r>
    </w:p>
    <w:p>
      <w:r>
        <w:rPr>
          <w:sz w:val="24"/>
        </w:rPr>
      </w:r>
    </w:p>
    <w:p>
      <w:r>
        <w:rPr>
          <w:sz w:val="24"/>
        </w:rPr>
        <w:t>距中级考试还有24天，记住"位分认死理、银子看今天"这句口诀，基本就稳了。建议收藏，考前回看。</w:t>
      </w:r>
    </w:p>
    <w:p>
      <w:r>
        <w:br w:type="page"/>
      </w:r>
    </w:p>
    <w:p>
      <w:r>
        <w:rPr>
          <w:sz w:val="24"/>
        </w:rPr>
        <w:t>已选标题：股份支付大白话！一听就懂</w:t>
      </w:r>
    </w:p>
    <w:p>
      <w:r>
        <w:rPr>
          <w:sz w:val="24"/>
        </w:rPr>
      </w:r>
    </w:p>
    <w:p>
      <w:r>
        <w:rPr>
          <w:sz w:val="24"/>
        </w:rPr>
        <w:t>【账号②-副号1·蜡笔小新版】</w:t>
      </w:r>
    </w:p>
    <w:p>
      <w:r>
        <w:rPr>
          <w:sz w:val="24"/>
        </w:rPr>
      </w:r>
    </w:p>
    <w:p>
      <w:r>
        <w:rPr>
          <w:sz w:val="24"/>
        </w:rPr>
        <w:t>我之前一看"股份支付"这四个字就头大，直到我拿小新家公司举例子，一下就通了。</w:t>
      </w:r>
    </w:p>
    <w:p>
      <w:r>
        <w:rPr>
          <w:sz w:val="24"/>
        </w:rPr>
      </w:r>
    </w:p>
    <w:p>
      <w:r>
        <w:rPr>
          <w:sz w:val="24"/>
        </w:rPr>
        <w:t>广志的公司想留住员工，跟大家说："干满3年，给你们店里的干股！"这就是权益结算——最后到手的是股份。可另一家公司说："干满3年，我们按到时候的行情，折算成现金给你！"这就是现金结算——最后到手的是钱，不是股份，只是拿股价当计算尺。</w:t>
      </w:r>
    </w:p>
    <w:p>
      <w:r>
        <w:rPr>
          <w:sz w:val="24"/>
        </w:rPr>
      </w:r>
    </w:p>
    <w:p>
      <w:r>
        <w:rPr>
          <w:sz w:val="24"/>
        </w:rPr>
        <w:t>美冴提醒了一句关键的：给干股那家，说好的这个"价钱"就是签合同那天（授予日）定的，以后不管股票涨成啥样，这几年每年算账都用当初那个老价钱，一分不改；可给现金那家不一样，最后要付真金白银，这笔"欠员工的钱"跟着股价走，每年年底都得按"今年"的行情重新算一遍，一直算到真给钱那天。</w:t>
      </w:r>
    </w:p>
    <w:p>
      <w:r>
        <w:rPr>
          <w:sz w:val="24"/>
        </w:rPr>
      </w:r>
    </w:p>
    <w:p>
      <w:r>
        <w:rPr>
          <w:sz w:val="24"/>
        </w:rPr>
        <w:t>小新总结："给股份的认老账，给现金的看今账"——这一句就是这一整章的命门。</w:t>
      </w:r>
    </w:p>
    <w:p>
      <w:r>
        <w:rPr>
          <w:sz w:val="24"/>
        </w:rPr>
      </w:r>
    </w:p>
    <w:p>
      <w:r>
        <w:rPr>
          <w:sz w:val="24"/>
        </w:rPr>
        <w:t>每年该记多少钱＝预计能干满的人数×每人给的份数×价钱（老价钱或今价钱）×已经干了几年占总共要干几年的比例－以前年份已经记过的。</w:t>
      </w:r>
    </w:p>
    <w:p>
      <w:r>
        <w:rPr>
          <w:sz w:val="24"/>
        </w:rPr>
      </w:r>
    </w:p>
    <w:p>
      <w:r>
        <w:rPr>
          <w:sz w:val="24"/>
        </w:rPr>
        <w:t>美冴又补了一句：不管员工最后有没有真的去换股票或者领钱，只要到了能拿的那一天，之前记的账就不再回头改了。</w:t>
      </w:r>
    </w:p>
    <w:p>
      <w:r>
        <w:rPr>
          <w:sz w:val="24"/>
        </w:rPr>
      </w:r>
    </w:p>
    <w:p>
      <w:r>
        <w:rPr>
          <w:sz w:val="24"/>
        </w:rPr>
        <w:t>小新说：分清"给的是股份还是现金"，再分清"用哪年的价钱"，这两条抓住了，这一章基本就稳了！</w:t>
      </w:r>
    </w:p>
    <w:p>
      <w:r>
        <w:br w:type="page"/>
      </w:r>
    </w:p>
    <w:p>
      <w:r>
        <w:rPr>
          <w:sz w:val="24"/>
        </w:rPr>
        <w:t>已选标题：股份支付大白话速记清单</w:t>
      </w:r>
    </w:p>
    <w:p>
      <w:r>
        <w:rPr>
          <w:sz w:val="24"/>
        </w:rPr>
      </w:r>
    </w:p>
    <w:p>
      <w:r>
        <w:rPr>
          <w:sz w:val="24"/>
        </w:rPr>
        <w:t>【账号③-副号2·甄嬛速记版】</w:t>
      </w:r>
    </w:p>
    <w:p>
      <w:r>
        <w:rPr>
          <w:sz w:val="24"/>
        </w:rPr>
      </w:r>
    </w:p>
    <w:p>
      <w:r>
        <w:rPr>
          <w:sz w:val="24"/>
        </w:rPr>
        <w:t>①甄嬛版：赏位分还是赏银子，先分清。</w:t>
      </w:r>
    </w:p>
    <w:p>
      <w:r>
        <w:rPr>
          <w:sz w:val="24"/>
        </w:rPr>
        <w:t>正经版：分权益结算（授予权益工具，如限制性股票、股票期权）和现金结算（承担负债，如模拟股票、现金股票增值权）。</w:t>
      </w:r>
    </w:p>
    <w:p>
      <w:r>
        <w:rPr>
          <w:sz w:val="24"/>
        </w:rPr>
        <w:t>⚠️陷阱：权益结算最终给股份，现金结算最终给钱，别搞混。</w:t>
      </w:r>
    </w:p>
    <w:p>
      <w:r>
        <w:rPr>
          <w:sz w:val="24"/>
        </w:rPr>
      </w:r>
    </w:p>
    <w:p>
      <w:r>
        <w:rPr>
          <w:sz w:val="24"/>
        </w:rPr>
        <w:t>②甄嬛版：位分的价钱，圣旨那天写死不改。</w:t>
      </w:r>
    </w:p>
    <w:p>
      <w:r>
        <w:rPr>
          <w:sz w:val="24"/>
        </w:rPr>
        <w:t>正经版：权益结算，等待期内每个资产负债表日，按"授予日"权益工具公允价值计量，此后不再变动。</w:t>
      </w:r>
    </w:p>
    <w:p>
      <w:r>
        <w:rPr>
          <w:sz w:val="24"/>
        </w:rPr>
        <w:t>⚠️陷阱：以为要跟着股价重新算，其实不变。</w:t>
      </w:r>
    </w:p>
    <w:p>
      <w:r>
        <w:rPr>
          <w:sz w:val="24"/>
        </w:rPr>
      </w:r>
    </w:p>
    <w:p>
      <w:r>
        <w:rPr>
          <w:sz w:val="24"/>
        </w:rPr>
        <w:t>③甄嬛版：银子的价钱，每年重新算。</w:t>
      </w:r>
    </w:p>
    <w:p>
      <w:r>
        <w:rPr>
          <w:sz w:val="24"/>
        </w:rPr>
        <w:t>正经版：现金结算，等待期内及结算前每个资产负债表日、结算日，均按负债公允价值重新计量，变动计入公允价值变动损益。</w:t>
      </w:r>
    </w:p>
    <w:p>
      <w:r>
        <w:rPr>
          <w:sz w:val="24"/>
        </w:rPr>
        <w:t>⚠️陷阱：以为也锁死授予日价格，其实要每期重算。</w:t>
      </w:r>
    </w:p>
    <w:p>
      <w:r>
        <w:rPr>
          <w:sz w:val="24"/>
        </w:rPr>
      </w:r>
    </w:p>
    <w:p>
      <w:r>
        <w:rPr>
          <w:sz w:val="24"/>
        </w:rPr>
        <w:t>④甄嬛版：出师之后，账不再回头改。</w:t>
      </w:r>
    </w:p>
    <w:p>
      <w:r>
        <w:rPr>
          <w:sz w:val="24"/>
        </w:rPr>
        <w:t>正经版：可行权日之后不论是否行权，均不再调整已确认的成本费用。</w:t>
      </w:r>
    </w:p>
    <w:p>
      <w:r>
        <w:rPr>
          <w:sz w:val="24"/>
        </w:rPr>
        <w:t>⚠️陷阱：以为没行权就要冲回费用，其实不用。</w:t>
      </w:r>
    </w:p>
    <w:p>
      <w:r>
        <w:rPr>
          <w:sz w:val="24"/>
        </w:rPr>
      </w:r>
    </w:p>
    <w:p>
      <w:r>
        <w:rPr>
          <w:sz w:val="24"/>
        </w:rPr>
        <w:t>⑤甄嬛版：谁家的位分谁负责，规矩要分清。</w:t>
      </w:r>
    </w:p>
    <w:p>
      <w:r>
        <w:rPr>
          <w:sz w:val="24"/>
        </w:rPr>
        <w:t>正经版：结算企业用自身权益工具结算的按权益结算，否则按现金结算；接受服务企业没有结算义务或授予自身权益工具的按权益结算，有结算义务且授予集团内其他企业权益工具的按现金结算。</w:t>
      </w:r>
    </w:p>
    <w:p>
      <w:r>
        <w:rPr>
          <w:sz w:val="24"/>
        </w:rPr>
        <w:t>⚠️陷阱：接受服务企业和结算企业的判断标准不是一回事，别套错。</w:t>
      </w:r>
    </w:p>
    <w:p>
      <w:r>
        <w:rPr>
          <w:sz w:val="24"/>
        </w:rPr>
      </w:r>
    </w:p>
    <w:p>
      <w:r>
        <w:rPr>
          <w:sz w:val="24"/>
        </w:rPr>
        <w:t>距中级考试还有24天，这5条是命门，建议收藏，考前回看。</w:t>
      </w:r>
    </w:p>
    <w:p>
      <w:r>
        <w:br w:type="page"/>
      </w:r>
    </w:p>
    <w:p>
      <w:r>
        <w:rPr>
          <w:sz w:val="24"/>
        </w:rPr>
        <w:t>已选标题：股份支付大白话最容易踩的坑</w:t>
      </w:r>
    </w:p>
    <w:p>
      <w:r>
        <w:rPr>
          <w:sz w:val="24"/>
        </w:rPr>
      </w:r>
    </w:p>
    <w:p>
      <w:r>
        <w:rPr>
          <w:sz w:val="24"/>
        </w:rPr>
        <w:t>【账号④-副号3·避坑吐槽版】</w:t>
      </w:r>
    </w:p>
    <w:p>
      <w:r>
        <w:rPr>
          <w:sz w:val="24"/>
        </w:rPr>
      </w:r>
    </w:p>
    <w:p>
      <w:r>
        <w:rPr>
          <w:sz w:val="24"/>
        </w:rPr>
        <w:t>去年我学股份支付的时候，踩了好几个大坑，今天全给你们拆出来，避免大家走我的老路。</w:t>
      </w:r>
    </w:p>
    <w:p>
      <w:r>
        <w:rPr>
          <w:sz w:val="24"/>
        </w:rPr>
      </w:r>
    </w:p>
    <w:p>
      <w:r>
        <w:rPr>
          <w:sz w:val="24"/>
        </w:rPr>
        <w:t>坑一：以为权益结算也要跟着股价重新算账。我一开始想当然，觉得"公司股票涨了，费用肯定要跟着往上调"，结果做题全错。真相是：权益结算这条路，从授予日那天定下的公允价值，整个等待期用到底，根本不管股价后来怎么折腾，压根不用重新算。</w:t>
      </w:r>
    </w:p>
    <w:p>
      <w:r>
        <w:rPr>
          <w:sz w:val="24"/>
        </w:rPr>
      </w:r>
    </w:p>
    <w:p>
      <w:r>
        <w:rPr>
          <w:sz w:val="24"/>
        </w:rPr>
        <w:t>坑二：现金结算我却当成了"一口价"。既然权益结算不用重新算，我想当然以为现金结算也一样锁死授予日价格。结果正好反了——现金结算最后要付出真金白银，这笔账是"负债"，必须在等待期内每个资产负债表日、结算前每个资产负债表日、以及结算日，一遍遍按当天的公允价值重新计量，涨跌的差额都要算进当期损益（公允价值变动损益）。</w:t>
      </w:r>
    </w:p>
    <w:p>
      <w:r>
        <w:rPr>
          <w:sz w:val="24"/>
        </w:rPr>
      </w:r>
    </w:p>
    <w:p>
      <w:r>
        <w:rPr>
          <w:sz w:val="24"/>
        </w:rPr>
        <w:t>坑三：以为授予日就要开始记账。凡是"非立即可行权"的股份支付（也就是需要等一段服务期才能拿到），授予日当天是不做任何会计处理的，一分钱都不记，要等到等待期内的每个资产负债表日，才开始按比例分摊记录费用。我一开始一看到"授予"两个字就下意识记账，结果方向全反了。</w:t>
      </w:r>
    </w:p>
    <w:p>
      <w:r>
        <w:rPr>
          <w:sz w:val="24"/>
        </w:rPr>
      </w:r>
    </w:p>
    <w:p>
      <w:r>
        <w:rPr>
          <w:sz w:val="24"/>
        </w:rPr>
        <w:t>坑四：把"服务期没满"和"没真的行权"混为一谈。可行权日之后，不管员工最后有没有真的去行权（比如没花钱买股票），公司已经确认的成本费用都不再往回调整了——这条经常被出题人拿来考"是不是要冲回费用"，答案是：不冲回。</w:t>
      </w:r>
    </w:p>
    <w:p>
      <w:r>
        <w:rPr>
          <w:sz w:val="24"/>
        </w:rPr>
      </w:r>
    </w:p>
    <w:p>
      <w:r>
        <w:rPr>
          <w:sz w:val="24"/>
        </w:rPr>
        <w:t>坑五：分不清接受服务企业和结算企业的判断标准。集团内部子公司享受了母公司股权激励带来的员工服务，但真正掏钱兑现的是母公司，这种情况到底算权益结算还是现金结算，我一开始完全懵。后来才明白要看两个角色分开判断——谁负责最终兑现（结算企业），用自己家的权益工具就按权益结算，除此之外按现金结算；接受服务的那家企业（比如子公司），不用负责掏钱、或赏的就是自家权益工具，也按权益结算；只有自己要掏钱、赏的又是集团内其他企业的权益工具时，才按现金结算。这两套标准千万别混着用。</w:t>
      </w:r>
    </w:p>
    <w:p>
      <w:r>
        <w:rPr>
          <w:sz w:val="24"/>
        </w:rPr>
      </w:r>
    </w:p>
    <w:p>
      <w:r>
        <w:rPr>
          <w:sz w:val="24"/>
        </w:rPr>
        <w:t>避坑指南：股份支付这一章，出题人最爱在"权益结算和现金结算用哪个公允价值""授予日到底记不记账""可行权后要不要冲回费用""集团内谁按权益结算谁按现金结算"这四个地方设陷阱，每一个都是方向反了就全错的类型，做题前一定把这五条在脑子里过一遍。</w:t>
      </w:r>
    </w:p>
    <w:p>
      <w:r>
        <w:rPr>
          <w:sz w:val="24"/>
        </w:rPr>
      </w:r>
    </w:p>
    <w:p>
      <w:r>
        <w:rPr>
          <w:sz w:val="24"/>
        </w:rPr>
        <w:t>距中级考试还有24天了，这五个坑躲开，股份支付基本就稳了。</w:t>
      </w:r>
    </w:p>
    <w:p>
      <w:r>
        <w:br w:type="page"/>
      </w:r>
    </w:p>
    <w:p>
      <w:r>
        <w:rPr>
          <w:sz w:val="24"/>
        </w:rPr>
        <w:t>已选标题：股份支付大白话核心考点总结</w:t>
      </w:r>
    </w:p>
    <w:p>
      <w:r>
        <w:rPr>
          <w:sz w:val="24"/>
        </w:rPr>
      </w:r>
    </w:p>
    <w:p>
      <w:r>
        <w:rPr>
          <w:sz w:val="24"/>
        </w:rPr>
        <w:t>【账号⑤-副号4·纯考点总结版】</w:t>
      </w:r>
    </w:p>
    <w:p>
      <w:r>
        <w:rPr>
          <w:sz w:val="24"/>
        </w:rPr>
      </w:r>
    </w:p>
    <w:p>
      <w:r>
        <w:rPr>
          <w:b/>
          <w:sz w:val="24"/>
        </w:rPr>
        <w:t>✅ 一、股份支付是什么</w:t>
      </w:r>
    </w:p>
    <w:p>
      <w:r>
        <w:rPr>
          <w:sz w:val="24"/>
        </w:rPr>
        <w:t>企业为获取职工或其他方提供的服务，以股份为基础支付对价的交易。说白了：不直接发钱，而是拿股份或跟股价挂钩的现金换员工好好干活。</w:t>
      </w:r>
    </w:p>
    <w:p>
      <w:r>
        <w:rPr>
          <w:sz w:val="24"/>
        </w:rPr>
      </w:r>
    </w:p>
    <w:p>
      <w:r>
        <w:rPr>
          <w:b/>
          <w:sz w:val="24"/>
        </w:rPr>
        <w:t>✅ 二、两大类型</w:t>
      </w:r>
    </w:p>
    <w:p>
      <w:r>
        <w:rPr>
          <w:sz w:val="24"/>
        </w:rPr>
        <w:t>以权益结算的股份支付：授予权益工具（本企业股票或其他权益工具），常用工具是限制性股票（先给股票，不达标再收回）和股票期权（先设条件，达标后按约定价格买股票）。</w:t>
      </w:r>
    </w:p>
    <w:p>
      <w:r>
        <w:rPr>
          <w:sz w:val="24"/>
        </w:rPr>
        <w:t>以现金结算的股份支付：承担一项负债（未来付现金或其他资产），常用工具是模拟股票和现金股票增值权（不实际给股票，模拟股价涨跌折算成钱）。</w:t>
      </w:r>
    </w:p>
    <w:p>
      <w:r>
        <w:rPr>
          <w:sz w:val="24"/>
        </w:rPr>
      </w:r>
    </w:p>
    <w:p>
      <w:r>
        <w:rPr>
          <w:b/>
          <w:sz w:val="24"/>
        </w:rPr>
        <w:t>✅ 三、权益结算的确认和计量</w:t>
      </w:r>
    </w:p>
    <w:p>
      <w:r>
        <w:rPr>
          <w:sz w:val="24"/>
        </w:rPr>
        <w:t>立即可行权（没有等待期）：授予日按权益工具公允价值，计入成本费用，同时计入资本公积——股本溢价。</w:t>
      </w:r>
    </w:p>
    <w:p>
      <w:r>
        <w:rPr>
          <w:sz w:val="24"/>
        </w:rPr>
        <w:t>非立即可行权（有等待期）：授予日不做处理；等待期内每个资产负债表日，以对可行权数量的最佳估计为基础，按权益工具在"授予日"的公允价值确认成本费用，同时计入资本公积——其他资本公积。</w:t>
      </w:r>
    </w:p>
    <w:p>
      <w:r>
        <w:rPr>
          <w:sz w:val="24"/>
        </w:rPr>
        <w:t>核心记忆点：权益结算，不管股价后来怎么涨跌，等待期内每年都用授予日那天定下的公允价值算账，不会跟着重新算。</w:t>
      </w:r>
    </w:p>
    <w:p>
      <w:r>
        <w:rPr>
          <w:sz w:val="24"/>
        </w:rPr>
      </w:r>
    </w:p>
    <w:p>
      <w:r>
        <w:rPr>
          <w:b/>
          <w:sz w:val="24"/>
        </w:rPr>
        <w:t>✅ 四、现金结算的确认和计量</w:t>
      </w:r>
    </w:p>
    <w:p>
      <w:r>
        <w:rPr>
          <w:sz w:val="24"/>
        </w:rPr>
        <w:t>立即可行权：授予日按企业承担负债的公允价值计入成本费用，同时计入负债。</w:t>
      </w:r>
    </w:p>
    <w:p>
      <w:r>
        <w:rPr>
          <w:sz w:val="24"/>
        </w:rPr>
        <w:t>非立即可行权：授予日不处理；等待期内每个资产负债表日，以最可行权情况的最佳估计为基础，按企业承担负债的公允价值确认成本费用，同时计入负债。</w:t>
      </w:r>
    </w:p>
    <w:p>
      <w:r>
        <w:rPr>
          <w:sz w:val="24"/>
        </w:rPr>
        <w:t>核心记忆点：现金结算，结算前每个资产负债表日和结算日，都要对负债公允价值重新计量，变动计入公允价值变动损益——这是和权益结算最大的区别。</w:t>
      </w:r>
    </w:p>
    <w:p>
      <w:r>
        <w:rPr>
          <w:sz w:val="24"/>
        </w:rPr>
      </w:r>
    </w:p>
    <w:p>
      <w:r>
        <w:rPr>
          <w:b/>
          <w:sz w:val="24"/>
        </w:rPr>
        <w:t>✅ 五、费用计算公式</w:t>
      </w:r>
    </w:p>
    <w:p>
      <w:r>
        <w:rPr>
          <w:sz w:val="24"/>
        </w:rPr>
        <w:t>等待期内每期应确认的成本费用＝预计行权人数×每人被授予权益工具数量×公允价值（权益结算用授予日的，现金结算用资产负债表日的）×已过等待期÷预计总等待期－截至上期累计已确认。</w:t>
      </w:r>
    </w:p>
    <w:p>
      <w:r>
        <w:rPr>
          <w:sz w:val="24"/>
        </w:rPr>
      </w:r>
    </w:p>
    <w:p>
      <w:r>
        <w:rPr>
          <w:b/>
          <w:sz w:val="24"/>
        </w:rPr>
        <w:t>✅ 六、行权/结算后的处理</w:t>
      </w:r>
    </w:p>
    <w:p>
      <w:r>
        <w:rPr>
          <w:sz w:val="24"/>
        </w:rPr>
        <w:t>可行权日之后：不管是否真的行权，成本费用都不再调整。</w:t>
      </w:r>
    </w:p>
    <w:p>
      <w:r>
        <w:rPr>
          <w:sz w:val="24"/>
        </w:rPr>
        <w:t>权益结算行权日：有偿行权收到的行权款计入银行存款，等待期内累计确认的资本公积转出，差额计入股本和资本公积——股本溢价。</w:t>
      </w:r>
    </w:p>
    <w:p>
      <w:r>
        <w:rPr>
          <w:sz w:val="24"/>
        </w:rPr>
        <w:t>现金结算结算日：应付职工薪酬转为支付的银行存款。</w:t>
      </w:r>
    </w:p>
    <w:p>
      <w:r>
        <w:rPr>
          <w:sz w:val="24"/>
        </w:rPr>
      </w:r>
    </w:p>
    <w:p>
      <w:r>
        <w:rPr>
          <w:b/>
          <w:sz w:val="24"/>
        </w:rPr>
        <w:t>✅ 七、集团股份支付的处理</w:t>
      </w:r>
    </w:p>
    <w:p>
      <w:r>
        <w:rPr>
          <w:sz w:val="24"/>
        </w:rPr>
        <w:t>结算企业：用自身权益工具结算的，作为权益结算处理；除此之外，作为现金结算处理。</w:t>
      </w:r>
    </w:p>
    <w:p>
      <w:r>
        <w:rPr>
          <w:sz w:val="24"/>
        </w:rPr>
        <w:t>接受服务企业：没有结算义务、或授予的是自身权益工具的，作为权益结算处理；有结算义务且授予的是集团内其他企业权益工具的，作为现金结算处理。</w:t>
      </w:r>
    </w:p>
    <w:p>
      <w:r>
        <w:rPr>
          <w:sz w:val="24"/>
        </w:rPr>
      </w:r>
    </w:p>
    <w:p>
      <w:r>
        <w:rPr>
          <w:sz w:val="24"/>
        </w:rPr>
        <w:t>距中级考试还有24天，以上七个模块覆盖股份支付全部核心考点，建议收藏，考前回看。</w:t>
      </w:r>
    </w:p>
    <w:p>
      <w:r>
        <w:br w:type="page"/>
      </w:r>
    </w:p>
    <w:p>
      <w:r>
        <w:rPr>
          <w:sz w:val="24"/>
        </w:rPr>
        <w:t>已选标题：距中级还有24天股份支付大白话冲刺</w:t>
      </w:r>
    </w:p>
    <w:p>
      <w:r>
        <w:rPr>
          <w:sz w:val="24"/>
        </w:rPr>
      </w:r>
    </w:p>
    <w:p>
      <w:r>
        <w:rPr>
          <w:sz w:val="24"/>
        </w:rPr>
        <w:t>【账号⑥-副号5·考前冲刺版】</w:t>
      </w:r>
    </w:p>
    <w:p>
      <w:r>
        <w:rPr>
          <w:sz w:val="24"/>
        </w:rPr>
      </w:r>
    </w:p>
    <w:p>
      <w:r>
        <w:rPr>
          <w:sz w:val="24"/>
        </w:rPr>
        <w:t>距中级会计考试还有24天！</w:t>
      </w:r>
    </w:p>
    <w:p>
      <w:r>
        <w:rPr>
          <w:sz w:val="24"/>
        </w:rPr>
      </w:r>
    </w:p>
    <w:p>
      <w:r>
        <w:rPr>
          <w:sz w:val="24"/>
        </w:rPr>
        <w:t>这一章为什么必考：股份支付是《中级会计实务》的重点章节，概念抽象但套路固定，选择题几乎每年都考，尤其爱在"权益结算和现金结算用哪个公允价值"这个点上反复设坑，这24天必须啃下来。</w:t>
      </w:r>
    </w:p>
    <w:p>
      <w:r>
        <w:rPr>
          <w:sz w:val="24"/>
        </w:rPr>
      </w:r>
    </w:p>
    <w:p>
      <w:r>
        <w:rPr>
          <w:sz w:val="24"/>
        </w:rPr>
        <w:t>高频考点1：两大类型分清楚。以权益结算的股份支付，最后给员工的是股份（限制性股票、股票期权）；以现金结算的股份支付，最后给员工的是跟股价挂钩的现金（模拟股票、现金股票增值权）。看最后到员工手里是股份还是钱，一秒分清。</w:t>
      </w:r>
    </w:p>
    <w:p>
      <w:r>
        <w:rPr>
          <w:sz w:val="24"/>
        </w:rPr>
      </w:r>
    </w:p>
    <w:p>
      <w:r>
        <w:rPr>
          <w:sz w:val="24"/>
        </w:rPr>
        <w:t>高频考点2：计量基础，这是全章最核心的一条。权益结算，等待期内每个资产负债表日都按"授予日"权益工具的公允价值算账，从头到尾不变；现金结算，等待期内、结算前每个资产负债表日、结算日，都要按"当天"负债的公允价值重新计量，变动计入公允价值变动损益。一个锁死、一个天天变，这就是命门。</w:t>
      </w:r>
    </w:p>
    <w:p>
      <w:r>
        <w:rPr>
          <w:sz w:val="24"/>
        </w:rPr>
      </w:r>
    </w:p>
    <w:p>
      <w:r>
        <w:rPr>
          <w:sz w:val="24"/>
        </w:rPr>
        <w:t>高频考点3：授予日到底记不记账。立即可行权的，授予日就要按公允价值确认费用；非立即可行权（有等待期）的，授予日不做任何处理，等待期内才开始分期确认。</w:t>
      </w:r>
    </w:p>
    <w:p>
      <w:r>
        <w:rPr>
          <w:sz w:val="24"/>
        </w:rPr>
      </w:r>
    </w:p>
    <w:p>
      <w:r>
        <w:rPr>
          <w:sz w:val="24"/>
        </w:rPr>
        <w:t>高频考点4：费用计算公式。当期应确认成本费用＝预计行权人数×每人被授予数量×公允价值×已过等待期÷预计总等待期－截至上期累计已确认。这条公式每年都出计算题，务必背熟并动笔练。</w:t>
      </w:r>
    </w:p>
    <w:p>
      <w:r>
        <w:rPr>
          <w:sz w:val="24"/>
        </w:rPr>
      </w:r>
    </w:p>
    <w:p>
      <w:r>
        <w:rPr>
          <w:sz w:val="24"/>
        </w:rPr>
        <w:t>高频考点5：可行权后不回头调整。不管员工最后有没有真的行权，已经确认的成本费用都不再调整，这条常被拿来设"要不要冲回"的陷阱。</w:t>
      </w:r>
    </w:p>
    <w:p>
      <w:r>
        <w:rPr>
          <w:sz w:val="24"/>
        </w:rPr>
      </w:r>
    </w:p>
    <w:p>
      <w:r>
        <w:rPr>
          <w:sz w:val="24"/>
        </w:rPr>
        <w:t>高频考点6：集团股份支付怎么判断。结算企业用自身权益工具结算按权益结算，否则按现金结算；接受服务企业没有结算义务或授予自身权益工具的按权益结算，有结算义务且授予集团内其他企业权益工具的按现金结算。</w:t>
      </w:r>
    </w:p>
    <w:p>
      <w:r>
        <w:rPr>
          <w:sz w:val="24"/>
        </w:rPr>
      </w:r>
    </w:p>
    <w:p>
      <w:r>
        <w:rPr>
          <w:sz w:val="24"/>
        </w:rPr>
        <w:t>选择题常见陷阱：把"权益结算按每期公允价值重算"设为错误选项（正确是授予日不变）；把"现金结算按授予日锁死"设为错误选项（正确是每期重算）；把"可行权后要冲回费用"设为错误选项（正确是不冲回）。</w:t>
      </w:r>
    </w:p>
    <w:p>
      <w:r>
        <w:rPr>
          <w:sz w:val="24"/>
        </w:rPr>
      </w:r>
    </w:p>
    <w:p>
      <w:r>
        <w:rPr>
          <w:sz w:val="24"/>
        </w:rPr>
        <w:t>备考建议：这24天，先花1-2天背死两大类型和计量基础的核心区别，再花2-3天专练费用公式计算题，最后1-2天把集团判断标准和选择题陷阱过一遍真题。</w:t>
      </w:r>
    </w:p>
    <w:p>
      <w:r>
        <w:rPr>
          <w:sz w:val="24"/>
        </w:rPr>
      </w:r>
    </w:p>
    <w:p>
      <w:r>
        <w:rPr>
          <w:sz w:val="24"/>
        </w:rPr>
        <w:t>股份支付这一章逻辑不难、套路固定，跟着这个节奏走，9月5日稳稳上岸！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