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spacing w:after="0" w:before="160" w:lineRule="auto"/>
        <w:jc w:val="center"/>
        <w:rPr>
          <w:rFonts w:ascii="Trebuchet MS" w:cs="Trebuchet MS" w:eastAsia="Trebuchet MS" w:hAnsi="Trebuchet MS"/>
          <w:b w:val="1"/>
          <w:color w:val="000000"/>
          <w:sz w:val="24"/>
          <w:szCs w:val="24"/>
        </w:rPr>
      </w:pPr>
      <w:bookmarkStart w:colFirst="0" w:colLast="0" w:name="_4jgts5hd6a3j" w:id="0"/>
      <w:bookmarkEnd w:id="0"/>
      <w:r w:rsidDel="00000000" w:rsidR="00000000" w:rsidRPr="00000000">
        <w:rPr>
          <w:rFonts w:ascii="Trebuchet MS" w:cs="Trebuchet MS" w:eastAsia="Trebuchet MS" w:hAnsi="Trebuchet MS"/>
          <w:b w:val="1"/>
          <w:color w:val="000000"/>
          <w:sz w:val="24"/>
          <w:szCs w:val="24"/>
          <w:u w:val="single"/>
          <w:rtl w:val="0"/>
        </w:rPr>
        <w:t xml:space="preserve">Verticals Team Wiki</w:t>
        <w:br w:type="textWrapping"/>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Prologue</w:t>
      </w:r>
      <w:r w:rsidDel="00000000" w:rsidR="00000000" w:rsidRPr="00000000">
        <w:rPr>
          <w:rtl w:val="0"/>
        </w:rPr>
        <w:t xml:space="preserve"> </w:t>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Verticals Team Culture Vision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Why this Wiki Matters</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Volume 1: Core Structure and Processes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1.1:</w:t>
        <w:tab/>
        <w:t xml:space="preserve">Team Structure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Chapter 1.2:</w:t>
        <w:tab/>
        <w:t xml:space="preserve">Category Management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Chapter 1.3:</w:t>
        <w:tab/>
        <w:t xml:space="preserve">SMB Opportunities and Above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Chapter 1.4:</w:t>
        <w:tab/>
        <w:t xml:space="preserve">Agency Introduced Opportunities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Chapter 1.5:</w:t>
        <w:tab/>
        <w:t xml:space="preserve">Performance - Expectations and Measures Success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rtl w:val="0"/>
        </w:rPr>
        <w:t xml:space="preserve">Volume 2: Core Structure and Processes - Part II: InDemand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Chapter 2.1:</w:t>
        <w:tab/>
        <w:t xml:space="preserve">InDemand Weekly Outreach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Chapter 2.2:</w:t>
        <w:tab/>
        <w:t xml:space="preserve">InDemand Salesforce Entry Process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b w:val="1"/>
          <w:rtl w:val="0"/>
        </w:rPr>
        <w:t xml:space="preserve">Volume 3: Cross Team Initiatives and Processes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t xml:space="preserve">Chapter 3.1:</w:t>
        <w:tab/>
      </w:r>
      <w:r w:rsidDel="00000000" w:rsidR="00000000" w:rsidRPr="00000000">
        <w:rPr>
          <w:sz w:val="20"/>
          <w:szCs w:val="20"/>
          <w:rtl w:val="0"/>
        </w:rPr>
        <w:t xml:space="preserve">AICs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Chapter 3.2:</w:t>
        <w:tab/>
        <w:t xml:space="preserve">Win-Backs (WIP)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Volume 4: Reference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Salesforce Ownership Policy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Glossary of Terms and KPIs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Appendix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midwrn6i40bq" w:id="1"/>
      <w:bookmarkEnd w:id="1"/>
      <w:r w:rsidDel="00000000" w:rsidR="00000000" w:rsidRPr="00000000">
        <w:rPr>
          <w:rtl w:val="0"/>
        </w:rPr>
      </w:r>
    </w:p>
    <w:p w:rsidR="00000000" w:rsidDel="00000000" w:rsidP="00000000" w:rsidRDefault="00000000" w:rsidRPr="00000000" w14:paraId="0000002F">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vxovv34exs56" w:id="2"/>
      <w:bookmarkEnd w:id="2"/>
      <w:r w:rsidDel="00000000" w:rsidR="00000000" w:rsidRPr="00000000">
        <w:rPr>
          <w:rtl w:val="0"/>
        </w:rPr>
      </w:r>
    </w:p>
    <w:p w:rsidR="00000000" w:rsidDel="00000000" w:rsidP="00000000" w:rsidRDefault="00000000" w:rsidRPr="00000000" w14:paraId="00000030">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rgimqjg1satv" w:id="3"/>
      <w:bookmarkEnd w:id="3"/>
      <w:r w:rsidDel="00000000" w:rsidR="00000000" w:rsidRPr="00000000">
        <w:rPr>
          <w:rtl w:val="0"/>
        </w:rPr>
      </w:r>
    </w:p>
    <w:p w:rsidR="00000000" w:rsidDel="00000000" w:rsidP="00000000" w:rsidRDefault="00000000" w:rsidRPr="00000000" w14:paraId="00000031">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tgpvxhq4ahwb" w:id="4"/>
      <w:bookmarkEnd w:id="4"/>
      <w:r w:rsidDel="00000000" w:rsidR="00000000" w:rsidRPr="00000000">
        <w:rPr>
          <w:rFonts w:ascii="Trebuchet MS" w:cs="Trebuchet MS" w:eastAsia="Trebuchet MS" w:hAnsi="Trebuchet MS"/>
          <w:b w:val="1"/>
          <w:color w:val="000000"/>
          <w:sz w:val="24"/>
          <w:szCs w:val="24"/>
          <w:rtl w:val="0"/>
        </w:rPr>
        <w:t xml:space="preserve">Verticals Team Culture Vision Statement: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order to bring ideas to life - our team culture must be for the living.  We’re driven not by the perfunctory, but by the inspiration in knowing that the work we do here in part contributes back to the greater good.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b w:val="1"/>
          <w:color w:val="000000"/>
          <w:sz w:val="24"/>
          <w:szCs w:val="24"/>
        </w:rPr>
      </w:pPr>
      <w:r w:rsidDel="00000000" w:rsidR="00000000" w:rsidRPr="00000000">
        <w:rPr>
          <w:rtl w:val="0"/>
        </w:rPr>
        <w:t xml:space="preserve">We lead.  We close.  We empower.  </w:t>
      </w:r>
      <w:r w:rsidDel="00000000" w:rsidR="00000000" w:rsidRPr="00000000">
        <w:rPr>
          <w:rFonts w:ascii="Trebuchet MS" w:cs="Trebuchet MS" w:eastAsia="Trebuchet MS" w:hAnsi="Trebuchet MS"/>
          <w:b w:val="1"/>
          <w:color w:val="000000"/>
          <w:sz w:val="24"/>
          <w:szCs w:val="24"/>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d7noylb8wng3" w:id="5"/>
      <w:bookmarkEnd w:id="5"/>
      <w:r w:rsidDel="00000000" w:rsidR="00000000" w:rsidRPr="00000000">
        <w:rPr>
          <w:rtl w:val="0"/>
        </w:rPr>
      </w:r>
    </w:p>
    <w:p w:rsidR="00000000" w:rsidDel="00000000" w:rsidP="00000000" w:rsidRDefault="00000000" w:rsidRPr="00000000" w14:paraId="00000037">
      <w:pPr>
        <w:pStyle w:val="Heading3"/>
        <w:widowControl w:val="0"/>
        <w:spacing w:after="0" w:before="160" w:lineRule="auto"/>
        <w:rPr>
          <w:rFonts w:ascii="Trebuchet MS" w:cs="Trebuchet MS" w:eastAsia="Trebuchet MS" w:hAnsi="Trebuchet MS"/>
          <w:color w:val="000000"/>
          <w:sz w:val="24"/>
          <w:szCs w:val="24"/>
        </w:rPr>
      </w:pPr>
      <w:bookmarkStart w:colFirst="0" w:colLast="0" w:name="_jjf06dibdpn9" w:id="6"/>
      <w:bookmarkEnd w:id="6"/>
      <w:r w:rsidDel="00000000" w:rsidR="00000000" w:rsidRPr="00000000">
        <w:rPr>
          <w:rFonts w:ascii="Trebuchet MS" w:cs="Trebuchet MS" w:eastAsia="Trebuchet MS" w:hAnsi="Trebuchet MS"/>
          <w:b w:val="1"/>
          <w:color w:val="000000"/>
          <w:sz w:val="24"/>
          <w:szCs w:val="24"/>
          <w:rtl w:val="0"/>
        </w:rPr>
        <w:t xml:space="preserve">Prologue: </w:t>
      </w:r>
      <w:r w:rsidDel="00000000" w:rsidR="00000000" w:rsidRPr="00000000">
        <w:rPr>
          <w:rFonts w:ascii="Trebuchet MS" w:cs="Trebuchet MS" w:eastAsia="Trebuchet MS" w:hAnsi="Trebuchet MS"/>
          <w:color w:val="000000"/>
          <w:sz w:val="24"/>
          <w:szCs w:val="24"/>
          <w:rtl w:val="0"/>
        </w:rPr>
        <w:t xml:space="preserve">Why This Wiki Matters</w:t>
      </w:r>
    </w:p>
    <w:p w:rsidR="00000000" w:rsidDel="00000000" w:rsidP="00000000" w:rsidRDefault="00000000" w:rsidRPr="00000000" w14:paraId="00000038">
      <w:pPr>
        <w:widowControl w:val="0"/>
        <w:rPr>
          <w:sz w:val="20"/>
          <w:szCs w:val="20"/>
        </w:rPr>
      </w:pP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The most fundamental factor constraining success in crowdfunding is a lack of access to resources, which for the sales team - makes opportunity a consequential resource that must be replenished as often as its created, and managed responsibility in order to meet our challenges and provide for a sustainable future.  This comprehensive wiki defines everything one needs to know about our rules of engagement and is intended to serve as a policy guide as well as educational resource for new hires.  Moreover, this wiki is intended to clearly define our approach to opportunity from lead to launch, and the policies and processes that define that journey.</w:t>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sz w:val="20"/>
          <w:szCs w:val="20"/>
        </w:rPr>
      </w:pPr>
      <w:r w:rsidDel="00000000" w:rsidR="00000000" w:rsidRPr="00000000">
        <w:rPr>
          <w:rtl w:val="0"/>
        </w:rPr>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u w:val="single"/>
          <w:rtl w:val="0"/>
        </w:rPr>
        <w:t xml:space="preserve">Methodology</w:t>
      </w:r>
      <w:r w:rsidDel="00000000" w:rsidR="00000000" w:rsidRPr="00000000">
        <w:rPr>
          <w:sz w:val="20"/>
          <w:szCs w:val="20"/>
          <w:rtl w:val="0"/>
        </w:rPr>
        <w:t xml:space="preserve">: </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We looked at all campaign launches with FR &gt; $50K since 2019, divided by region and campaign category to estimate market size of each region and campaign category. Groups are created based on fair distribution of FR volume and category affinity.</w:t>
      </w:r>
    </w:p>
    <w:p w:rsidR="00000000" w:rsidDel="00000000" w:rsidP="00000000" w:rsidRDefault="00000000" w:rsidRPr="00000000" w14:paraId="00000040">
      <w:pPr>
        <w:widowControl w:val="0"/>
        <w:rPr>
          <w:sz w:val="20"/>
          <w:szCs w:val="20"/>
        </w:rPr>
      </w:pPr>
      <w:r w:rsidDel="00000000" w:rsidR="00000000" w:rsidRPr="00000000">
        <w:rPr>
          <w:rtl w:val="0"/>
        </w:rPr>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Details on data and group assignment can be found here &gt;&gt;&gt; </w:t>
      </w:r>
      <w:hyperlink r:id="rId7">
        <w:r w:rsidDel="00000000" w:rsidR="00000000" w:rsidRPr="00000000">
          <w:rPr>
            <w:color w:val="0000ee"/>
            <w:u w:val="single"/>
            <w:shd w:fill="auto" w:val="clear"/>
            <w:rtl w:val="0"/>
          </w:rPr>
          <w:t xml:space="preserve">Sales Rules of Engagement Data</w:t>
        </w:r>
      </w:hyperlink>
      <w:r w:rsidDel="00000000" w:rsidR="00000000" w:rsidRPr="00000000">
        <w:rPr>
          <w:rtl w:val="0"/>
        </w:rPr>
      </w:r>
    </w:p>
    <w:p w:rsidR="00000000" w:rsidDel="00000000" w:rsidP="00000000" w:rsidRDefault="00000000" w:rsidRPr="00000000" w14:paraId="00000042">
      <w:pPr>
        <w:widowControl w:val="0"/>
        <w:rPr>
          <w:sz w:val="20"/>
          <w:szCs w:val="20"/>
        </w:rPr>
      </w:pPr>
      <w:r w:rsidDel="00000000" w:rsidR="00000000" w:rsidRPr="00000000">
        <w:rPr>
          <w:rtl w:val="0"/>
        </w:rPr>
      </w:r>
    </w:p>
    <w:p w:rsidR="00000000" w:rsidDel="00000000" w:rsidP="00000000" w:rsidRDefault="00000000" w:rsidRPr="00000000" w14:paraId="00000043">
      <w:pPr>
        <w:widowControl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b w:val="1"/>
          <w:sz w:val="20"/>
          <w:szCs w:val="20"/>
        </w:rPr>
      </w:pPr>
      <w:r w:rsidDel="00000000" w:rsidR="00000000" w:rsidRPr="00000000">
        <w:rPr>
          <w:b w:val="1"/>
          <w:rtl w:val="0"/>
        </w:rPr>
        <w:t xml:space="preserve">Volume 1: Core Structure and Processes</w:t>
      </w:r>
      <w:r w:rsidDel="00000000" w:rsidR="00000000" w:rsidRPr="00000000">
        <w:rPr>
          <w:rtl w:val="0"/>
        </w:rPr>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rtl w:val="0"/>
        </w:rPr>
      </w:r>
    </w:p>
    <w:p w:rsidR="00000000" w:rsidDel="00000000" w:rsidP="00000000" w:rsidRDefault="00000000" w:rsidRPr="00000000" w14:paraId="00000047">
      <w:pPr>
        <w:widowControl w:val="0"/>
        <w:rPr>
          <w:sz w:val="20"/>
          <w:szCs w:val="20"/>
        </w:rPr>
      </w:pPr>
      <w:r w:rsidDel="00000000" w:rsidR="00000000" w:rsidRPr="00000000">
        <w:rPr>
          <w:rtl w:val="0"/>
        </w:rPr>
      </w:r>
    </w:p>
    <w:p w:rsidR="00000000" w:rsidDel="00000000" w:rsidP="00000000" w:rsidRDefault="00000000" w:rsidRPr="00000000" w14:paraId="00000048">
      <w:pPr>
        <w:widowControl w:val="0"/>
        <w:jc w:val="center"/>
        <w:rPr>
          <w:b w:val="1"/>
          <w:sz w:val="20"/>
          <w:szCs w:val="20"/>
          <w:u w:val="single"/>
        </w:rPr>
      </w:pPr>
      <w:r w:rsidDel="00000000" w:rsidR="00000000" w:rsidRPr="00000000">
        <w:rPr>
          <w:b w:val="1"/>
          <w:sz w:val="20"/>
          <w:szCs w:val="20"/>
          <w:u w:val="single"/>
          <w:rtl w:val="0"/>
        </w:rPr>
        <w:t xml:space="preserve">Chapter 1.1: Core Team Structure - </w:t>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Why team structure matters:</w:t>
      </w:r>
      <w:r w:rsidDel="00000000" w:rsidR="00000000" w:rsidRPr="00000000">
        <w:rPr>
          <w:sz w:val="20"/>
          <w:szCs w:val="20"/>
          <w:rtl w:val="0"/>
        </w:rPr>
        <w:tab/>
        <w:t xml:space="preserve">Confusion constrains.  This structure is a simple, scalable approach </w:t>
      </w:r>
    </w:p>
    <w:p w:rsidR="00000000" w:rsidDel="00000000" w:rsidP="00000000" w:rsidRDefault="00000000" w:rsidRPr="00000000" w14:paraId="0000004B">
      <w:pPr>
        <w:widowControl w:val="0"/>
        <w:ind w:left="2160" w:firstLine="720"/>
        <w:rPr>
          <w:sz w:val="20"/>
          <w:szCs w:val="20"/>
        </w:rPr>
      </w:pPr>
      <w:r w:rsidDel="00000000" w:rsidR="00000000" w:rsidRPr="00000000">
        <w:rPr>
          <w:sz w:val="20"/>
          <w:szCs w:val="20"/>
          <w:rtl w:val="0"/>
        </w:rPr>
        <w:t xml:space="preserve">that’s adaptable, efficient, and optimized to increase each opportunity’s </w:t>
      </w:r>
    </w:p>
    <w:p w:rsidR="00000000" w:rsidDel="00000000" w:rsidP="00000000" w:rsidRDefault="00000000" w:rsidRPr="00000000" w14:paraId="0000004C">
      <w:pPr>
        <w:widowControl w:val="0"/>
        <w:ind w:left="2160" w:firstLine="720"/>
        <w:rPr>
          <w:sz w:val="20"/>
          <w:szCs w:val="20"/>
        </w:rPr>
      </w:pPr>
      <w:r w:rsidDel="00000000" w:rsidR="00000000" w:rsidRPr="00000000">
        <w:rPr>
          <w:sz w:val="20"/>
          <w:szCs w:val="20"/>
          <w:rtl w:val="0"/>
        </w:rPr>
        <w:t xml:space="preserve">likelihood of closing.</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BDR-SDOL Sourced Lead Process: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9"/>
        </w:numPr>
        <w:ind w:left="720" w:hanging="360"/>
      </w:pPr>
      <w:r w:rsidDel="00000000" w:rsidR="00000000" w:rsidRPr="00000000">
        <w:rPr>
          <w:rtl w:val="0"/>
        </w:rPr>
        <w:t xml:space="preserve">BDRs and SDOLs will reach out to Leads according to channels of ownership</w:t>
      </w:r>
    </w:p>
    <w:p w:rsidR="00000000" w:rsidDel="00000000" w:rsidP="00000000" w:rsidRDefault="00000000" w:rsidRPr="00000000" w14:paraId="00000052">
      <w:pPr>
        <w:numPr>
          <w:ilvl w:val="1"/>
          <w:numId w:val="29"/>
        </w:numPr>
        <w:ind w:left="1440" w:hanging="360"/>
      </w:pPr>
      <w:r w:rsidDel="00000000" w:rsidR="00000000" w:rsidRPr="00000000">
        <w:rPr>
          <w:rtl w:val="0"/>
        </w:rPr>
        <w:t xml:space="preserve">BDR - social media, newsletters, e-commerce, and event calendar</w:t>
      </w:r>
    </w:p>
    <w:p w:rsidR="00000000" w:rsidDel="00000000" w:rsidP="00000000" w:rsidRDefault="00000000" w:rsidRPr="00000000" w14:paraId="00000053">
      <w:pPr>
        <w:numPr>
          <w:ilvl w:val="1"/>
          <w:numId w:val="29"/>
        </w:numPr>
        <w:ind w:left="1440" w:hanging="360"/>
      </w:pPr>
      <w:r w:rsidDel="00000000" w:rsidR="00000000" w:rsidRPr="00000000">
        <w:rPr>
          <w:rtl w:val="0"/>
        </w:rPr>
        <w:t xml:space="preserve">SDOL - all of the above as well as KSS on KS platform, Crunchbase, and scrapes</w:t>
      </w:r>
    </w:p>
    <w:p w:rsidR="00000000" w:rsidDel="00000000" w:rsidP="00000000" w:rsidRDefault="00000000" w:rsidRPr="00000000" w14:paraId="00000054">
      <w:pPr>
        <w:numPr>
          <w:ilvl w:val="1"/>
          <w:numId w:val="29"/>
        </w:numPr>
        <w:ind w:left="1440" w:hanging="360"/>
      </w:pPr>
      <w:r w:rsidDel="00000000" w:rsidR="00000000" w:rsidRPr="00000000">
        <w:rPr>
          <w:rtl w:val="0"/>
        </w:rPr>
        <w:t xml:space="preserve">Note: Unresponsive leads entered into win back sequence</w:t>
      </w:r>
    </w:p>
    <w:p w:rsidR="00000000" w:rsidDel="00000000" w:rsidP="00000000" w:rsidRDefault="00000000" w:rsidRPr="00000000" w14:paraId="00000055">
      <w:pPr>
        <w:numPr>
          <w:ilvl w:val="0"/>
          <w:numId w:val="29"/>
        </w:numPr>
        <w:ind w:left="720" w:hanging="360"/>
      </w:pPr>
      <w:r w:rsidDel="00000000" w:rsidR="00000000" w:rsidRPr="00000000">
        <w:rPr>
          <w:rtl w:val="0"/>
        </w:rPr>
        <w:t xml:space="preserve">Lead responds and BDR or SDOL responds to qualify lead using TypeForm ahead of booking a consultation with a crowdfunding expert  </w:t>
      </w:r>
    </w:p>
    <w:p w:rsidR="00000000" w:rsidDel="00000000" w:rsidP="00000000" w:rsidRDefault="00000000" w:rsidRPr="00000000" w14:paraId="00000056">
      <w:pPr>
        <w:numPr>
          <w:ilvl w:val="1"/>
          <w:numId w:val="29"/>
        </w:numPr>
        <w:ind w:left="1440" w:hanging="360"/>
      </w:pPr>
      <w:r w:rsidDel="00000000" w:rsidR="00000000" w:rsidRPr="00000000">
        <w:rPr>
          <w:rtl w:val="0"/>
        </w:rPr>
        <w:t xml:space="preserve">In the event that the CO ghosts without being qualified - the opportunity is entered into win-back sequence</w:t>
      </w:r>
    </w:p>
    <w:p w:rsidR="00000000" w:rsidDel="00000000" w:rsidP="00000000" w:rsidRDefault="00000000" w:rsidRPr="00000000" w14:paraId="00000057">
      <w:pPr>
        <w:numPr>
          <w:ilvl w:val="0"/>
          <w:numId w:val="29"/>
        </w:numPr>
        <w:ind w:left="720" w:hanging="360"/>
      </w:pPr>
      <w:commentRangeStart w:id="0"/>
      <w:commentRangeStart w:id="1"/>
      <w:r w:rsidDel="00000000" w:rsidR="00000000" w:rsidRPr="00000000">
        <w:rPr>
          <w:rtl w:val="0"/>
        </w:rPr>
        <w:t xml:space="preserve">Once qualified - the BDR or SDOL converts lead to opportunity and assigns VL in a round robin fashion according to the qualified opportunity types below:</w:t>
      </w:r>
    </w:p>
    <w:p w:rsidR="00000000" w:rsidDel="00000000" w:rsidP="00000000" w:rsidRDefault="00000000" w:rsidRPr="00000000" w14:paraId="00000058">
      <w:pPr>
        <w:numPr>
          <w:ilvl w:val="1"/>
          <w:numId w:val="29"/>
        </w:numPr>
        <w:ind w:left="1440" w:hanging="360"/>
        <w:rPr>
          <w:highlight w:val="yellow"/>
        </w:rPr>
      </w:pPr>
      <w:r w:rsidDel="00000000" w:rsidR="00000000" w:rsidRPr="00000000">
        <w:rPr>
          <w:highlight w:val="yellow"/>
          <w:rtl w:val="0"/>
        </w:rPr>
        <w:t xml:space="preserve">AIC</w:t>
        <w:tab/>
        <w:tab/>
        <w:t xml:space="preserve">Sales-Led Marketing Initiative</w:t>
      </w:r>
    </w:p>
    <w:p w:rsidR="00000000" w:rsidDel="00000000" w:rsidP="00000000" w:rsidRDefault="00000000" w:rsidRPr="00000000" w14:paraId="00000059">
      <w:pPr>
        <w:numPr>
          <w:ilvl w:val="1"/>
          <w:numId w:val="29"/>
        </w:numPr>
        <w:ind w:left="1440" w:hanging="360"/>
      </w:pPr>
      <w:r w:rsidDel="00000000" w:rsidR="00000000" w:rsidRPr="00000000">
        <w:rPr>
          <w:rtl w:val="0"/>
        </w:rPr>
        <w:t xml:space="preserve">KSS</w:t>
        <w:tab/>
        <w:tab/>
        <w:t xml:space="preserve">SVLs with top KSQO Close Rate and/or excellent SQO close rate </w:t>
      </w:r>
    </w:p>
    <w:p w:rsidR="00000000" w:rsidDel="00000000" w:rsidP="00000000" w:rsidRDefault="00000000" w:rsidRPr="00000000" w14:paraId="0000005A">
      <w:pPr>
        <w:numPr>
          <w:ilvl w:val="1"/>
          <w:numId w:val="29"/>
        </w:numPr>
        <w:ind w:left="1440" w:hanging="360"/>
      </w:pPr>
      <w:r w:rsidDel="00000000" w:rsidR="00000000" w:rsidRPr="00000000">
        <w:rPr>
          <w:rtl w:val="0"/>
        </w:rPr>
        <w:t xml:space="preserve">KSQO</w:t>
        <w:tab/>
        <w:tab/>
        <w:t xml:space="preserve">SVLs with top KSQO Close Rate</w:t>
      </w:r>
    </w:p>
    <w:p w:rsidR="00000000" w:rsidDel="00000000" w:rsidP="00000000" w:rsidRDefault="00000000" w:rsidRPr="00000000" w14:paraId="0000005B">
      <w:pPr>
        <w:numPr>
          <w:ilvl w:val="1"/>
          <w:numId w:val="29"/>
        </w:numPr>
        <w:ind w:left="1440" w:hanging="360"/>
      </w:pPr>
      <w:r w:rsidDel="00000000" w:rsidR="00000000" w:rsidRPr="00000000">
        <w:rPr>
          <w:rtl w:val="0"/>
        </w:rPr>
        <w:t xml:space="preserve">SQO</w:t>
        <w:tab/>
        <w:tab/>
        <w:t xml:space="preserve">Junior VLs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C">
      <w:pPr>
        <w:numPr>
          <w:ilvl w:val="0"/>
          <w:numId w:val="29"/>
        </w:numPr>
        <w:ind w:left="720" w:hanging="360"/>
      </w:pPr>
      <w:r w:rsidDel="00000000" w:rsidR="00000000" w:rsidRPr="00000000">
        <w:rPr>
          <w:rtl w:val="0"/>
        </w:rPr>
        <w:t xml:space="preserve">BDR or SDOL introduced the CO to the assigned VL and includes a link to VL’s calendar in introduction.</w:t>
      </w:r>
    </w:p>
    <w:p w:rsidR="00000000" w:rsidDel="00000000" w:rsidP="00000000" w:rsidRDefault="00000000" w:rsidRPr="00000000" w14:paraId="0000005D">
      <w:pPr>
        <w:numPr>
          <w:ilvl w:val="0"/>
          <w:numId w:val="29"/>
        </w:numPr>
        <w:ind w:left="720" w:hanging="360"/>
      </w:pPr>
      <w:r w:rsidDel="00000000" w:rsidR="00000000" w:rsidRPr="00000000">
        <w:rPr>
          <w:rtl w:val="0"/>
        </w:rPr>
        <w:t xml:space="preserve">VL responds introducing themselves with links to their LinkedIn and provide a small bio to position themselves as crowdfunding expert and thought leader, as well as encourages CO to book consultation call and ask what specific challenges if any they would like to address on the call.  </w:t>
      </w:r>
    </w:p>
    <w:p w:rsidR="00000000" w:rsidDel="00000000" w:rsidP="00000000" w:rsidRDefault="00000000" w:rsidRPr="00000000" w14:paraId="0000005E">
      <w:pPr>
        <w:numPr>
          <w:ilvl w:val="0"/>
          <w:numId w:val="29"/>
        </w:numPr>
        <w:ind w:left="720" w:hanging="360"/>
      </w:pPr>
      <w:r w:rsidDel="00000000" w:rsidR="00000000" w:rsidRPr="00000000">
        <w:rPr>
          <w:rtl w:val="0"/>
        </w:rPr>
        <w:t xml:space="preserve">Consultation call - VL and CO meet to advise, manage expectations, and consultatively sell Indiegogo, its partners, and additional services </w:t>
      </w:r>
    </w:p>
    <w:p w:rsidR="00000000" w:rsidDel="00000000" w:rsidP="00000000" w:rsidRDefault="00000000" w:rsidRPr="00000000" w14:paraId="0000005F">
      <w:pPr>
        <w:numPr>
          <w:ilvl w:val="0"/>
          <w:numId w:val="29"/>
        </w:numPr>
        <w:ind w:left="720" w:hanging="360"/>
      </w:pPr>
      <w:r w:rsidDel="00000000" w:rsidR="00000000" w:rsidRPr="00000000">
        <w:rPr>
          <w:rtl w:val="0"/>
        </w:rPr>
        <w:t xml:space="preserve">VL owns all post call follow ups and works opportunity until closed</w:t>
      </w:r>
    </w:p>
    <w:p w:rsidR="00000000" w:rsidDel="00000000" w:rsidP="00000000" w:rsidRDefault="00000000" w:rsidRPr="00000000" w14:paraId="00000060">
      <w:pPr>
        <w:numPr>
          <w:ilvl w:val="0"/>
          <w:numId w:val="29"/>
        </w:numPr>
        <w:ind w:left="720" w:hanging="360"/>
      </w:pPr>
      <w:commentRangeStart w:id="2"/>
      <w:r w:rsidDel="00000000" w:rsidR="00000000" w:rsidRPr="00000000">
        <w:rPr>
          <w:rtl w:val="0"/>
        </w:rPr>
        <w:t xml:space="preserve">Once closed - first VL passes opp to AM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NOTE: </w:t>
      </w:r>
    </w:p>
    <w:p w:rsidR="00000000" w:rsidDel="00000000" w:rsidP="00000000" w:rsidRDefault="00000000" w:rsidRPr="00000000" w14:paraId="00000063">
      <w:pPr>
        <w:numPr>
          <w:ilvl w:val="0"/>
          <w:numId w:val="32"/>
        </w:numPr>
        <w:ind w:left="720" w:hanging="360"/>
        <w:rPr>
          <w:u w:val="none"/>
        </w:rPr>
      </w:pPr>
      <w:r w:rsidDel="00000000" w:rsidR="00000000" w:rsidRPr="00000000">
        <w:rPr>
          <w:rtl w:val="0"/>
        </w:rPr>
        <w:t xml:space="preserve">Eligibility for the Qualified Opportunity types defined in step 3 above is based on close rates.  Updated quarterly.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Self Sourced Lead Process: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VL owns the management of all self sourced leads, their outreach, and close</w:t>
      </w:r>
    </w:p>
    <w:p w:rsidR="00000000" w:rsidDel="00000000" w:rsidP="00000000" w:rsidRDefault="00000000" w:rsidRPr="00000000" w14:paraId="0000006A">
      <w:pPr>
        <w:numPr>
          <w:ilvl w:val="0"/>
          <w:numId w:val="27"/>
        </w:numPr>
        <w:ind w:left="720" w:hanging="360"/>
        <w:rPr>
          <w:u w:val="none"/>
        </w:rPr>
      </w:pPr>
      <w:r w:rsidDel="00000000" w:rsidR="00000000" w:rsidRPr="00000000">
        <w:rPr>
          <w:rtl w:val="0"/>
        </w:rPr>
        <w:t xml:space="preserve">If a self sourced opp is determined to be outside of VLs qualified opp eligibility - it is the responsibility of the sourcing VL to collaborate with SVL to close opportunity</w:t>
      </w:r>
    </w:p>
    <w:p w:rsidR="00000000" w:rsidDel="00000000" w:rsidP="00000000" w:rsidRDefault="00000000" w:rsidRPr="00000000" w14:paraId="0000006B">
      <w:pPr>
        <w:numPr>
          <w:ilvl w:val="0"/>
          <w:numId w:val="27"/>
        </w:numPr>
        <w:ind w:left="720" w:hanging="360"/>
        <w:rPr>
          <w:u w:val="none"/>
        </w:rPr>
      </w:pPr>
      <w:r w:rsidDel="00000000" w:rsidR="00000000" w:rsidRPr="00000000">
        <w:rPr>
          <w:rtl w:val="0"/>
        </w:rPr>
        <w:t xml:space="preserve">If VL deliberately chooses to put self above the shared accountability to team goals </w:t>
      </w:r>
    </w:p>
    <w:p w:rsidR="00000000" w:rsidDel="00000000" w:rsidP="00000000" w:rsidRDefault="00000000" w:rsidRPr="00000000" w14:paraId="0000006C">
      <w:pPr>
        <w:numPr>
          <w:ilvl w:val="1"/>
          <w:numId w:val="27"/>
        </w:numPr>
        <w:ind w:left="1440" w:hanging="360"/>
        <w:rPr>
          <w:u w:val="none"/>
        </w:rPr>
      </w:pPr>
      <w:r w:rsidDel="00000000" w:rsidR="00000000" w:rsidRPr="00000000">
        <w:rPr>
          <w:rtl w:val="0"/>
        </w:rPr>
        <w:t xml:space="preserve">If opportunity is lost - docked X% of revenue quota</w:t>
      </w:r>
    </w:p>
    <w:p w:rsidR="00000000" w:rsidDel="00000000" w:rsidP="00000000" w:rsidRDefault="00000000" w:rsidRPr="00000000" w14:paraId="0000006D">
      <w:pPr>
        <w:numPr>
          <w:ilvl w:val="1"/>
          <w:numId w:val="27"/>
        </w:numPr>
        <w:ind w:left="1440" w:hanging="360"/>
        <w:rPr>
          <w:u w:val="none"/>
        </w:rPr>
      </w:pPr>
      <w:r w:rsidDel="00000000" w:rsidR="00000000" w:rsidRPr="00000000">
        <w:rPr>
          <w:rtl w:val="0"/>
        </w:rPr>
        <w:t xml:space="preserve">If opportunity is won - congrats, but ownership revoked and FR/Revenue forfeited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Salesforce Ownership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BDR and SDOL sourced opps are credited appropriately with VL ownership defined below: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SVL/QVL - 75%/25%</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QVL for the moment stays on all opportunity as second VL to build pipe and grow into role and awarded 25% ownership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JVL/QVL - 75%/25%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VL Sourced Opportunity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100% - All self sourced opportunities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75%/25% - Self sourced opportunities with second VL closer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General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HoS serves to close opportunities with 0% attributed ownership in Salesforce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sz w:val="20"/>
          <w:szCs w:val="20"/>
          <w:rtl w:val="0"/>
        </w:rPr>
        <w:t xml:space="preserve">All VL introduced InDemand Opportunities - 25%</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VL Legacy Ownership</w:t>
      </w:r>
    </w:p>
    <w:p w:rsidR="00000000" w:rsidDel="00000000" w:rsidP="00000000" w:rsidRDefault="00000000" w:rsidRPr="00000000" w14:paraId="00000086">
      <w:pPr>
        <w:numPr>
          <w:ilvl w:val="0"/>
          <w:numId w:val="8"/>
        </w:numPr>
        <w:ind w:left="720" w:hanging="360"/>
        <w:rPr>
          <w:sz w:val="20"/>
          <w:szCs w:val="20"/>
          <w:u w:val="none"/>
        </w:rPr>
      </w:pPr>
      <w:r w:rsidDel="00000000" w:rsidR="00000000" w:rsidRPr="00000000">
        <w:rPr>
          <w:sz w:val="20"/>
          <w:szCs w:val="20"/>
          <w:rtl w:val="0"/>
        </w:rPr>
        <w:t xml:space="preserve">Once a campaign has been passed to an AM - the original sourcing VL owns 25% of all future launches, similar to InDemand, but necessary to stay connected to the relationship in the event the CO is at risk of launching a subsequent campaign elsewhere and the VL has to repitch and close the account.</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widowControl w:val="0"/>
        <w:rPr>
          <w:sz w:val="20"/>
          <w:szCs w:val="20"/>
        </w:rPr>
      </w:pPr>
      <w:r w:rsidDel="00000000" w:rsidR="00000000" w:rsidRPr="00000000">
        <w:rPr>
          <w:rtl w:val="0"/>
        </w:rPr>
      </w:r>
    </w:p>
    <w:p w:rsidR="00000000" w:rsidDel="00000000" w:rsidP="00000000" w:rsidRDefault="00000000" w:rsidRPr="00000000" w14:paraId="0000008D">
      <w:pPr>
        <w:widowControl w:val="0"/>
        <w:jc w:val="center"/>
        <w:rPr>
          <w:b w:val="1"/>
          <w:sz w:val="20"/>
          <w:szCs w:val="20"/>
        </w:rPr>
      </w:pPr>
      <w:r w:rsidDel="00000000" w:rsidR="00000000" w:rsidRPr="00000000">
        <w:rPr>
          <w:b w:val="1"/>
          <w:sz w:val="20"/>
          <w:szCs w:val="20"/>
          <w:u w:val="single"/>
          <w:rtl w:val="0"/>
        </w:rPr>
        <w:t xml:space="preserve">Chapter 1.2: Category Management- </w:t>
      </w:r>
      <w:r w:rsidDel="00000000" w:rsidR="00000000" w:rsidRPr="00000000">
        <w:rPr>
          <w:rtl w:val="0"/>
        </w:rPr>
      </w:r>
    </w:p>
    <w:p w:rsidR="00000000" w:rsidDel="00000000" w:rsidP="00000000" w:rsidRDefault="00000000" w:rsidRPr="00000000" w14:paraId="0000008E">
      <w:pPr>
        <w:widowControl w:val="0"/>
        <w:rPr>
          <w:sz w:val="20"/>
          <w:szCs w:val="20"/>
        </w:rPr>
      </w:pPr>
      <w:r w:rsidDel="00000000" w:rsidR="00000000" w:rsidRPr="00000000">
        <w:rPr>
          <w:rtl w:val="0"/>
        </w:rPr>
      </w:r>
    </w:p>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Why Category Management Matters:</w:t>
        <w:tab/>
      </w:r>
      <w:r w:rsidDel="00000000" w:rsidR="00000000" w:rsidRPr="00000000">
        <w:rPr>
          <w:sz w:val="20"/>
          <w:szCs w:val="20"/>
          <w:rtl w:val="0"/>
        </w:rPr>
        <w:t xml:space="preserve">Owning the management of a category empowers the CM with </w:t>
      </w:r>
    </w:p>
    <w:p w:rsidR="00000000" w:rsidDel="00000000" w:rsidP="00000000" w:rsidRDefault="00000000" w:rsidRPr="00000000" w14:paraId="00000090">
      <w:pPr>
        <w:widowControl w:val="0"/>
        <w:ind w:left="2880" w:firstLine="720"/>
        <w:rPr>
          <w:sz w:val="20"/>
          <w:szCs w:val="20"/>
        </w:rPr>
      </w:pPr>
      <w:r w:rsidDel="00000000" w:rsidR="00000000" w:rsidRPr="00000000">
        <w:rPr>
          <w:sz w:val="20"/>
          <w:szCs w:val="20"/>
          <w:rtl w:val="0"/>
        </w:rPr>
        <w:t xml:space="preserve">category knowledge through research, event attendance, and </w:t>
      </w:r>
    </w:p>
    <w:p w:rsidR="00000000" w:rsidDel="00000000" w:rsidP="00000000" w:rsidRDefault="00000000" w:rsidRPr="00000000" w14:paraId="00000091">
      <w:pPr>
        <w:widowControl w:val="0"/>
        <w:ind w:left="2880" w:firstLine="720"/>
        <w:rPr>
          <w:sz w:val="20"/>
          <w:szCs w:val="20"/>
        </w:rPr>
      </w:pPr>
      <w:r w:rsidDel="00000000" w:rsidR="00000000" w:rsidRPr="00000000">
        <w:rPr>
          <w:sz w:val="20"/>
          <w:szCs w:val="20"/>
          <w:rtl w:val="0"/>
        </w:rPr>
        <w:t xml:space="preserve">immersion that will ultimately produce thought leaders capable of </w:t>
      </w:r>
    </w:p>
    <w:p w:rsidR="00000000" w:rsidDel="00000000" w:rsidP="00000000" w:rsidRDefault="00000000" w:rsidRPr="00000000" w14:paraId="00000092">
      <w:pPr>
        <w:widowControl w:val="0"/>
        <w:ind w:left="2880" w:firstLine="720"/>
        <w:rPr>
          <w:sz w:val="20"/>
          <w:szCs w:val="20"/>
        </w:rPr>
      </w:pPr>
      <w:r w:rsidDel="00000000" w:rsidR="00000000" w:rsidRPr="00000000">
        <w:rPr>
          <w:sz w:val="20"/>
          <w:szCs w:val="20"/>
          <w:rtl w:val="0"/>
        </w:rPr>
        <w:t xml:space="preserve">crafting custom category pitches for our mid-market and above </w:t>
      </w:r>
    </w:p>
    <w:p w:rsidR="00000000" w:rsidDel="00000000" w:rsidP="00000000" w:rsidRDefault="00000000" w:rsidRPr="00000000" w14:paraId="00000093">
      <w:pPr>
        <w:widowControl w:val="0"/>
        <w:ind w:left="2880" w:firstLine="720"/>
        <w:rPr>
          <w:sz w:val="20"/>
          <w:szCs w:val="20"/>
        </w:rPr>
      </w:pPr>
      <w:r w:rsidDel="00000000" w:rsidR="00000000" w:rsidRPr="00000000">
        <w:rPr>
          <w:sz w:val="20"/>
          <w:szCs w:val="20"/>
          <w:rtl w:val="0"/>
        </w:rPr>
        <w:t xml:space="preserve">COs - producing more closes while increasing our market </w:t>
      </w:r>
    </w:p>
    <w:p w:rsidR="00000000" w:rsidDel="00000000" w:rsidP="00000000" w:rsidRDefault="00000000" w:rsidRPr="00000000" w14:paraId="00000094">
      <w:pPr>
        <w:widowControl w:val="0"/>
        <w:ind w:left="2880" w:firstLine="720"/>
        <w:rPr>
          <w:sz w:val="20"/>
          <w:szCs w:val="20"/>
        </w:rPr>
      </w:pPr>
      <w:r w:rsidDel="00000000" w:rsidR="00000000" w:rsidRPr="00000000">
        <w:rPr>
          <w:sz w:val="20"/>
          <w:szCs w:val="20"/>
          <w:rtl w:val="0"/>
        </w:rPr>
        <w:t xml:space="preserve">penetration.</w:t>
      </w:r>
    </w:p>
    <w:p w:rsidR="00000000" w:rsidDel="00000000" w:rsidP="00000000" w:rsidRDefault="00000000" w:rsidRPr="00000000" w14:paraId="00000095">
      <w:pPr>
        <w:widowControl w:val="0"/>
        <w:rPr>
          <w:sz w:val="20"/>
          <w:szCs w:val="20"/>
        </w:rPr>
      </w:pPr>
      <w:r w:rsidDel="00000000" w:rsidR="00000000" w:rsidRPr="00000000">
        <w:rPr>
          <w:rtl w:val="0"/>
        </w:rPr>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CM responsibilities</w:t>
      </w:r>
    </w:p>
    <w:p w:rsidR="00000000" w:rsidDel="00000000" w:rsidP="00000000" w:rsidRDefault="00000000" w:rsidRPr="00000000" w14:paraId="00000097">
      <w:pPr>
        <w:widowControl w:val="0"/>
        <w:numPr>
          <w:ilvl w:val="0"/>
          <w:numId w:val="2"/>
        </w:numPr>
        <w:ind w:left="720" w:hanging="360"/>
        <w:rPr>
          <w:sz w:val="20"/>
          <w:szCs w:val="20"/>
          <w:u w:val="none"/>
        </w:rPr>
      </w:pPr>
      <w:r w:rsidDel="00000000" w:rsidR="00000000" w:rsidRPr="00000000">
        <w:rPr>
          <w:sz w:val="20"/>
          <w:szCs w:val="20"/>
          <w:rtl w:val="0"/>
        </w:rPr>
        <w:t xml:space="preserve">Closing SMB opportunities</w:t>
      </w:r>
    </w:p>
    <w:p w:rsidR="00000000" w:rsidDel="00000000" w:rsidP="00000000" w:rsidRDefault="00000000" w:rsidRPr="00000000" w14:paraId="00000098">
      <w:pPr>
        <w:widowControl w:val="0"/>
        <w:numPr>
          <w:ilvl w:val="0"/>
          <w:numId w:val="2"/>
        </w:numPr>
        <w:ind w:left="720" w:hanging="360"/>
        <w:rPr>
          <w:sz w:val="20"/>
          <w:szCs w:val="20"/>
          <w:u w:val="none"/>
        </w:rPr>
      </w:pPr>
      <w:r w:rsidDel="00000000" w:rsidR="00000000" w:rsidRPr="00000000">
        <w:rPr>
          <w:sz w:val="20"/>
          <w:szCs w:val="20"/>
          <w:rtl w:val="0"/>
        </w:rPr>
        <w:t xml:space="preserve">Pipe oversight</w:t>
      </w:r>
    </w:p>
    <w:p w:rsidR="00000000" w:rsidDel="00000000" w:rsidP="00000000" w:rsidRDefault="00000000" w:rsidRPr="00000000" w14:paraId="00000099">
      <w:pPr>
        <w:widowControl w:val="0"/>
        <w:numPr>
          <w:ilvl w:val="0"/>
          <w:numId w:val="2"/>
        </w:numPr>
        <w:ind w:left="720" w:hanging="360"/>
        <w:rPr>
          <w:sz w:val="20"/>
          <w:szCs w:val="20"/>
          <w:u w:val="none"/>
        </w:rPr>
      </w:pPr>
      <w:r w:rsidDel="00000000" w:rsidR="00000000" w:rsidRPr="00000000">
        <w:rPr>
          <w:sz w:val="20"/>
          <w:szCs w:val="20"/>
          <w:rtl w:val="0"/>
        </w:rPr>
        <w:t xml:space="preserve">Platform oversight </w:t>
      </w:r>
    </w:p>
    <w:p w:rsidR="00000000" w:rsidDel="00000000" w:rsidP="00000000" w:rsidRDefault="00000000" w:rsidRPr="00000000" w14:paraId="0000009A">
      <w:pPr>
        <w:widowControl w:val="0"/>
        <w:numPr>
          <w:ilvl w:val="1"/>
          <w:numId w:val="2"/>
        </w:numPr>
        <w:ind w:left="1440" w:hanging="360"/>
        <w:rPr>
          <w:sz w:val="20"/>
          <w:szCs w:val="20"/>
          <w:u w:val="none"/>
        </w:rPr>
      </w:pPr>
      <w:r w:rsidDel="00000000" w:rsidR="00000000" w:rsidRPr="00000000">
        <w:rPr>
          <w:sz w:val="20"/>
          <w:szCs w:val="20"/>
          <w:rtl w:val="0"/>
        </w:rPr>
        <w:t xml:space="preserve">Owns organic CO experience to create net promoters and provide lift with promotions, support</w:t>
      </w:r>
    </w:p>
    <w:p w:rsidR="00000000" w:rsidDel="00000000" w:rsidP="00000000" w:rsidRDefault="00000000" w:rsidRPr="00000000" w14:paraId="0000009B">
      <w:pPr>
        <w:widowControl w:val="0"/>
        <w:numPr>
          <w:ilvl w:val="1"/>
          <w:numId w:val="2"/>
        </w:numPr>
        <w:ind w:left="1440" w:hanging="360"/>
        <w:rPr>
          <w:sz w:val="20"/>
          <w:szCs w:val="20"/>
          <w:u w:val="none"/>
        </w:rPr>
      </w:pPr>
      <w:r w:rsidDel="00000000" w:rsidR="00000000" w:rsidRPr="00000000">
        <w:rPr>
          <w:sz w:val="20"/>
          <w:szCs w:val="20"/>
          <w:rtl w:val="0"/>
        </w:rPr>
        <w:t xml:space="preserve">Tracks days since last promotion for campaigns live in category </w:t>
      </w:r>
    </w:p>
    <w:p w:rsidR="00000000" w:rsidDel="00000000" w:rsidP="00000000" w:rsidRDefault="00000000" w:rsidRPr="00000000" w14:paraId="0000009C">
      <w:pPr>
        <w:widowControl w:val="0"/>
        <w:numPr>
          <w:ilvl w:val="0"/>
          <w:numId w:val="2"/>
        </w:numPr>
        <w:ind w:left="720" w:hanging="360"/>
        <w:rPr>
          <w:sz w:val="20"/>
          <w:szCs w:val="20"/>
          <w:u w:val="none"/>
        </w:rPr>
      </w:pPr>
      <w:r w:rsidDel="00000000" w:rsidR="00000000" w:rsidRPr="00000000">
        <w:rPr>
          <w:sz w:val="20"/>
          <w:szCs w:val="20"/>
          <w:rtl w:val="0"/>
        </w:rPr>
        <w:t xml:space="preserve">Increasing market penetration</w:t>
      </w:r>
    </w:p>
    <w:p w:rsidR="00000000" w:rsidDel="00000000" w:rsidP="00000000" w:rsidRDefault="00000000" w:rsidRPr="00000000" w14:paraId="0000009D">
      <w:pPr>
        <w:widowControl w:val="0"/>
        <w:numPr>
          <w:ilvl w:val="0"/>
          <w:numId w:val="2"/>
        </w:numPr>
        <w:ind w:left="720" w:hanging="360"/>
        <w:rPr>
          <w:sz w:val="20"/>
          <w:szCs w:val="20"/>
          <w:u w:val="none"/>
        </w:rPr>
      </w:pPr>
      <w:r w:rsidDel="00000000" w:rsidR="00000000" w:rsidRPr="00000000">
        <w:rPr>
          <w:sz w:val="20"/>
          <w:szCs w:val="20"/>
          <w:rtl w:val="0"/>
        </w:rPr>
        <w:t xml:space="preserve">Category/Market share reporting</w:t>
      </w:r>
    </w:p>
    <w:p w:rsidR="00000000" w:rsidDel="00000000" w:rsidP="00000000" w:rsidRDefault="00000000" w:rsidRPr="00000000" w14:paraId="0000009E">
      <w:pPr>
        <w:widowControl w:val="0"/>
        <w:numPr>
          <w:ilvl w:val="0"/>
          <w:numId w:val="2"/>
        </w:numPr>
        <w:ind w:left="720" w:hanging="360"/>
        <w:rPr>
          <w:sz w:val="20"/>
          <w:szCs w:val="20"/>
          <w:u w:val="none"/>
        </w:rPr>
      </w:pPr>
      <w:r w:rsidDel="00000000" w:rsidR="00000000" w:rsidRPr="00000000">
        <w:rPr>
          <w:sz w:val="20"/>
          <w:szCs w:val="20"/>
          <w:rtl w:val="0"/>
        </w:rPr>
        <w:t xml:space="preserve">Category Market research</w:t>
      </w:r>
    </w:p>
    <w:p w:rsidR="00000000" w:rsidDel="00000000" w:rsidP="00000000" w:rsidRDefault="00000000" w:rsidRPr="00000000" w14:paraId="0000009F">
      <w:pPr>
        <w:widowControl w:val="0"/>
        <w:numPr>
          <w:ilvl w:val="1"/>
          <w:numId w:val="2"/>
        </w:numPr>
        <w:ind w:left="1440" w:hanging="360"/>
        <w:rPr>
          <w:sz w:val="20"/>
          <w:szCs w:val="20"/>
          <w:u w:val="none"/>
        </w:rPr>
      </w:pPr>
      <w:r w:rsidDel="00000000" w:rsidR="00000000" w:rsidRPr="00000000">
        <w:rPr>
          <w:sz w:val="20"/>
          <w:szCs w:val="20"/>
          <w:rtl w:val="0"/>
        </w:rPr>
        <w:t xml:space="preserve">See Appendix</w:t>
      </w:r>
    </w:p>
    <w:p w:rsidR="00000000" w:rsidDel="00000000" w:rsidP="00000000" w:rsidRDefault="00000000" w:rsidRPr="00000000" w14:paraId="000000A0">
      <w:pPr>
        <w:widowControl w:val="0"/>
        <w:numPr>
          <w:ilvl w:val="0"/>
          <w:numId w:val="2"/>
        </w:numPr>
        <w:ind w:left="720" w:hanging="360"/>
        <w:rPr>
          <w:sz w:val="20"/>
          <w:szCs w:val="20"/>
          <w:u w:val="none"/>
        </w:rPr>
      </w:pPr>
      <w:r w:rsidDel="00000000" w:rsidR="00000000" w:rsidRPr="00000000">
        <w:rPr>
          <w:sz w:val="20"/>
          <w:szCs w:val="20"/>
          <w:rtl w:val="0"/>
        </w:rPr>
        <w:t xml:space="preserve">Mid-market and above opportunities (See below)</w:t>
      </w:r>
    </w:p>
    <w:p w:rsidR="00000000" w:rsidDel="00000000" w:rsidP="00000000" w:rsidRDefault="00000000" w:rsidRPr="00000000" w14:paraId="000000A1">
      <w:pPr>
        <w:widowControl w:val="0"/>
        <w:rPr>
          <w:sz w:val="20"/>
          <w:szCs w:val="20"/>
        </w:rPr>
      </w:pPr>
      <w:r w:rsidDel="00000000" w:rsidR="00000000" w:rsidRPr="00000000">
        <w:rPr>
          <w:rtl w:val="0"/>
        </w:rPr>
      </w:r>
    </w:p>
    <w:p w:rsidR="00000000" w:rsidDel="00000000" w:rsidP="00000000" w:rsidRDefault="00000000" w:rsidRPr="00000000" w14:paraId="000000A2">
      <w:pPr>
        <w:ind w:left="0" w:firstLine="0"/>
        <w:rPr>
          <w:sz w:val="20"/>
          <w:szCs w:val="20"/>
        </w:rPr>
      </w:pPr>
      <w:r w:rsidDel="00000000" w:rsidR="00000000" w:rsidRPr="00000000">
        <w:rPr>
          <w:sz w:val="20"/>
          <w:szCs w:val="20"/>
          <w:rtl w:val="0"/>
        </w:rPr>
        <w:t xml:space="preserve">VL Category Management Assignment</w:t>
      </w:r>
    </w:p>
    <w:p w:rsidR="00000000" w:rsidDel="00000000" w:rsidP="00000000" w:rsidRDefault="00000000" w:rsidRPr="00000000" w14:paraId="000000A3">
      <w:pPr>
        <w:numPr>
          <w:ilvl w:val="0"/>
          <w:numId w:val="12"/>
        </w:numPr>
        <w:ind w:left="720" w:hanging="360"/>
        <w:rPr>
          <w:sz w:val="20"/>
          <w:szCs w:val="20"/>
        </w:rPr>
      </w:pPr>
      <w:r w:rsidDel="00000000" w:rsidR="00000000" w:rsidRPr="00000000">
        <w:rPr>
          <w:sz w:val="20"/>
          <w:szCs w:val="20"/>
          <w:rtl w:val="0"/>
        </w:rPr>
        <w:t xml:space="preserve">Rank categories by FR</w:t>
      </w:r>
    </w:p>
    <w:p w:rsidR="00000000" w:rsidDel="00000000" w:rsidP="00000000" w:rsidRDefault="00000000" w:rsidRPr="00000000" w14:paraId="000000A4">
      <w:pPr>
        <w:numPr>
          <w:ilvl w:val="0"/>
          <w:numId w:val="12"/>
        </w:numPr>
        <w:ind w:left="720" w:hanging="360"/>
        <w:rPr>
          <w:sz w:val="20"/>
          <w:szCs w:val="20"/>
        </w:rPr>
      </w:pPr>
      <w:r w:rsidDel="00000000" w:rsidR="00000000" w:rsidRPr="00000000">
        <w:rPr>
          <w:sz w:val="20"/>
          <w:szCs w:val="20"/>
          <w:rtl w:val="0"/>
        </w:rPr>
        <w:t xml:space="preserve">Rank VLs by closing rate</w:t>
      </w:r>
    </w:p>
    <w:p w:rsidR="00000000" w:rsidDel="00000000" w:rsidP="00000000" w:rsidRDefault="00000000" w:rsidRPr="00000000" w14:paraId="000000A5">
      <w:pPr>
        <w:numPr>
          <w:ilvl w:val="0"/>
          <w:numId w:val="12"/>
        </w:numPr>
        <w:ind w:left="720" w:hanging="360"/>
        <w:rPr>
          <w:sz w:val="20"/>
          <w:szCs w:val="20"/>
        </w:rPr>
      </w:pPr>
      <w:r w:rsidDel="00000000" w:rsidR="00000000" w:rsidRPr="00000000">
        <w:rPr>
          <w:sz w:val="20"/>
          <w:szCs w:val="20"/>
          <w:rtl w:val="0"/>
        </w:rPr>
        <w:t xml:space="preserve">VLs are pair with categories - with each VL assigned the top two available categories by FR.</w:t>
      </w:r>
    </w:p>
    <w:p w:rsidR="00000000" w:rsidDel="00000000" w:rsidP="00000000" w:rsidRDefault="00000000" w:rsidRPr="00000000" w14:paraId="000000A6">
      <w:pPr>
        <w:numPr>
          <w:ilvl w:val="1"/>
          <w:numId w:val="12"/>
        </w:numPr>
        <w:ind w:left="1440" w:hanging="360"/>
        <w:rPr>
          <w:sz w:val="20"/>
          <w:szCs w:val="20"/>
        </w:rPr>
      </w:pPr>
      <w:r w:rsidDel="00000000" w:rsidR="00000000" w:rsidRPr="00000000">
        <w:rPr>
          <w:sz w:val="20"/>
          <w:szCs w:val="20"/>
          <w:rtl w:val="0"/>
        </w:rPr>
        <w:t xml:space="preserve">In the event that there are more categories left to assign after above process - the remaining categories are disbursed individually to junior VLs by closing rate  </w:t>
      </w:r>
    </w:p>
    <w:p w:rsidR="00000000" w:rsidDel="00000000" w:rsidP="00000000" w:rsidRDefault="00000000" w:rsidRPr="00000000" w14:paraId="000000A7">
      <w:pPr>
        <w:numPr>
          <w:ilvl w:val="0"/>
          <w:numId w:val="12"/>
        </w:numPr>
        <w:ind w:left="720" w:hanging="360"/>
        <w:rPr>
          <w:sz w:val="20"/>
          <w:szCs w:val="20"/>
          <w:u w:val="none"/>
        </w:rPr>
      </w:pPr>
      <w:r w:rsidDel="00000000" w:rsidR="00000000" w:rsidRPr="00000000">
        <w:rPr>
          <w:sz w:val="20"/>
          <w:szCs w:val="20"/>
          <w:rtl w:val="0"/>
        </w:rPr>
        <w:t xml:space="preserve">NOTE: This process is triggered automatically with the addition or subtraction of VLs to the team.  Otherwise triggered annually..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CMs Channel Ownership</w:t>
      </w:r>
    </w:p>
    <w:p w:rsidR="00000000" w:rsidDel="00000000" w:rsidP="00000000" w:rsidRDefault="00000000" w:rsidRPr="00000000" w14:paraId="000000AA">
      <w:pPr>
        <w:numPr>
          <w:ilvl w:val="0"/>
          <w:numId w:val="30"/>
        </w:numPr>
        <w:ind w:left="720" w:hanging="360"/>
        <w:rPr>
          <w:sz w:val="20"/>
          <w:szCs w:val="20"/>
          <w:u w:val="none"/>
        </w:rPr>
      </w:pPr>
      <w:r w:rsidDel="00000000" w:rsidR="00000000" w:rsidRPr="00000000">
        <w:rPr>
          <w:sz w:val="20"/>
          <w:szCs w:val="20"/>
          <w:rtl w:val="0"/>
        </w:rPr>
        <w:t xml:space="preserve">Relevant Ownership of Opportunities created from Quarterly  InDemand Treeshake </w:t>
      </w:r>
    </w:p>
    <w:p w:rsidR="00000000" w:rsidDel="00000000" w:rsidP="00000000" w:rsidRDefault="00000000" w:rsidRPr="00000000" w14:paraId="000000AB">
      <w:pPr>
        <w:numPr>
          <w:ilvl w:val="0"/>
          <w:numId w:val="30"/>
        </w:numPr>
        <w:ind w:left="720" w:hanging="360"/>
        <w:rPr>
          <w:sz w:val="20"/>
          <w:szCs w:val="20"/>
          <w:u w:val="none"/>
        </w:rPr>
      </w:pPr>
      <w:r w:rsidDel="00000000" w:rsidR="00000000" w:rsidRPr="00000000">
        <w:rPr>
          <w:sz w:val="20"/>
          <w:szCs w:val="20"/>
          <w:rtl w:val="0"/>
        </w:rPr>
        <w:t xml:space="preserve">Opportunities created from scrapes</w:t>
      </w:r>
    </w:p>
    <w:p w:rsidR="00000000" w:rsidDel="00000000" w:rsidP="00000000" w:rsidRDefault="00000000" w:rsidRPr="00000000" w14:paraId="000000AC">
      <w:pPr>
        <w:numPr>
          <w:ilvl w:val="0"/>
          <w:numId w:val="30"/>
        </w:numPr>
        <w:ind w:left="720" w:hanging="360"/>
        <w:rPr>
          <w:sz w:val="20"/>
          <w:szCs w:val="20"/>
          <w:u w:val="none"/>
        </w:rPr>
      </w:pPr>
      <w:r w:rsidDel="00000000" w:rsidR="00000000" w:rsidRPr="00000000">
        <w:rPr>
          <w:sz w:val="20"/>
          <w:szCs w:val="20"/>
          <w:rtl w:val="0"/>
        </w:rPr>
        <w:t xml:space="preserve">SMB territory</w:t>
      </w:r>
    </w:p>
    <w:p w:rsidR="00000000" w:rsidDel="00000000" w:rsidP="00000000" w:rsidRDefault="00000000" w:rsidRPr="00000000" w14:paraId="000000AD">
      <w:pPr>
        <w:numPr>
          <w:ilvl w:val="1"/>
          <w:numId w:val="30"/>
        </w:numPr>
        <w:ind w:left="1440" w:hanging="360"/>
        <w:rPr>
          <w:sz w:val="20"/>
          <w:szCs w:val="20"/>
          <w:u w:val="none"/>
        </w:rPr>
      </w:pPr>
      <w:r w:rsidDel="00000000" w:rsidR="00000000" w:rsidRPr="00000000">
        <w:rPr>
          <w:sz w:val="20"/>
          <w:szCs w:val="20"/>
          <w:rtl w:val="0"/>
        </w:rPr>
        <w:t xml:space="preserve">See chapter 1.3 for more information</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Category Management Oversight</w:t>
      </w:r>
    </w:p>
    <w:p w:rsidR="00000000" w:rsidDel="00000000" w:rsidP="00000000" w:rsidRDefault="00000000" w:rsidRPr="00000000" w14:paraId="000000B0">
      <w:pPr>
        <w:numPr>
          <w:ilvl w:val="0"/>
          <w:numId w:val="18"/>
        </w:numPr>
        <w:ind w:left="720" w:hanging="360"/>
        <w:rPr>
          <w:sz w:val="20"/>
          <w:szCs w:val="20"/>
          <w:u w:val="none"/>
        </w:rPr>
      </w:pPr>
      <w:r w:rsidDel="00000000" w:rsidR="00000000" w:rsidRPr="00000000">
        <w:rPr>
          <w:sz w:val="20"/>
          <w:szCs w:val="20"/>
          <w:rtl w:val="0"/>
        </w:rPr>
        <w:t xml:space="preserve">Owned by Skunkworks team</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How CM success is measured:</w:t>
      </w:r>
    </w:p>
    <w:p w:rsidR="00000000" w:rsidDel="00000000" w:rsidP="00000000" w:rsidRDefault="00000000" w:rsidRPr="00000000" w14:paraId="000000B3">
      <w:pPr>
        <w:numPr>
          <w:ilvl w:val="0"/>
          <w:numId w:val="24"/>
        </w:numPr>
        <w:ind w:left="720" w:hanging="360"/>
        <w:rPr>
          <w:sz w:val="20"/>
          <w:szCs w:val="20"/>
          <w:u w:val="none"/>
        </w:rPr>
      </w:pPr>
      <w:r w:rsidDel="00000000" w:rsidR="00000000" w:rsidRPr="00000000">
        <w:rPr>
          <w:sz w:val="20"/>
          <w:szCs w:val="20"/>
          <w:rtl w:val="0"/>
        </w:rPr>
        <w:t xml:space="preserve">KSS FR/Revenue</w:t>
      </w:r>
    </w:p>
    <w:p w:rsidR="00000000" w:rsidDel="00000000" w:rsidP="00000000" w:rsidRDefault="00000000" w:rsidRPr="00000000" w14:paraId="000000B4">
      <w:pPr>
        <w:numPr>
          <w:ilvl w:val="0"/>
          <w:numId w:val="24"/>
        </w:numPr>
        <w:ind w:left="720" w:hanging="360"/>
        <w:rPr>
          <w:sz w:val="20"/>
          <w:szCs w:val="20"/>
          <w:u w:val="none"/>
        </w:rPr>
      </w:pPr>
      <w:r w:rsidDel="00000000" w:rsidR="00000000" w:rsidRPr="00000000">
        <w:rPr>
          <w:sz w:val="20"/>
          <w:szCs w:val="20"/>
          <w:rtl w:val="0"/>
        </w:rPr>
        <w:t xml:space="preserve">Lift</w:t>
      </w:r>
    </w:p>
    <w:p w:rsidR="00000000" w:rsidDel="00000000" w:rsidP="00000000" w:rsidRDefault="00000000" w:rsidRPr="00000000" w14:paraId="000000B5">
      <w:pPr>
        <w:numPr>
          <w:ilvl w:val="0"/>
          <w:numId w:val="24"/>
        </w:numPr>
        <w:ind w:left="720" w:hanging="360"/>
        <w:rPr>
          <w:sz w:val="20"/>
          <w:szCs w:val="20"/>
          <w:u w:val="none"/>
        </w:rPr>
      </w:pPr>
      <w:r w:rsidDel="00000000" w:rsidR="00000000" w:rsidRPr="00000000">
        <w:rPr>
          <w:sz w:val="20"/>
          <w:szCs w:val="20"/>
          <w:rtl w:val="0"/>
        </w:rPr>
        <w:t xml:space="preserve">Gogopicks sold to organic CO</w:t>
      </w:r>
    </w:p>
    <w:p w:rsidR="00000000" w:rsidDel="00000000" w:rsidP="00000000" w:rsidRDefault="00000000" w:rsidRPr="00000000" w14:paraId="000000B6">
      <w:pPr>
        <w:numPr>
          <w:ilvl w:val="0"/>
          <w:numId w:val="24"/>
        </w:numPr>
        <w:ind w:left="720" w:hanging="360"/>
        <w:rPr>
          <w:sz w:val="20"/>
          <w:szCs w:val="20"/>
          <w:u w:val="none"/>
        </w:rPr>
      </w:pPr>
      <w:r w:rsidDel="00000000" w:rsidR="00000000" w:rsidRPr="00000000">
        <w:rPr>
          <w:sz w:val="20"/>
          <w:szCs w:val="20"/>
          <w:rtl w:val="0"/>
        </w:rPr>
        <w:t xml:space="preserve">Market penetration</w:t>
      </w:r>
    </w:p>
    <w:p w:rsidR="00000000" w:rsidDel="00000000" w:rsidP="00000000" w:rsidRDefault="00000000" w:rsidRPr="00000000" w14:paraId="000000B7">
      <w:pPr>
        <w:numPr>
          <w:ilvl w:val="1"/>
          <w:numId w:val="24"/>
        </w:numPr>
        <w:ind w:left="1440" w:hanging="360"/>
        <w:rPr>
          <w:sz w:val="20"/>
          <w:szCs w:val="20"/>
          <w:u w:val="none"/>
        </w:rPr>
      </w:pPr>
      <w:r w:rsidDel="00000000" w:rsidR="00000000" w:rsidRPr="00000000">
        <w:rPr>
          <w:sz w:val="20"/>
          <w:szCs w:val="20"/>
          <w:rtl w:val="0"/>
        </w:rPr>
        <w:t xml:space="preserve">InDemand Note: Measured by Off-Platform InDemand Adoption</w:t>
      </w:r>
    </w:p>
    <w:p w:rsidR="00000000" w:rsidDel="00000000" w:rsidP="00000000" w:rsidRDefault="00000000" w:rsidRPr="00000000" w14:paraId="000000B8">
      <w:pPr>
        <w:numPr>
          <w:ilvl w:val="0"/>
          <w:numId w:val="24"/>
        </w:numPr>
        <w:ind w:left="720" w:hanging="360"/>
        <w:rPr>
          <w:sz w:val="20"/>
          <w:szCs w:val="20"/>
          <w:u w:val="none"/>
        </w:rPr>
      </w:pPr>
      <w:r w:rsidDel="00000000" w:rsidR="00000000" w:rsidRPr="00000000">
        <w:rPr>
          <w:sz w:val="20"/>
          <w:szCs w:val="20"/>
          <w:rtl w:val="0"/>
        </w:rPr>
        <w:t xml:space="preserve">Market share</w:t>
      </w:r>
    </w:p>
    <w:p w:rsidR="00000000" w:rsidDel="00000000" w:rsidP="00000000" w:rsidRDefault="00000000" w:rsidRPr="00000000" w14:paraId="000000B9">
      <w:pPr>
        <w:numPr>
          <w:ilvl w:val="1"/>
          <w:numId w:val="24"/>
        </w:numPr>
        <w:ind w:left="1440" w:hanging="360"/>
        <w:rPr>
          <w:sz w:val="20"/>
          <w:szCs w:val="20"/>
          <w:u w:val="none"/>
        </w:rPr>
      </w:pPr>
      <w:r w:rsidDel="00000000" w:rsidR="00000000" w:rsidRPr="00000000">
        <w:rPr>
          <w:sz w:val="20"/>
          <w:szCs w:val="20"/>
          <w:rtl w:val="0"/>
        </w:rPr>
        <w:t xml:space="preserve">Measured in FR and launch volume</w:t>
      </w:r>
    </w:p>
    <w:p w:rsidR="00000000" w:rsidDel="00000000" w:rsidP="00000000" w:rsidRDefault="00000000" w:rsidRPr="00000000" w14:paraId="000000BA">
      <w:pPr>
        <w:numPr>
          <w:ilvl w:val="1"/>
          <w:numId w:val="24"/>
        </w:numPr>
        <w:ind w:left="1440" w:hanging="360"/>
        <w:rPr>
          <w:sz w:val="20"/>
          <w:szCs w:val="20"/>
          <w:u w:val="none"/>
        </w:rPr>
      </w:pPr>
      <w:r w:rsidDel="00000000" w:rsidR="00000000" w:rsidRPr="00000000">
        <w:rPr>
          <w:sz w:val="20"/>
          <w:szCs w:val="20"/>
          <w:rtl w:val="0"/>
        </w:rPr>
        <w:t xml:space="preserve">InDemand Note: measure against BackerKit</w:t>
      </w:r>
    </w:p>
    <w:p w:rsidR="00000000" w:rsidDel="00000000" w:rsidP="00000000" w:rsidRDefault="00000000" w:rsidRPr="00000000" w14:paraId="000000BB">
      <w:pPr>
        <w:numPr>
          <w:ilvl w:val="2"/>
          <w:numId w:val="24"/>
        </w:numPr>
        <w:ind w:left="2160" w:hanging="360"/>
        <w:rPr>
          <w:sz w:val="20"/>
          <w:szCs w:val="20"/>
          <w:u w:val="none"/>
        </w:rPr>
      </w:pPr>
      <w:r w:rsidDel="00000000" w:rsidR="00000000" w:rsidRPr="00000000">
        <w:rPr>
          <w:sz w:val="20"/>
          <w:szCs w:val="20"/>
          <w:rtl w:val="0"/>
        </w:rPr>
        <w:t xml:space="preserve">Important for InDemand, but also provides an advanced benchmark for Pathway’s launch </w:t>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ind w:left="0" w:firstLine="0"/>
        <w:rPr>
          <w:sz w:val="20"/>
          <w:szCs w:val="20"/>
        </w:rPr>
      </w:pPr>
      <w:r w:rsidDel="00000000" w:rsidR="00000000" w:rsidRPr="00000000">
        <w:rPr>
          <w:sz w:val="20"/>
          <w:szCs w:val="20"/>
          <w:rtl w:val="0"/>
        </w:rPr>
        <w:t xml:space="preserve">Weekly Sales-Led Initiative Update</w:t>
      </w:r>
    </w:p>
    <w:p w:rsidR="00000000" w:rsidDel="00000000" w:rsidP="00000000" w:rsidRDefault="00000000" w:rsidRPr="00000000" w14:paraId="000000BE">
      <w:pPr>
        <w:numPr>
          <w:ilvl w:val="0"/>
          <w:numId w:val="9"/>
        </w:numPr>
        <w:ind w:left="720" w:hanging="360"/>
        <w:rPr>
          <w:sz w:val="20"/>
          <w:szCs w:val="20"/>
          <w:u w:val="none"/>
        </w:rPr>
      </w:pPr>
      <w:r w:rsidDel="00000000" w:rsidR="00000000" w:rsidRPr="00000000">
        <w:rPr>
          <w:sz w:val="20"/>
          <w:szCs w:val="20"/>
          <w:rtl w:val="0"/>
        </w:rPr>
        <w:t xml:space="preserve">Attended by sales and marketing stakeholders</w:t>
      </w:r>
    </w:p>
    <w:p w:rsidR="00000000" w:rsidDel="00000000" w:rsidP="00000000" w:rsidRDefault="00000000" w:rsidRPr="00000000" w14:paraId="000000BF">
      <w:pPr>
        <w:numPr>
          <w:ilvl w:val="0"/>
          <w:numId w:val="9"/>
        </w:numPr>
        <w:ind w:left="720" w:hanging="360"/>
        <w:rPr>
          <w:sz w:val="20"/>
          <w:szCs w:val="20"/>
          <w:u w:val="none"/>
        </w:rPr>
      </w:pPr>
      <w:r w:rsidDel="00000000" w:rsidR="00000000" w:rsidRPr="00000000">
        <w:rPr>
          <w:sz w:val="20"/>
          <w:szCs w:val="20"/>
          <w:rtl w:val="0"/>
        </w:rPr>
        <w:t xml:space="preserve">Run down week’s promotions</w:t>
      </w:r>
    </w:p>
    <w:p w:rsidR="00000000" w:rsidDel="00000000" w:rsidP="00000000" w:rsidRDefault="00000000" w:rsidRPr="00000000" w14:paraId="000000C0">
      <w:pPr>
        <w:numPr>
          <w:ilvl w:val="0"/>
          <w:numId w:val="9"/>
        </w:numPr>
        <w:ind w:left="720" w:hanging="360"/>
        <w:rPr>
          <w:sz w:val="20"/>
          <w:szCs w:val="20"/>
          <w:u w:val="none"/>
        </w:rPr>
      </w:pPr>
      <w:r w:rsidDel="00000000" w:rsidR="00000000" w:rsidRPr="00000000">
        <w:rPr>
          <w:sz w:val="20"/>
          <w:szCs w:val="20"/>
          <w:rtl w:val="0"/>
        </w:rPr>
        <w:t xml:space="preserve">Align on organic campaigns </w:t>
      </w:r>
    </w:p>
    <w:p w:rsidR="00000000" w:rsidDel="00000000" w:rsidP="00000000" w:rsidRDefault="00000000" w:rsidRPr="00000000" w14:paraId="000000C1">
      <w:pPr>
        <w:numPr>
          <w:ilvl w:val="0"/>
          <w:numId w:val="9"/>
        </w:numPr>
        <w:ind w:left="720" w:hanging="360"/>
        <w:rPr>
          <w:sz w:val="20"/>
          <w:szCs w:val="20"/>
          <w:u w:val="none"/>
        </w:rPr>
      </w:pPr>
      <w:r w:rsidDel="00000000" w:rsidR="00000000" w:rsidRPr="00000000">
        <w:rPr>
          <w:sz w:val="20"/>
          <w:szCs w:val="20"/>
          <w:rtl w:val="0"/>
        </w:rPr>
        <w:t xml:space="preserve">Present content ideas showcasing thought leadership</w:t>
      </w:r>
    </w:p>
    <w:p w:rsidR="00000000" w:rsidDel="00000000" w:rsidP="00000000" w:rsidRDefault="00000000" w:rsidRPr="00000000" w14:paraId="000000C2">
      <w:pPr>
        <w:numPr>
          <w:ilvl w:val="0"/>
          <w:numId w:val="23"/>
        </w:numPr>
        <w:ind w:left="720" w:hanging="360"/>
        <w:rPr>
          <w:sz w:val="20"/>
          <w:szCs w:val="20"/>
          <w:u w:val="none"/>
        </w:rPr>
      </w:pPr>
      <w:r w:rsidDel="00000000" w:rsidR="00000000" w:rsidRPr="00000000">
        <w:rPr>
          <w:sz w:val="20"/>
          <w:szCs w:val="20"/>
          <w:rtl w:val="0"/>
        </w:rPr>
        <w:t xml:space="preserve">Each CM reports on:</w:t>
      </w:r>
    </w:p>
    <w:p w:rsidR="00000000" w:rsidDel="00000000" w:rsidP="00000000" w:rsidRDefault="00000000" w:rsidRPr="00000000" w14:paraId="000000C3">
      <w:pPr>
        <w:numPr>
          <w:ilvl w:val="1"/>
          <w:numId w:val="23"/>
        </w:numPr>
        <w:ind w:left="1440" w:hanging="360"/>
        <w:rPr>
          <w:sz w:val="20"/>
          <w:szCs w:val="20"/>
          <w:u w:val="none"/>
        </w:rPr>
      </w:pPr>
      <w:r w:rsidDel="00000000" w:rsidR="00000000" w:rsidRPr="00000000">
        <w:rPr>
          <w:sz w:val="20"/>
          <w:szCs w:val="20"/>
          <w:rtl w:val="0"/>
        </w:rPr>
        <w:t xml:space="preserve">Kickstarter’s Live FR and QTD FR/Revenue</w:t>
      </w:r>
    </w:p>
    <w:p w:rsidR="00000000" w:rsidDel="00000000" w:rsidP="00000000" w:rsidRDefault="00000000" w:rsidRPr="00000000" w14:paraId="000000C4">
      <w:pPr>
        <w:numPr>
          <w:ilvl w:val="1"/>
          <w:numId w:val="23"/>
        </w:numPr>
        <w:ind w:left="1440" w:hanging="360"/>
        <w:rPr>
          <w:sz w:val="20"/>
          <w:szCs w:val="20"/>
          <w:u w:val="none"/>
        </w:rPr>
      </w:pPr>
      <w:r w:rsidDel="00000000" w:rsidR="00000000" w:rsidRPr="00000000">
        <w:rPr>
          <w:sz w:val="20"/>
          <w:szCs w:val="20"/>
          <w:rtl w:val="0"/>
        </w:rPr>
        <w:t xml:space="preserve">Indiegogo/s Live FR and QTD FR/Revenue</w:t>
      </w:r>
    </w:p>
    <w:p w:rsidR="00000000" w:rsidDel="00000000" w:rsidP="00000000" w:rsidRDefault="00000000" w:rsidRPr="00000000" w14:paraId="000000C5">
      <w:pPr>
        <w:numPr>
          <w:ilvl w:val="1"/>
          <w:numId w:val="23"/>
        </w:numPr>
        <w:ind w:left="1440" w:hanging="360"/>
        <w:rPr>
          <w:sz w:val="20"/>
          <w:szCs w:val="20"/>
          <w:u w:val="none"/>
        </w:rPr>
      </w:pPr>
      <w:r w:rsidDel="00000000" w:rsidR="00000000" w:rsidRPr="00000000">
        <w:rPr>
          <w:sz w:val="20"/>
          <w:szCs w:val="20"/>
          <w:rtl w:val="0"/>
        </w:rPr>
        <w:t xml:space="preserve">Pipeline update</w:t>
      </w:r>
    </w:p>
    <w:p w:rsidR="00000000" w:rsidDel="00000000" w:rsidP="00000000" w:rsidRDefault="00000000" w:rsidRPr="00000000" w14:paraId="000000C6">
      <w:pPr>
        <w:numPr>
          <w:ilvl w:val="1"/>
          <w:numId w:val="23"/>
        </w:numPr>
        <w:ind w:left="1440" w:hanging="360"/>
        <w:rPr>
          <w:sz w:val="20"/>
          <w:szCs w:val="20"/>
          <w:u w:val="none"/>
        </w:rPr>
      </w:pPr>
      <w:r w:rsidDel="00000000" w:rsidR="00000000" w:rsidRPr="00000000">
        <w:rPr>
          <w:sz w:val="20"/>
          <w:szCs w:val="20"/>
          <w:rtl w:val="0"/>
        </w:rPr>
        <w:t xml:space="preserve">Category news</w:t>
      </w:r>
    </w:p>
    <w:p w:rsidR="00000000" w:rsidDel="00000000" w:rsidP="00000000" w:rsidRDefault="00000000" w:rsidRPr="00000000" w14:paraId="000000C7">
      <w:pPr>
        <w:numPr>
          <w:ilvl w:val="1"/>
          <w:numId w:val="23"/>
        </w:numPr>
        <w:ind w:left="1440" w:hanging="360"/>
        <w:rPr>
          <w:sz w:val="20"/>
          <w:szCs w:val="20"/>
          <w:u w:val="none"/>
        </w:rPr>
      </w:pPr>
      <w:r w:rsidDel="00000000" w:rsidR="00000000" w:rsidRPr="00000000">
        <w:rPr>
          <w:sz w:val="20"/>
          <w:szCs w:val="20"/>
          <w:rtl w:val="0"/>
        </w:rPr>
        <w:t xml:space="preserve">Market Penetration</w:t>
      </w:r>
    </w:p>
    <w:p w:rsidR="00000000" w:rsidDel="00000000" w:rsidP="00000000" w:rsidRDefault="00000000" w:rsidRPr="00000000" w14:paraId="000000C8">
      <w:pPr>
        <w:numPr>
          <w:ilvl w:val="1"/>
          <w:numId w:val="23"/>
        </w:numPr>
        <w:ind w:left="1440" w:hanging="360"/>
        <w:rPr>
          <w:sz w:val="20"/>
          <w:szCs w:val="20"/>
          <w:u w:val="none"/>
        </w:rPr>
      </w:pPr>
      <w:r w:rsidDel="00000000" w:rsidR="00000000" w:rsidRPr="00000000">
        <w:rPr>
          <w:sz w:val="20"/>
          <w:szCs w:val="20"/>
          <w:rtl w:val="0"/>
        </w:rPr>
        <w:t xml:space="preserve">Market Share</w:t>
      </w:r>
    </w:p>
    <w:p w:rsidR="00000000" w:rsidDel="00000000" w:rsidP="00000000" w:rsidRDefault="00000000" w:rsidRPr="00000000" w14:paraId="000000C9">
      <w:pPr>
        <w:numPr>
          <w:ilvl w:val="1"/>
          <w:numId w:val="23"/>
        </w:numPr>
        <w:ind w:left="1440" w:hanging="360"/>
        <w:rPr>
          <w:sz w:val="20"/>
          <w:szCs w:val="20"/>
          <w:u w:val="none"/>
        </w:rPr>
      </w:pPr>
      <w:r w:rsidDel="00000000" w:rsidR="00000000" w:rsidRPr="00000000">
        <w:rPr>
          <w:sz w:val="20"/>
          <w:szCs w:val="20"/>
          <w:rtl w:val="0"/>
        </w:rPr>
        <w:t xml:space="preserve">Category specific marketing led outreach/funnel update</w:t>
      </w:r>
    </w:p>
    <w:p w:rsidR="00000000" w:rsidDel="00000000" w:rsidP="00000000" w:rsidRDefault="00000000" w:rsidRPr="00000000" w14:paraId="000000CA">
      <w:pPr>
        <w:numPr>
          <w:ilvl w:val="0"/>
          <w:numId w:val="23"/>
        </w:numPr>
        <w:ind w:left="720" w:hanging="360"/>
        <w:rPr>
          <w:sz w:val="20"/>
          <w:szCs w:val="20"/>
          <w:u w:val="none"/>
        </w:rPr>
      </w:pPr>
      <w:r w:rsidDel="00000000" w:rsidR="00000000" w:rsidRPr="00000000">
        <w:rPr>
          <w:sz w:val="20"/>
          <w:szCs w:val="20"/>
          <w:rtl w:val="0"/>
        </w:rPr>
        <w:t xml:space="preserve">Cross-Team Alignment</w:t>
      </w:r>
    </w:p>
    <w:p w:rsidR="00000000" w:rsidDel="00000000" w:rsidP="00000000" w:rsidRDefault="00000000" w:rsidRPr="00000000" w14:paraId="000000CB">
      <w:pPr>
        <w:numPr>
          <w:ilvl w:val="1"/>
          <w:numId w:val="23"/>
        </w:numPr>
        <w:ind w:left="1440" w:hanging="360"/>
        <w:rPr>
          <w:sz w:val="20"/>
          <w:szCs w:val="20"/>
          <w:u w:val="none"/>
        </w:rPr>
      </w:pPr>
      <w:r w:rsidDel="00000000" w:rsidR="00000000" w:rsidRPr="00000000">
        <w:rPr>
          <w:sz w:val="20"/>
          <w:szCs w:val="20"/>
          <w:rtl w:val="0"/>
        </w:rPr>
        <w:t xml:space="preserve">Know what each ‘hand’ is up to</w:t>
      </w:r>
    </w:p>
    <w:p w:rsidR="00000000" w:rsidDel="00000000" w:rsidP="00000000" w:rsidRDefault="00000000" w:rsidRPr="00000000" w14:paraId="000000CC">
      <w:pPr>
        <w:numPr>
          <w:ilvl w:val="0"/>
          <w:numId w:val="23"/>
        </w:numPr>
        <w:ind w:left="720" w:hanging="360"/>
        <w:rPr>
          <w:sz w:val="20"/>
          <w:szCs w:val="20"/>
          <w:u w:val="none"/>
        </w:rPr>
      </w:pPr>
      <w:r w:rsidDel="00000000" w:rsidR="00000000" w:rsidRPr="00000000">
        <w:rPr>
          <w:sz w:val="20"/>
          <w:szCs w:val="20"/>
          <w:rtl w:val="0"/>
        </w:rPr>
        <w:t xml:space="preserve">Review MQL pipeline</w:t>
      </w:r>
    </w:p>
    <w:p w:rsidR="00000000" w:rsidDel="00000000" w:rsidP="00000000" w:rsidRDefault="00000000" w:rsidRPr="00000000" w14:paraId="000000CD">
      <w:pPr>
        <w:numPr>
          <w:ilvl w:val="0"/>
          <w:numId w:val="23"/>
        </w:numPr>
        <w:ind w:left="720" w:hanging="360"/>
        <w:rPr>
          <w:sz w:val="20"/>
          <w:szCs w:val="20"/>
          <w:u w:val="none"/>
        </w:rPr>
      </w:pPr>
      <w:r w:rsidDel="00000000" w:rsidR="00000000" w:rsidRPr="00000000">
        <w:rPr>
          <w:sz w:val="20"/>
          <w:szCs w:val="20"/>
          <w:rtl w:val="0"/>
        </w:rPr>
        <w:t xml:space="preserve">Track growth</w:t>
      </w:r>
    </w:p>
    <w:p w:rsidR="00000000" w:rsidDel="00000000" w:rsidP="00000000" w:rsidRDefault="00000000" w:rsidRPr="00000000" w14:paraId="000000CE">
      <w:pPr>
        <w:ind w:left="720" w:firstLine="0"/>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Monthly lunch and learn</w:t>
      </w:r>
    </w:p>
    <w:p w:rsidR="00000000" w:rsidDel="00000000" w:rsidP="00000000" w:rsidRDefault="00000000" w:rsidRPr="00000000" w14:paraId="000000D1">
      <w:pPr>
        <w:numPr>
          <w:ilvl w:val="0"/>
          <w:numId w:val="4"/>
        </w:numPr>
        <w:ind w:left="720" w:hanging="360"/>
        <w:rPr>
          <w:sz w:val="20"/>
          <w:szCs w:val="20"/>
          <w:u w:val="none"/>
        </w:rPr>
      </w:pPr>
      <w:r w:rsidDel="00000000" w:rsidR="00000000" w:rsidRPr="00000000">
        <w:rPr>
          <w:sz w:val="20"/>
          <w:szCs w:val="20"/>
          <w:rtl w:val="0"/>
        </w:rPr>
        <w:t xml:space="preserve">Rotating category focus - hosted by CM to present market research, news, updates, and platform trends</w:t>
      </w:r>
    </w:p>
    <w:p w:rsidR="00000000" w:rsidDel="00000000" w:rsidP="00000000" w:rsidRDefault="00000000" w:rsidRPr="00000000" w14:paraId="000000D2">
      <w:pPr>
        <w:numPr>
          <w:ilvl w:val="0"/>
          <w:numId w:val="4"/>
        </w:numPr>
        <w:ind w:left="720" w:hanging="360"/>
        <w:rPr>
          <w:sz w:val="20"/>
          <w:szCs w:val="20"/>
          <w:u w:val="none"/>
        </w:rPr>
      </w:pPr>
      <w:r w:rsidDel="00000000" w:rsidR="00000000" w:rsidRPr="00000000">
        <w:rPr>
          <w:sz w:val="20"/>
          <w:szCs w:val="20"/>
          <w:rtl w:val="0"/>
        </w:rPr>
        <w:t xml:space="preserve">Hone public speaking skills necessary to speak as a thought leader when speaking opportunities arise/serving as brand ambassador.</w:t>
      </w:r>
    </w:p>
    <w:p w:rsidR="00000000" w:rsidDel="00000000" w:rsidP="00000000" w:rsidRDefault="00000000" w:rsidRPr="00000000" w14:paraId="000000D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numPr>
          <w:ilvl w:val="0"/>
          <w:numId w:val="23"/>
        </w:numPr>
        <w:ind w:left="720" w:hanging="360"/>
        <w:rPr>
          <w:sz w:val="20"/>
          <w:szCs w:val="20"/>
          <w:u w:val="none"/>
        </w:rPr>
      </w:pPr>
      <w:r w:rsidDel="00000000" w:rsidR="00000000" w:rsidRPr="00000000">
        <w:rPr>
          <w:rtl w:val="0"/>
        </w:rPr>
      </w:r>
    </w:p>
    <w:p w:rsidR="00000000" w:rsidDel="00000000" w:rsidP="00000000" w:rsidRDefault="00000000" w:rsidRPr="00000000" w14:paraId="000000D6">
      <w:pPr>
        <w:widowControl w:val="0"/>
        <w:jc w:val="center"/>
        <w:rPr>
          <w:b w:val="1"/>
          <w:sz w:val="20"/>
          <w:szCs w:val="20"/>
        </w:rPr>
      </w:pPr>
      <w:r w:rsidDel="00000000" w:rsidR="00000000" w:rsidRPr="00000000">
        <w:rPr>
          <w:b w:val="1"/>
          <w:sz w:val="20"/>
          <w:szCs w:val="20"/>
          <w:u w:val="single"/>
          <w:rtl w:val="0"/>
        </w:rPr>
        <w:t xml:space="preserve">Chapter 1.3: Mid-Market and Above Opportunities - </w:t>
      </w:r>
      <w:r w:rsidDel="00000000" w:rsidR="00000000" w:rsidRPr="00000000">
        <w:rPr>
          <w:rtl w:val="0"/>
        </w:rPr>
      </w:r>
    </w:p>
    <w:p w:rsidR="00000000" w:rsidDel="00000000" w:rsidP="00000000" w:rsidRDefault="00000000" w:rsidRPr="00000000" w14:paraId="000000D7">
      <w:pPr>
        <w:widowControl w:val="0"/>
        <w:rPr>
          <w:sz w:val="20"/>
          <w:szCs w:val="20"/>
        </w:rPr>
      </w:pPr>
      <w:r w:rsidDel="00000000" w:rsidR="00000000" w:rsidRPr="00000000">
        <w:rPr>
          <w:rtl w:val="0"/>
        </w:rPr>
      </w:r>
    </w:p>
    <w:p w:rsidR="00000000" w:rsidDel="00000000" w:rsidP="00000000" w:rsidRDefault="00000000" w:rsidRPr="00000000" w14:paraId="000000D8">
      <w:pPr>
        <w:widowControl w:val="0"/>
        <w:rPr>
          <w:sz w:val="20"/>
          <w:szCs w:val="20"/>
        </w:rPr>
      </w:pPr>
      <w:r w:rsidDel="00000000" w:rsidR="00000000" w:rsidRPr="00000000">
        <w:rPr>
          <w:b w:val="1"/>
          <w:sz w:val="20"/>
          <w:szCs w:val="20"/>
          <w:rtl w:val="0"/>
        </w:rPr>
        <w:t xml:space="preserve">Why SMBs Matters:</w:t>
      </w:r>
      <w:r w:rsidDel="00000000" w:rsidR="00000000" w:rsidRPr="00000000">
        <w:rPr>
          <w:sz w:val="20"/>
          <w:szCs w:val="20"/>
          <w:rtl w:val="0"/>
        </w:rPr>
        <w:tab/>
        <w:t xml:space="preserve">Category immersion as defined above will empower the expertise to necessary to </w:t>
      </w:r>
    </w:p>
    <w:p w:rsidR="00000000" w:rsidDel="00000000" w:rsidP="00000000" w:rsidRDefault="00000000" w:rsidRPr="00000000" w14:paraId="000000D9">
      <w:pPr>
        <w:widowControl w:val="0"/>
        <w:ind w:left="1440" w:firstLine="720"/>
        <w:rPr>
          <w:sz w:val="20"/>
          <w:szCs w:val="20"/>
        </w:rPr>
      </w:pPr>
      <w:r w:rsidDel="00000000" w:rsidR="00000000" w:rsidRPr="00000000">
        <w:rPr>
          <w:sz w:val="20"/>
          <w:szCs w:val="20"/>
          <w:rtl w:val="0"/>
        </w:rPr>
        <w:t xml:space="preserve">position each VL as a thought leader when interfacing with SMB stakeholders </w:t>
      </w:r>
    </w:p>
    <w:p w:rsidR="00000000" w:rsidDel="00000000" w:rsidP="00000000" w:rsidRDefault="00000000" w:rsidRPr="00000000" w14:paraId="000000DA">
      <w:pPr>
        <w:widowControl w:val="0"/>
        <w:ind w:left="2160" w:firstLine="0"/>
        <w:rPr>
          <w:sz w:val="20"/>
          <w:szCs w:val="20"/>
        </w:rPr>
      </w:pPr>
      <w:r w:rsidDel="00000000" w:rsidR="00000000" w:rsidRPr="00000000">
        <w:rPr>
          <w:sz w:val="20"/>
          <w:szCs w:val="20"/>
          <w:rtl w:val="0"/>
        </w:rPr>
        <w:t xml:space="preserve">that’s ready with category specific pitches tailored for each company’s likely crowdfunding use cases to speak to a go-to-market strategy that increases closes.  In doing so - Indiegogo will be tapping SMBs as a new sales channel capable of taking crowdfunding to the early majority in order to increase market share, and extend our current 90 day outlook.</w:t>
      </w:r>
    </w:p>
    <w:p w:rsidR="00000000" w:rsidDel="00000000" w:rsidP="00000000" w:rsidRDefault="00000000" w:rsidRPr="00000000" w14:paraId="000000DB">
      <w:pPr>
        <w:widowControl w:val="0"/>
        <w:rPr>
          <w:sz w:val="20"/>
          <w:szCs w:val="20"/>
        </w:rPr>
      </w:pPr>
      <w:r w:rsidDel="00000000" w:rsidR="00000000" w:rsidRPr="00000000">
        <w:rPr>
          <w:rtl w:val="0"/>
        </w:rPr>
      </w:r>
    </w:p>
    <w:p w:rsidR="00000000" w:rsidDel="00000000" w:rsidP="00000000" w:rsidRDefault="00000000" w:rsidRPr="00000000" w14:paraId="000000DC">
      <w:pPr>
        <w:widowControl w:val="0"/>
        <w:rPr>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Process:</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A month in advance - marketing warms up SMBs with educational outreach and success stories with messaging tailored to c-suite contacts</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Each month of the quarter will focus on the categories contained in the following groupings.</w:t>
      </w:r>
    </w:p>
    <w:p w:rsidR="00000000" w:rsidDel="00000000" w:rsidP="00000000" w:rsidRDefault="00000000" w:rsidRPr="00000000" w14:paraId="000000E2">
      <w:pPr>
        <w:numPr>
          <w:ilvl w:val="0"/>
          <w:numId w:val="13"/>
        </w:numPr>
        <w:ind w:left="720" w:hanging="360"/>
        <w:rPr>
          <w:sz w:val="20"/>
          <w:szCs w:val="20"/>
        </w:rPr>
      </w:pPr>
      <w:r w:rsidDel="00000000" w:rsidR="00000000" w:rsidRPr="00000000">
        <w:rPr>
          <w:sz w:val="20"/>
          <w:szCs w:val="20"/>
          <w:rtl w:val="0"/>
        </w:rPr>
        <w:t xml:space="preserve">Month 1: Grouping 1 - Home, Health and Fitness, Fashion &amp; Wearables, and Food &amp; Beverage</w:t>
      </w:r>
    </w:p>
    <w:p w:rsidR="00000000" w:rsidDel="00000000" w:rsidP="00000000" w:rsidRDefault="00000000" w:rsidRPr="00000000" w14:paraId="000000E3">
      <w:pPr>
        <w:numPr>
          <w:ilvl w:val="0"/>
          <w:numId w:val="13"/>
        </w:numPr>
        <w:ind w:left="720" w:hanging="360"/>
        <w:rPr>
          <w:sz w:val="20"/>
          <w:szCs w:val="20"/>
        </w:rPr>
      </w:pPr>
      <w:r w:rsidDel="00000000" w:rsidR="00000000" w:rsidRPr="00000000">
        <w:rPr>
          <w:sz w:val="20"/>
          <w:szCs w:val="20"/>
          <w:rtl w:val="0"/>
        </w:rPr>
        <w:t xml:space="preserve">Month 2: Grouping 2 - Phones and Accessories, Productivity, Camera Gear, and Audio</w:t>
      </w:r>
    </w:p>
    <w:p w:rsidR="00000000" w:rsidDel="00000000" w:rsidP="00000000" w:rsidRDefault="00000000" w:rsidRPr="00000000" w14:paraId="000000E4">
      <w:pPr>
        <w:numPr>
          <w:ilvl w:val="0"/>
          <w:numId w:val="13"/>
        </w:numPr>
        <w:ind w:left="720" w:hanging="360"/>
        <w:rPr>
          <w:sz w:val="20"/>
          <w:szCs w:val="20"/>
        </w:rPr>
      </w:pPr>
      <w:r w:rsidDel="00000000" w:rsidR="00000000" w:rsidRPr="00000000">
        <w:rPr>
          <w:sz w:val="20"/>
          <w:szCs w:val="20"/>
          <w:rtl w:val="0"/>
        </w:rPr>
        <w:t xml:space="preserve">Month 3: Grouping 3 - Energy &amp; Green Tech, Travel &amp; Outdoor, and Transportation</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Steps:</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numPr>
          <w:ilvl w:val="0"/>
          <w:numId w:val="22"/>
        </w:numPr>
        <w:ind w:left="720" w:hanging="360"/>
        <w:rPr>
          <w:sz w:val="20"/>
          <w:szCs w:val="20"/>
        </w:rPr>
      </w:pPr>
      <w:r w:rsidDel="00000000" w:rsidR="00000000" w:rsidRPr="00000000">
        <w:rPr>
          <w:sz w:val="20"/>
          <w:szCs w:val="20"/>
          <w:rtl w:val="0"/>
        </w:rPr>
        <w:t xml:space="preserve">SDOL searches Crunchbase for companies in the categories of focus according to above rotation </w:t>
      </w:r>
    </w:p>
    <w:p w:rsidR="00000000" w:rsidDel="00000000" w:rsidP="00000000" w:rsidRDefault="00000000" w:rsidRPr="00000000" w14:paraId="000000E9">
      <w:pPr>
        <w:numPr>
          <w:ilvl w:val="0"/>
          <w:numId w:val="22"/>
        </w:numPr>
        <w:ind w:left="720" w:hanging="360"/>
        <w:rPr>
          <w:sz w:val="20"/>
          <w:szCs w:val="20"/>
        </w:rPr>
      </w:pPr>
      <w:r w:rsidDel="00000000" w:rsidR="00000000" w:rsidRPr="00000000">
        <w:rPr>
          <w:sz w:val="20"/>
          <w:szCs w:val="20"/>
          <w:rtl w:val="0"/>
        </w:rPr>
        <w:t xml:space="preserve">SDOL sorts results to qualify company by size, funding, and product-market fit creating SQCs.</w:t>
      </w:r>
    </w:p>
    <w:p w:rsidR="00000000" w:rsidDel="00000000" w:rsidP="00000000" w:rsidRDefault="00000000" w:rsidRPr="00000000" w14:paraId="000000EA">
      <w:pPr>
        <w:numPr>
          <w:ilvl w:val="1"/>
          <w:numId w:val="22"/>
        </w:numPr>
        <w:ind w:left="1440" w:hanging="360"/>
        <w:rPr>
          <w:sz w:val="20"/>
          <w:szCs w:val="20"/>
          <w:u w:val="none"/>
        </w:rPr>
      </w:pPr>
      <w:r w:rsidDel="00000000" w:rsidR="00000000" w:rsidRPr="00000000">
        <w:rPr>
          <w:sz w:val="20"/>
          <w:szCs w:val="20"/>
          <w:rtl w:val="0"/>
        </w:rPr>
        <w:t xml:space="preserve">SQCs are capped at X per month per VL </w:t>
      </w:r>
    </w:p>
    <w:p w:rsidR="00000000" w:rsidDel="00000000" w:rsidP="00000000" w:rsidRDefault="00000000" w:rsidRPr="00000000" w14:paraId="000000EB">
      <w:pPr>
        <w:numPr>
          <w:ilvl w:val="0"/>
          <w:numId w:val="22"/>
        </w:numPr>
        <w:ind w:left="720" w:hanging="360"/>
        <w:rPr>
          <w:sz w:val="20"/>
          <w:szCs w:val="20"/>
        </w:rPr>
      </w:pPr>
      <w:r w:rsidDel="00000000" w:rsidR="00000000" w:rsidRPr="00000000">
        <w:rPr>
          <w:sz w:val="20"/>
          <w:szCs w:val="20"/>
          <w:rtl w:val="0"/>
        </w:rPr>
        <w:t xml:space="preserve">All SQCs included in month’s outreach are entered into SF by SDOL</w:t>
      </w:r>
    </w:p>
    <w:p w:rsidR="00000000" w:rsidDel="00000000" w:rsidP="00000000" w:rsidRDefault="00000000" w:rsidRPr="00000000" w14:paraId="000000EC">
      <w:pPr>
        <w:numPr>
          <w:ilvl w:val="0"/>
          <w:numId w:val="22"/>
        </w:numPr>
        <w:ind w:left="720" w:hanging="360"/>
        <w:rPr>
          <w:sz w:val="20"/>
          <w:szCs w:val="20"/>
        </w:rPr>
      </w:pPr>
      <w:r w:rsidDel="00000000" w:rsidR="00000000" w:rsidRPr="00000000">
        <w:rPr>
          <w:sz w:val="20"/>
          <w:szCs w:val="20"/>
          <w:rtl w:val="0"/>
        </w:rPr>
        <w:t xml:space="preserve">SDOL commences outreach sequence </w:t>
      </w:r>
    </w:p>
    <w:p w:rsidR="00000000" w:rsidDel="00000000" w:rsidP="00000000" w:rsidRDefault="00000000" w:rsidRPr="00000000" w14:paraId="000000ED">
      <w:pPr>
        <w:numPr>
          <w:ilvl w:val="0"/>
          <w:numId w:val="22"/>
        </w:numPr>
        <w:ind w:left="720" w:hanging="360"/>
        <w:rPr>
          <w:sz w:val="20"/>
          <w:szCs w:val="20"/>
        </w:rPr>
      </w:pPr>
      <w:r w:rsidDel="00000000" w:rsidR="00000000" w:rsidRPr="00000000">
        <w:rPr>
          <w:sz w:val="20"/>
          <w:szCs w:val="20"/>
          <w:rtl w:val="0"/>
        </w:rPr>
        <w:t xml:space="preserve">SDOL passes interested SQCs to the CM owner for call booking and preliminary introduction</w:t>
      </w:r>
    </w:p>
    <w:p w:rsidR="00000000" w:rsidDel="00000000" w:rsidP="00000000" w:rsidRDefault="00000000" w:rsidRPr="00000000" w14:paraId="000000EE">
      <w:pPr>
        <w:numPr>
          <w:ilvl w:val="0"/>
          <w:numId w:val="22"/>
        </w:numPr>
        <w:ind w:left="720" w:hanging="360"/>
        <w:rPr>
          <w:sz w:val="20"/>
          <w:szCs w:val="20"/>
        </w:rPr>
      </w:pPr>
      <w:r w:rsidDel="00000000" w:rsidR="00000000" w:rsidRPr="00000000">
        <w:rPr>
          <w:sz w:val="20"/>
          <w:szCs w:val="20"/>
          <w:rtl w:val="0"/>
        </w:rPr>
        <w:t xml:space="preserve">Discovery Call</w:t>
      </w:r>
    </w:p>
    <w:p w:rsidR="00000000" w:rsidDel="00000000" w:rsidP="00000000" w:rsidRDefault="00000000" w:rsidRPr="00000000" w14:paraId="000000EF">
      <w:pPr>
        <w:numPr>
          <w:ilvl w:val="1"/>
          <w:numId w:val="22"/>
        </w:numPr>
        <w:ind w:left="1440" w:hanging="360"/>
        <w:rPr>
          <w:sz w:val="20"/>
          <w:szCs w:val="20"/>
        </w:rPr>
      </w:pPr>
      <w:r w:rsidDel="00000000" w:rsidR="00000000" w:rsidRPr="00000000">
        <w:rPr>
          <w:sz w:val="20"/>
          <w:szCs w:val="20"/>
          <w:rtl w:val="0"/>
        </w:rPr>
        <w:t xml:space="preserve">Educate CO on crowdfunding, IGG, and Guidepost program.  Determine if it’s a fit.  Ascertain DMs necessary for Consultation Call (ideally set on discovery call).</w:t>
      </w:r>
    </w:p>
    <w:p w:rsidR="00000000" w:rsidDel="00000000" w:rsidP="00000000" w:rsidRDefault="00000000" w:rsidRPr="00000000" w14:paraId="000000F0">
      <w:pPr>
        <w:numPr>
          <w:ilvl w:val="0"/>
          <w:numId w:val="22"/>
        </w:numPr>
        <w:ind w:left="720" w:hanging="360"/>
        <w:rPr>
          <w:sz w:val="20"/>
          <w:szCs w:val="20"/>
        </w:rPr>
      </w:pPr>
      <w:r w:rsidDel="00000000" w:rsidR="00000000" w:rsidRPr="00000000">
        <w:rPr>
          <w:sz w:val="20"/>
          <w:szCs w:val="20"/>
          <w:rtl w:val="0"/>
        </w:rPr>
        <w:t xml:space="preserve">CM follows up ahead of consultation call with CO and DMs.</w:t>
      </w:r>
    </w:p>
    <w:p w:rsidR="00000000" w:rsidDel="00000000" w:rsidP="00000000" w:rsidRDefault="00000000" w:rsidRPr="00000000" w14:paraId="000000F1">
      <w:pPr>
        <w:numPr>
          <w:ilvl w:val="0"/>
          <w:numId w:val="22"/>
        </w:numPr>
        <w:ind w:left="720" w:hanging="360"/>
        <w:rPr>
          <w:sz w:val="20"/>
          <w:szCs w:val="20"/>
        </w:rPr>
      </w:pPr>
      <w:r w:rsidDel="00000000" w:rsidR="00000000" w:rsidRPr="00000000">
        <w:rPr>
          <w:sz w:val="20"/>
          <w:szCs w:val="20"/>
          <w:rtl w:val="0"/>
        </w:rPr>
        <w:t xml:space="preserve">Consultation call </w:t>
      </w:r>
    </w:p>
    <w:p w:rsidR="00000000" w:rsidDel="00000000" w:rsidP="00000000" w:rsidRDefault="00000000" w:rsidRPr="00000000" w14:paraId="000000F2">
      <w:pPr>
        <w:numPr>
          <w:ilvl w:val="1"/>
          <w:numId w:val="22"/>
        </w:numPr>
        <w:ind w:left="1440" w:hanging="360"/>
        <w:rPr>
          <w:sz w:val="20"/>
          <w:szCs w:val="20"/>
        </w:rPr>
      </w:pPr>
      <w:r w:rsidDel="00000000" w:rsidR="00000000" w:rsidRPr="00000000">
        <w:rPr>
          <w:sz w:val="20"/>
          <w:szCs w:val="20"/>
          <w:rtl w:val="0"/>
        </w:rPr>
        <w:t xml:space="preserve">Regular call determining the perk, the campaigns fundamentals, and answer any questions.  While being sure to manage any misinterpreted expectations that may arise as information goes up to DM.  </w:t>
      </w:r>
    </w:p>
    <w:p w:rsidR="00000000" w:rsidDel="00000000" w:rsidP="00000000" w:rsidRDefault="00000000" w:rsidRPr="00000000" w14:paraId="000000F3">
      <w:pPr>
        <w:numPr>
          <w:ilvl w:val="1"/>
          <w:numId w:val="22"/>
        </w:numPr>
        <w:ind w:left="1440" w:hanging="360"/>
        <w:rPr>
          <w:sz w:val="20"/>
          <w:szCs w:val="20"/>
          <w:u w:val="none"/>
        </w:rPr>
      </w:pPr>
      <w:r w:rsidDel="00000000" w:rsidR="00000000" w:rsidRPr="00000000">
        <w:rPr>
          <w:sz w:val="20"/>
          <w:szCs w:val="20"/>
          <w:rtl w:val="0"/>
        </w:rPr>
        <w:t xml:space="preserve">All JVLs must have SVL on consultation call</w:t>
      </w:r>
    </w:p>
    <w:p w:rsidR="00000000" w:rsidDel="00000000" w:rsidP="00000000" w:rsidRDefault="00000000" w:rsidRPr="00000000" w14:paraId="000000F4">
      <w:pPr>
        <w:numPr>
          <w:ilvl w:val="0"/>
          <w:numId w:val="22"/>
        </w:numPr>
        <w:ind w:left="720" w:hanging="360"/>
        <w:rPr>
          <w:sz w:val="20"/>
          <w:szCs w:val="20"/>
        </w:rPr>
      </w:pPr>
      <w:r w:rsidDel="00000000" w:rsidR="00000000" w:rsidRPr="00000000">
        <w:rPr>
          <w:sz w:val="20"/>
          <w:szCs w:val="20"/>
          <w:rtl w:val="0"/>
        </w:rPr>
        <w:t xml:space="preserve">CM follows up until close</w:t>
      </w:r>
    </w:p>
    <w:p w:rsidR="00000000" w:rsidDel="00000000" w:rsidP="00000000" w:rsidRDefault="00000000" w:rsidRPr="00000000" w14:paraId="000000F5">
      <w:pPr>
        <w:numPr>
          <w:ilvl w:val="1"/>
          <w:numId w:val="22"/>
        </w:numPr>
        <w:ind w:left="1440" w:hanging="360"/>
        <w:rPr>
          <w:sz w:val="20"/>
          <w:szCs w:val="20"/>
          <w:u w:val="none"/>
        </w:rPr>
      </w:pPr>
      <w:r w:rsidDel="00000000" w:rsidR="00000000" w:rsidRPr="00000000">
        <w:rPr>
          <w:sz w:val="20"/>
          <w:szCs w:val="20"/>
          <w:rtl w:val="0"/>
        </w:rPr>
        <w:t xml:space="preserve">If CM is JVL - SVL stays on thread for oversight</w:t>
      </w:r>
    </w:p>
    <w:p w:rsidR="00000000" w:rsidDel="00000000" w:rsidP="00000000" w:rsidRDefault="00000000" w:rsidRPr="00000000" w14:paraId="000000F6">
      <w:pPr>
        <w:numPr>
          <w:ilvl w:val="0"/>
          <w:numId w:val="22"/>
        </w:numPr>
        <w:ind w:left="720" w:hanging="360"/>
        <w:rPr>
          <w:sz w:val="20"/>
          <w:szCs w:val="20"/>
        </w:rPr>
      </w:pPr>
      <w:r w:rsidDel="00000000" w:rsidR="00000000" w:rsidRPr="00000000">
        <w:rPr>
          <w:sz w:val="20"/>
          <w:szCs w:val="20"/>
          <w:rtl w:val="0"/>
        </w:rPr>
        <w:t xml:space="preserve">Once the opportunity is closed - Opportunity passed to Account Manager (AM) </w:t>
      </w:r>
    </w:p>
    <w:p w:rsidR="00000000" w:rsidDel="00000000" w:rsidP="00000000" w:rsidRDefault="00000000" w:rsidRPr="00000000" w14:paraId="000000F7">
      <w:pPr>
        <w:numPr>
          <w:ilvl w:val="1"/>
          <w:numId w:val="22"/>
        </w:numPr>
        <w:ind w:left="1440" w:hanging="360"/>
        <w:rPr>
          <w:sz w:val="20"/>
          <w:szCs w:val="20"/>
        </w:rPr>
      </w:pPr>
      <w:r w:rsidDel="00000000" w:rsidR="00000000" w:rsidRPr="00000000">
        <w:rPr>
          <w:sz w:val="20"/>
          <w:szCs w:val="20"/>
          <w:rtl w:val="0"/>
        </w:rPr>
        <w:t xml:space="preserve">CM continues to follow up until any pitched Additional Services closed (if needed)</w:t>
      </w:r>
    </w:p>
    <w:p w:rsidR="00000000" w:rsidDel="00000000" w:rsidP="00000000" w:rsidRDefault="00000000" w:rsidRPr="00000000" w14:paraId="000000F8">
      <w:pPr>
        <w:ind w:left="0" w:firstLine="0"/>
        <w:rPr>
          <w:sz w:val="20"/>
          <w:szCs w:val="20"/>
        </w:rPr>
      </w:pPr>
      <w:r w:rsidDel="00000000" w:rsidR="00000000" w:rsidRPr="00000000">
        <w:rPr>
          <w:rtl w:val="0"/>
        </w:rPr>
      </w:r>
    </w:p>
    <w:p w:rsidR="00000000" w:rsidDel="00000000" w:rsidP="00000000" w:rsidRDefault="00000000" w:rsidRPr="00000000" w14:paraId="000000F9">
      <w:pPr>
        <w:ind w:left="0" w:firstLine="0"/>
        <w:rPr>
          <w:sz w:val="20"/>
          <w:szCs w:val="20"/>
        </w:rPr>
      </w:pPr>
      <w:r w:rsidDel="00000000" w:rsidR="00000000" w:rsidRPr="00000000">
        <w:rPr>
          <w:sz w:val="20"/>
          <w:szCs w:val="20"/>
          <w:rtl w:val="0"/>
        </w:rPr>
        <w:t xml:space="preserve">Note: All unresponsive SQC entered into SMB Win-Back</w:t>
      </w:r>
    </w:p>
    <w:p w:rsidR="00000000" w:rsidDel="00000000" w:rsidP="00000000" w:rsidRDefault="00000000" w:rsidRPr="00000000" w14:paraId="000000FA">
      <w:pPr>
        <w:ind w:left="0" w:firstLine="0"/>
        <w:rPr>
          <w:sz w:val="20"/>
          <w:szCs w:val="20"/>
        </w:rPr>
      </w:pPr>
      <w:r w:rsidDel="00000000" w:rsidR="00000000" w:rsidRPr="00000000">
        <w:rPr>
          <w:rtl w:val="0"/>
        </w:rPr>
      </w:r>
    </w:p>
    <w:p w:rsidR="00000000" w:rsidDel="00000000" w:rsidP="00000000" w:rsidRDefault="00000000" w:rsidRPr="00000000" w14:paraId="000000FB">
      <w:pPr>
        <w:ind w:left="0" w:firstLine="0"/>
        <w:rPr>
          <w:b w:val="1"/>
          <w:sz w:val="20"/>
          <w:szCs w:val="20"/>
        </w:rPr>
      </w:pPr>
      <w:r w:rsidDel="00000000" w:rsidR="00000000" w:rsidRPr="00000000">
        <w:rPr>
          <w:b w:val="1"/>
          <w:sz w:val="20"/>
          <w:szCs w:val="20"/>
          <w:rtl w:val="0"/>
        </w:rPr>
        <w:t xml:space="preserve">Salesforce Ownership</w:t>
      </w:r>
    </w:p>
    <w:p w:rsidR="00000000" w:rsidDel="00000000" w:rsidP="00000000" w:rsidRDefault="00000000" w:rsidRPr="00000000" w14:paraId="000000FC">
      <w:pPr>
        <w:ind w:left="0" w:firstLine="0"/>
        <w:rPr>
          <w:sz w:val="20"/>
          <w:szCs w:val="20"/>
        </w:rPr>
      </w:pPr>
      <w:r w:rsidDel="00000000" w:rsidR="00000000" w:rsidRPr="00000000">
        <w:rPr>
          <w:rtl w:val="0"/>
        </w:rPr>
      </w:r>
    </w:p>
    <w:p w:rsidR="00000000" w:rsidDel="00000000" w:rsidP="00000000" w:rsidRDefault="00000000" w:rsidRPr="00000000" w14:paraId="000000FD">
      <w:pPr>
        <w:ind w:left="0" w:firstLine="0"/>
        <w:rPr>
          <w:sz w:val="20"/>
          <w:szCs w:val="20"/>
        </w:rPr>
      </w:pPr>
      <w:r w:rsidDel="00000000" w:rsidR="00000000" w:rsidRPr="00000000">
        <w:rPr>
          <w:sz w:val="20"/>
          <w:szCs w:val="20"/>
          <w:rtl w:val="0"/>
        </w:rPr>
        <w:t xml:space="preserve">CMs get 100% of opportunity with SDOL sourcing credit</w:t>
      </w:r>
    </w:p>
    <w:p w:rsidR="00000000" w:rsidDel="00000000" w:rsidP="00000000" w:rsidRDefault="00000000" w:rsidRPr="00000000" w14:paraId="000000FE">
      <w:pPr>
        <w:ind w:left="0" w:firstLine="0"/>
        <w:rPr>
          <w:sz w:val="20"/>
          <w:szCs w:val="20"/>
        </w:rPr>
      </w:pPr>
      <w:r w:rsidDel="00000000" w:rsidR="00000000" w:rsidRPr="00000000">
        <w:rPr>
          <w:rtl w:val="0"/>
        </w:rPr>
      </w:r>
    </w:p>
    <w:p w:rsidR="00000000" w:rsidDel="00000000" w:rsidP="00000000" w:rsidRDefault="00000000" w:rsidRPr="00000000" w14:paraId="000000FF">
      <w:pPr>
        <w:ind w:left="0" w:firstLine="0"/>
        <w:rPr>
          <w:sz w:val="20"/>
          <w:szCs w:val="20"/>
        </w:rPr>
      </w:pPr>
      <w:r w:rsidDel="00000000" w:rsidR="00000000" w:rsidRPr="00000000">
        <w:rPr>
          <w:sz w:val="20"/>
          <w:szCs w:val="20"/>
          <w:rtl w:val="0"/>
        </w:rPr>
        <w:t xml:space="preserve">JVL/SVL - 75%/25%</w:t>
      </w:r>
    </w:p>
    <w:p w:rsidR="00000000" w:rsidDel="00000000" w:rsidP="00000000" w:rsidRDefault="00000000" w:rsidRPr="00000000" w14:paraId="00000100">
      <w:pPr>
        <w:ind w:left="0" w:firstLine="0"/>
        <w:rPr>
          <w:sz w:val="20"/>
          <w:szCs w:val="20"/>
        </w:rPr>
      </w:pPr>
      <w:r w:rsidDel="00000000" w:rsidR="00000000" w:rsidRPr="00000000">
        <w:rPr>
          <w:rtl w:val="0"/>
        </w:rPr>
      </w:r>
    </w:p>
    <w:p w:rsidR="00000000" w:rsidDel="00000000" w:rsidP="00000000" w:rsidRDefault="00000000" w:rsidRPr="00000000" w14:paraId="00000101">
      <w:pPr>
        <w:ind w:left="0" w:firstLine="0"/>
        <w:rPr>
          <w:sz w:val="20"/>
          <w:szCs w:val="20"/>
        </w:rPr>
      </w:pPr>
      <w:r w:rsidDel="00000000" w:rsidR="00000000" w:rsidRPr="00000000">
        <w:rPr>
          <w:sz w:val="20"/>
          <w:szCs w:val="20"/>
          <w:rtl w:val="0"/>
        </w:rPr>
        <w:t xml:space="preserve">Steps to implement</w:t>
      </w:r>
    </w:p>
    <w:p w:rsidR="00000000" w:rsidDel="00000000" w:rsidP="00000000" w:rsidRDefault="00000000" w:rsidRPr="00000000" w14:paraId="00000102">
      <w:pPr>
        <w:ind w:left="0" w:firstLine="0"/>
        <w:rPr>
          <w:sz w:val="20"/>
          <w:szCs w:val="20"/>
        </w:rPr>
      </w:pPr>
      <w:r w:rsidDel="00000000" w:rsidR="00000000" w:rsidRPr="00000000">
        <w:rPr>
          <w:rtl w:val="0"/>
        </w:rPr>
      </w:r>
    </w:p>
    <w:p w:rsidR="00000000" w:rsidDel="00000000" w:rsidP="00000000" w:rsidRDefault="00000000" w:rsidRPr="00000000" w14:paraId="00000103">
      <w:pPr>
        <w:ind w:left="0" w:firstLine="0"/>
        <w:rPr>
          <w:sz w:val="20"/>
          <w:szCs w:val="20"/>
        </w:rPr>
      </w:pPr>
      <w:r w:rsidDel="00000000" w:rsidR="00000000" w:rsidRPr="00000000">
        <w:rPr>
          <w:sz w:val="20"/>
          <w:szCs w:val="20"/>
          <w:rtl w:val="0"/>
        </w:rPr>
        <w:t xml:space="preserve">Process</w:t>
      </w:r>
    </w:p>
    <w:p w:rsidR="00000000" w:rsidDel="00000000" w:rsidP="00000000" w:rsidRDefault="00000000" w:rsidRPr="00000000" w14:paraId="00000104">
      <w:pPr>
        <w:numPr>
          <w:ilvl w:val="0"/>
          <w:numId w:val="25"/>
        </w:numPr>
        <w:ind w:left="720" w:hanging="360"/>
        <w:rPr>
          <w:sz w:val="20"/>
          <w:szCs w:val="20"/>
        </w:rPr>
      </w:pPr>
      <w:r w:rsidDel="00000000" w:rsidR="00000000" w:rsidRPr="00000000">
        <w:rPr>
          <w:sz w:val="20"/>
          <w:szCs w:val="20"/>
          <w:rtl w:val="0"/>
        </w:rPr>
        <w:t xml:space="preserve">CM Category assignment</w:t>
      </w:r>
    </w:p>
    <w:p w:rsidR="00000000" w:rsidDel="00000000" w:rsidP="00000000" w:rsidRDefault="00000000" w:rsidRPr="00000000" w14:paraId="00000105">
      <w:pPr>
        <w:numPr>
          <w:ilvl w:val="1"/>
          <w:numId w:val="12"/>
        </w:numPr>
        <w:ind w:left="1440" w:hanging="360"/>
        <w:rPr>
          <w:sz w:val="20"/>
          <w:szCs w:val="20"/>
        </w:rPr>
      </w:pPr>
      <w:r w:rsidDel="00000000" w:rsidR="00000000" w:rsidRPr="00000000">
        <w:rPr>
          <w:sz w:val="20"/>
          <w:szCs w:val="20"/>
          <w:rtl w:val="0"/>
        </w:rPr>
        <w:t xml:space="preserve">Rank categories by FR</w:t>
      </w:r>
    </w:p>
    <w:p w:rsidR="00000000" w:rsidDel="00000000" w:rsidP="00000000" w:rsidRDefault="00000000" w:rsidRPr="00000000" w14:paraId="00000106">
      <w:pPr>
        <w:numPr>
          <w:ilvl w:val="1"/>
          <w:numId w:val="12"/>
        </w:numPr>
        <w:ind w:left="1440" w:hanging="360"/>
        <w:rPr>
          <w:sz w:val="20"/>
          <w:szCs w:val="20"/>
        </w:rPr>
      </w:pPr>
      <w:r w:rsidDel="00000000" w:rsidR="00000000" w:rsidRPr="00000000">
        <w:rPr>
          <w:sz w:val="20"/>
          <w:szCs w:val="20"/>
          <w:rtl w:val="0"/>
        </w:rPr>
        <w:t xml:space="preserve">Rank VLs by closing rate</w:t>
      </w:r>
    </w:p>
    <w:p w:rsidR="00000000" w:rsidDel="00000000" w:rsidP="00000000" w:rsidRDefault="00000000" w:rsidRPr="00000000" w14:paraId="00000107">
      <w:pPr>
        <w:numPr>
          <w:ilvl w:val="1"/>
          <w:numId w:val="12"/>
        </w:numPr>
        <w:ind w:left="1440" w:hanging="360"/>
        <w:rPr>
          <w:sz w:val="20"/>
          <w:szCs w:val="20"/>
        </w:rPr>
      </w:pPr>
      <w:r w:rsidDel="00000000" w:rsidR="00000000" w:rsidRPr="00000000">
        <w:rPr>
          <w:sz w:val="20"/>
          <w:szCs w:val="20"/>
          <w:rtl w:val="0"/>
        </w:rPr>
        <w:t xml:space="preserve">VLs are pair with categories - with each VL assigned the top two available categories by FR.</w:t>
      </w:r>
    </w:p>
    <w:p w:rsidR="00000000" w:rsidDel="00000000" w:rsidP="00000000" w:rsidRDefault="00000000" w:rsidRPr="00000000" w14:paraId="00000108">
      <w:pPr>
        <w:numPr>
          <w:ilvl w:val="2"/>
          <w:numId w:val="12"/>
        </w:numPr>
        <w:ind w:left="2160" w:hanging="360"/>
        <w:rPr>
          <w:sz w:val="20"/>
          <w:szCs w:val="20"/>
        </w:rPr>
      </w:pPr>
      <w:r w:rsidDel="00000000" w:rsidR="00000000" w:rsidRPr="00000000">
        <w:rPr>
          <w:sz w:val="20"/>
          <w:szCs w:val="20"/>
          <w:rtl w:val="0"/>
        </w:rPr>
        <w:t xml:space="preserve">In the event that there are more categories left to assign after above process - the remaining categories are disbursed individually to junior VLs by closing rate  </w:t>
      </w:r>
    </w:p>
    <w:p w:rsidR="00000000" w:rsidDel="00000000" w:rsidP="00000000" w:rsidRDefault="00000000" w:rsidRPr="00000000" w14:paraId="00000109">
      <w:pPr>
        <w:numPr>
          <w:ilvl w:val="0"/>
          <w:numId w:val="25"/>
        </w:numPr>
        <w:ind w:left="720" w:hanging="360"/>
        <w:rPr>
          <w:sz w:val="20"/>
          <w:szCs w:val="20"/>
        </w:rPr>
      </w:pPr>
      <w:r w:rsidDel="00000000" w:rsidR="00000000" w:rsidRPr="00000000">
        <w:rPr>
          <w:sz w:val="20"/>
          <w:szCs w:val="20"/>
          <w:rtl w:val="0"/>
        </w:rPr>
        <w:t xml:space="preserve">CMs ascertain their category’s starting point</w:t>
      </w:r>
    </w:p>
    <w:p w:rsidR="00000000" w:rsidDel="00000000" w:rsidP="00000000" w:rsidRDefault="00000000" w:rsidRPr="00000000" w14:paraId="0000010A">
      <w:pPr>
        <w:numPr>
          <w:ilvl w:val="1"/>
          <w:numId w:val="25"/>
        </w:numPr>
        <w:ind w:left="1440" w:hanging="360"/>
        <w:rPr>
          <w:sz w:val="20"/>
          <w:szCs w:val="20"/>
        </w:rPr>
      </w:pPr>
      <w:r w:rsidDel="00000000" w:rsidR="00000000" w:rsidRPr="00000000">
        <w:rPr>
          <w:sz w:val="20"/>
          <w:szCs w:val="20"/>
          <w:rtl w:val="0"/>
        </w:rPr>
        <w:t xml:space="preserve">Determine each category’s market share and market penetration/coverage</w:t>
      </w:r>
    </w:p>
    <w:p w:rsidR="00000000" w:rsidDel="00000000" w:rsidP="00000000" w:rsidRDefault="00000000" w:rsidRPr="00000000" w14:paraId="0000010B">
      <w:pPr>
        <w:numPr>
          <w:ilvl w:val="0"/>
          <w:numId w:val="25"/>
        </w:numPr>
        <w:ind w:left="720" w:hanging="360"/>
        <w:rPr>
          <w:sz w:val="20"/>
          <w:szCs w:val="20"/>
          <w:u w:val="none"/>
        </w:rPr>
      </w:pPr>
      <w:r w:rsidDel="00000000" w:rsidR="00000000" w:rsidRPr="00000000">
        <w:rPr>
          <w:sz w:val="20"/>
          <w:szCs w:val="20"/>
          <w:rtl w:val="0"/>
        </w:rPr>
        <w:t xml:space="preserve">Identify SMB and Enterprise level KSS launching in last 5 years</w:t>
      </w:r>
    </w:p>
    <w:p w:rsidR="00000000" w:rsidDel="00000000" w:rsidP="00000000" w:rsidRDefault="00000000" w:rsidRPr="00000000" w14:paraId="0000010C">
      <w:pPr>
        <w:numPr>
          <w:ilvl w:val="1"/>
          <w:numId w:val="25"/>
        </w:numPr>
        <w:ind w:left="1440" w:hanging="360"/>
        <w:rPr>
          <w:sz w:val="20"/>
          <w:szCs w:val="20"/>
          <w:u w:val="none"/>
        </w:rPr>
      </w:pPr>
      <w:r w:rsidDel="00000000" w:rsidR="00000000" w:rsidRPr="00000000">
        <w:rPr>
          <w:sz w:val="20"/>
          <w:szCs w:val="20"/>
          <w:rtl w:val="0"/>
        </w:rPr>
        <w:t xml:space="preserve">Most immediate source of opportunity in channel</w:t>
      </w:r>
    </w:p>
    <w:p w:rsidR="00000000" w:rsidDel="00000000" w:rsidP="00000000" w:rsidRDefault="00000000" w:rsidRPr="00000000" w14:paraId="0000010D">
      <w:pPr>
        <w:numPr>
          <w:ilvl w:val="1"/>
          <w:numId w:val="25"/>
        </w:numPr>
        <w:ind w:left="1440" w:hanging="360"/>
        <w:rPr>
          <w:sz w:val="20"/>
          <w:szCs w:val="20"/>
          <w:u w:val="none"/>
        </w:rPr>
      </w:pPr>
      <w:r w:rsidDel="00000000" w:rsidR="00000000" w:rsidRPr="00000000">
        <w:rPr>
          <w:sz w:val="20"/>
          <w:szCs w:val="20"/>
          <w:rtl w:val="0"/>
        </w:rPr>
        <w:t xml:space="preserve">Test process</w:t>
      </w:r>
    </w:p>
    <w:p w:rsidR="00000000" w:rsidDel="00000000" w:rsidP="00000000" w:rsidRDefault="00000000" w:rsidRPr="00000000" w14:paraId="0000010E">
      <w:pPr>
        <w:numPr>
          <w:ilvl w:val="1"/>
          <w:numId w:val="25"/>
        </w:numPr>
        <w:ind w:left="1440" w:hanging="360"/>
        <w:rPr>
          <w:sz w:val="20"/>
          <w:szCs w:val="20"/>
          <w:u w:val="none"/>
        </w:rPr>
      </w:pPr>
      <w:r w:rsidDel="00000000" w:rsidR="00000000" w:rsidRPr="00000000">
        <w:rPr>
          <w:sz w:val="20"/>
          <w:szCs w:val="20"/>
          <w:rtl w:val="0"/>
        </w:rPr>
        <w:t xml:space="preserve">Get insight into KPIs</w:t>
      </w:r>
    </w:p>
    <w:p w:rsidR="00000000" w:rsidDel="00000000" w:rsidP="00000000" w:rsidRDefault="00000000" w:rsidRPr="00000000" w14:paraId="0000010F">
      <w:pPr>
        <w:numPr>
          <w:ilvl w:val="2"/>
          <w:numId w:val="25"/>
        </w:numPr>
        <w:ind w:left="2160" w:hanging="360"/>
        <w:rPr>
          <w:sz w:val="20"/>
          <w:szCs w:val="20"/>
          <w:u w:val="none"/>
        </w:rPr>
      </w:pPr>
      <w:r w:rsidDel="00000000" w:rsidR="00000000" w:rsidRPr="00000000">
        <w:rPr>
          <w:sz w:val="20"/>
          <w:szCs w:val="20"/>
          <w:rtl w:val="0"/>
        </w:rPr>
        <w:t xml:space="preserve">Lead:Opportunity</w:t>
      </w:r>
    </w:p>
    <w:p w:rsidR="00000000" w:rsidDel="00000000" w:rsidP="00000000" w:rsidRDefault="00000000" w:rsidRPr="00000000" w14:paraId="00000110">
      <w:pPr>
        <w:numPr>
          <w:ilvl w:val="2"/>
          <w:numId w:val="25"/>
        </w:numPr>
        <w:ind w:left="2160" w:hanging="360"/>
        <w:rPr>
          <w:sz w:val="20"/>
          <w:szCs w:val="20"/>
          <w:u w:val="none"/>
        </w:rPr>
      </w:pPr>
      <w:r w:rsidDel="00000000" w:rsidR="00000000" w:rsidRPr="00000000">
        <w:rPr>
          <w:sz w:val="20"/>
          <w:szCs w:val="20"/>
          <w:rtl w:val="0"/>
        </w:rPr>
        <w:t xml:space="preserve">Opportunity:Close</w:t>
      </w:r>
    </w:p>
    <w:p w:rsidR="00000000" w:rsidDel="00000000" w:rsidP="00000000" w:rsidRDefault="00000000" w:rsidRPr="00000000" w14:paraId="00000111">
      <w:pPr>
        <w:numPr>
          <w:ilvl w:val="2"/>
          <w:numId w:val="25"/>
        </w:numPr>
        <w:ind w:left="2160" w:hanging="360"/>
        <w:rPr>
          <w:sz w:val="20"/>
          <w:szCs w:val="20"/>
          <w:u w:val="none"/>
        </w:rPr>
      </w:pPr>
      <w:r w:rsidDel="00000000" w:rsidR="00000000" w:rsidRPr="00000000">
        <w:rPr>
          <w:sz w:val="20"/>
          <w:szCs w:val="20"/>
          <w:rtl w:val="0"/>
        </w:rPr>
        <w:t xml:space="preserve">Sales Cycle</w:t>
      </w:r>
    </w:p>
    <w:p w:rsidR="00000000" w:rsidDel="00000000" w:rsidP="00000000" w:rsidRDefault="00000000" w:rsidRPr="00000000" w14:paraId="00000112">
      <w:pPr>
        <w:numPr>
          <w:ilvl w:val="0"/>
          <w:numId w:val="25"/>
        </w:numPr>
        <w:ind w:left="720" w:hanging="360"/>
        <w:rPr>
          <w:sz w:val="20"/>
          <w:szCs w:val="20"/>
          <w:u w:val="none"/>
        </w:rPr>
      </w:pPr>
      <w:r w:rsidDel="00000000" w:rsidR="00000000" w:rsidRPr="00000000">
        <w:rPr>
          <w:sz w:val="20"/>
          <w:szCs w:val="20"/>
          <w:rtl w:val="0"/>
        </w:rPr>
        <w:t xml:space="preserve">Marketing Warms up contacts for ahead of initial CM outreach</w:t>
      </w:r>
    </w:p>
    <w:p w:rsidR="00000000" w:rsidDel="00000000" w:rsidP="00000000" w:rsidRDefault="00000000" w:rsidRPr="00000000" w14:paraId="00000113">
      <w:pPr>
        <w:numPr>
          <w:ilvl w:val="0"/>
          <w:numId w:val="25"/>
        </w:numPr>
        <w:ind w:left="720" w:hanging="360"/>
        <w:rPr>
          <w:sz w:val="20"/>
          <w:szCs w:val="20"/>
          <w:u w:val="none"/>
        </w:rPr>
      </w:pPr>
      <w:r w:rsidDel="00000000" w:rsidR="00000000" w:rsidRPr="00000000">
        <w:rPr>
          <w:sz w:val="20"/>
          <w:szCs w:val="20"/>
          <w:rtl w:val="0"/>
        </w:rPr>
        <w:t xml:space="preserve">Commence with the process outlined above</w:t>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rtl w:val="0"/>
        </w:rPr>
      </w:r>
    </w:p>
    <w:p w:rsidR="00000000" w:rsidDel="00000000" w:rsidP="00000000" w:rsidRDefault="00000000" w:rsidRPr="00000000" w14:paraId="00000116">
      <w:pPr>
        <w:ind w:left="0" w:firstLine="0"/>
        <w:rPr>
          <w:sz w:val="20"/>
          <w:szCs w:val="20"/>
        </w:rPr>
      </w:pPr>
      <w:r w:rsidDel="00000000" w:rsidR="00000000" w:rsidRPr="00000000">
        <w:rPr>
          <w:b w:val="1"/>
          <w:sz w:val="20"/>
          <w:szCs w:val="20"/>
          <w:rtl w:val="0"/>
        </w:rPr>
        <w:t xml:space="preserve">How We Define Success:</w:t>
      </w: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KPIs</w:t>
      </w:r>
    </w:p>
    <w:p w:rsidR="00000000" w:rsidDel="00000000" w:rsidP="00000000" w:rsidRDefault="00000000" w:rsidRPr="00000000" w14:paraId="00000119">
      <w:pPr>
        <w:numPr>
          <w:ilvl w:val="0"/>
          <w:numId w:val="15"/>
        </w:numPr>
        <w:ind w:left="720" w:hanging="360"/>
        <w:rPr>
          <w:sz w:val="20"/>
          <w:szCs w:val="20"/>
          <w:u w:val="none"/>
        </w:rPr>
      </w:pPr>
      <w:r w:rsidDel="00000000" w:rsidR="00000000" w:rsidRPr="00000000">
        <w:rPr>
          <w:sz w:val="20"/>
          <w:szCs w:val="20"/>
          <w:rtl w:val="0"/>
        </w:rPr>
        <w:t xml:space="preserve">Average Deal Size</w:t>
      </w:r>
    </w:p>
    <w:p w:rsidR="00000000" w:rsidDel="00000000" w:rsidP="00000000" w:rsidRDefault="00000000" w:rsidRPr="00000000" w14:paraId="0000011A">
      <w:pPr>
        <w:numPr>
          <w:ilvl w:val="0"/>
          <w:numId w:val="15"/>
        </w:numPr>
        <w:ind w:left="720" w:hanging="360"/>
        <w:rPr>
          <w:sz w:val="20"/>
          <w:szCs w:val="20"/>
          <w:u w:val="none"/>
        </w:rPr>
      </w:pPr>
      <w:r w:rsidDel="00000000" w:rsidR="00000000" w:rsidRPr="00000000">
        <w:rPr>
          <w:sz w:val="20"/>
          <w:szCs w:val="20"/>
          <w:rtl w:val="0"/>
        </w:rPr>
        <w:t xml:space="preserve">Upsell</w:t>
      </w:r>
    </w:p>
    <w:p w:rsidR="00000000" w:rsidDel="00000000" w:rsidP="00000000" w:rsidRDefault="00000000" w:rsidRPr="00000000" w14:paraId="0000011B">
      <w:pPr>
        <w:numPr>
          <w:ilvl w:val="0"/>
          <w:numId w:val="15"/>
        </w:numPr>
        <w:ind w:left="720" w:hanging="360"/>
        <w:rPr>
          <w:sz w:val="20"/>
          <w:szCs w:val="20"/>
          <w:u w:val="none"/>
        </w:rPr>
      </w:pPr>
      <w:r w:rsidDel="00000000" w:rsidR="00000000" w:rsidRPr="00000000">
        <w:rPr>
          <w:sz w:val="20"/>
          <w:szCs w:val="20"/>
          <w:rtl w:val="0"/>
        </w:rPr>
        <w:t xml:space="preserve">Close Rate</w:t>
      </w:r>
    </w:p>
    <w:p w:rsidR="00000000" w:rsidDel="00000000" w:rsidP="00000000" w:rsidRDefault="00000000" w:rsidRPr="00000000" w14:paraId="0000011C">
      <w:pPr>
        <w:numPr>
          <w:ilvl w:val="0"/>
          <w:numId w:val="15"/>
        </w:numPr>
        <w:ind w:left="720" w:hanging="360"/>
        <w:rPr>
          <w:sz w:val="20"/>
          <w:szCs w:val="20"/>
          <w:u w:val="none"/>
        </w:rPr>
      </w:pPr>
      <w:r w:rsidDel="00000000" w:rsidR="00000000" w:rsidRPr="00000000">
        <w:rPr>
          <w:sz w:val="20"/>
          <w:szCs w:val="20"/>
          <w:rtl w:val="0"/>
        </w:rPr>
        <w:t xml:space="preserve">Category Penetration</w:t>
      </w:r>
    </w:p>
    <w:p w:rsidR="00000000" w:rsidDel="00000000" w:rsidP="00000000" w:rsidRDefault="00000000" w:rsidRPr="00000000" w14:paraId="0000011D">
      <w:pPr>
        <w:numPr>
          <w:ilvl w:val="0"/>
          <w:numId w:val="15"/>
        </w:numPr>
        <w:ind w:left="720" w:hanging="360"/>
        <w:rPr>
          <w:sz w:val="20"/>
          <w:szCs w:val="20"/>
          <w:u w:val="none"/>
        </w:rPr>
      </w:pPr>
      <w:r w:rsidDel="00000000" w:rsidR="00000000" w:rsidRPr="00000000">
        <w:rPr>
          <w:sz w:val="20"/>
          <w:szCs w:val="20"/>
          <w:rtl w:val="0"/>
        </w:rPr>
        <w:t xml:space="preserve">New Backers</w:t>
      </w:r>
    </w:p>
    <w:p w:rsidR="00000000" w:rsidDel="00000000" w:rsidP="00000000" w:rsidRDefault="00000000" w:rsidRPr="00000000" w14:paraId="0000011E">
      <w:pPr>
        <w:numPr>
          <w:ilvl w:val="0"/>
          <w:numId w:val="15"/>
        </w:numPr>
        <w:ind w:left="720" w:hanging="360"/>
        <w:rPr>
          <w:sz w:val="20"/>
          <w:szCs w:val="20"/>
          <w:u w:val="none"/>
        </w:rPr>
      </w:pPr>
      <w:r w:rsidDel="00000000" w:rsidR="00000000" w:rsidRPr="00000000">
        <w:rPr>
          <w:sz w:val="20"/>
          <w:szCs w:val="20"/>
          <w:rtl w:val="0"/>
        </w:rPr>
        <w:t xml:space="preserve">FR/Revenue</w:t>
      </w:r>
    </w:p>
    <w:p w:rsidR="00000000" w:rsidDel="00000000" w:rsidP="00000000" w:rsidRDefault="00000000" w:rsidRPr="00000000" w14:paraId="0000011F">
      <w:pPr>
        <w:numPr>
          <w:ilvl w:val="0"/>
          <w:numId w:val="15"/>
        </w:numPr>
        <w:ind w:left="720" w:hanging="360"/>
        <w:rPr>
          <w:sz w:val="20"/>
          <w:szCs w:val="20"/>
          <w:u w:val="none"/>
        </w:rPr>
      </w:pPr>
      <w:r w:rsidDel="00000000" w:rsidR="00000000" w:rsidRPr="00000000">
        <w:rPr>
          <w:sz w:val="20"/>
          <w:szCs w:val="20"/>
          <w:rtl w:val="0"/>
        </w:rPr>
        <w:t xml:space="preserve">Traffic</w:t>
      </w:r>
    </w:p>
    <w:p w:rsidR="00000000" w:rsidDel="00000000" w:rsidP="00000000" w:rsidRDefault="00000000" w:rsidRPr="00000000" w14:paraId="00000120">
      <w:pPr>
        <w:numPr>
          <w:ilvl w:val="0"/>
          <w:numId w:val="15"/>
        </w:numPr>
        <w:ind w:left="720" w:hanging="360"/>
        <w:rPr>
          <w:sz w:val="20"/>
          <w:szCs w:val="20"/>
          <w:u w:val="none"/>
        </w:rPr>
      </w:pPr>
      <w:r w:rsidDel="00000000" w:rsidR="00000000" w:rsidRPr="00000000">
        <w:rPr>
          <w:sz w:val="20"/>
          <w:szCs w:val="20"/>
          <w:rtl w:val="0"/>
        </w:rPr>
        <w:t xml:space="preserve">Enrollment in Trust Guidepost Program</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widowControl w:val="0"/>
        <w:jc w:val="center"/>
        <w:rPr>
          <w:b w:val="1"/>
          <w:sz w:val="20"/>
          <w:szCs w:val="20"/>
        </w:rPr>
      </w:pPr>
      <w:r w:rsidDel="00000000" w:rsidR="00000000" w:rsidRPr="00000000">
        <w:rPr>
          <w:b w:val="1"/>
          <w:sz w:val="20"/>
          <w:szCs w:val="20"/>
          <w:u w:val="single"/>
          <w:rtl w:val="0"/>
        </w:rPr>
        <w:t xml:space="preserve">Chapter 1.4: Performance: How We Measure Success - </w:t>
      </w: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Quarterly KPIs</w:t>
      </w:r>
    </w:p>
    <w:p w:rsidR="00000000" w:rsidDel="00000000" w:rsidP="00000000" w:rsidRDefault="00000000" w:rsidRPr="00000000" w14:paraId="0000012A">
      <w:pPr>
        <w:numPr>
          <w:ilvl w:val="0"/>
          <w:numId w:val="6"/>
        </w:numPr>
        <w:ind w:left="720" w:hanging="360"/>
        <w:rPr>
          <w:sz w:val="20"/>
          <w:szCs w:val="20"/>
          <w:u w:val="none"/>
        </w:rPr>
      </w:pPr>
      <w:r w:rsidDel="00000000" w:rsidR="00000000" w:rsidRPr="00000000">
        <w:rPr>
          <w:sz w:val="20"/>
          <w:szCs w:val="20"/>
          <w:rtl w:val="0"/>
        </w:rPr>
        <w:t xml:space="preserve">FR</w:t>
      </w:r>
    </w:p>
    <w:p w:rsidR="00000000" w:rsidDel="00000000" w:rsidP="00000000" w:rsidRDefault="00000000" w:rsidRPr="00000000" w14:paraId="0000012B">
      <w:pPr>
        <w:numPr>
          <w:ilvl w:val="0"/>
          <w:numId w:val="6"/>
        </w:numPr>
        <w:ind w:left="720" w:hanging="360"/>
        <w:rPr>
          <w:sz w:val="20"/>
          <w:szCs w:val="20"/>
          <w:u w:val="none"/>
        </w:rPr>
      </w:pPr>
      <w:r w:rsidDel="00000000" w:rsidR="00000000" w:rsidRPr="00000000">
        <w:rPr>
          <w:sz w:val="20"/>
          <w:szCs w:val="20"/>
          <w:rtl w:val="0"/>
        </w:rPr>
        <w:t xml:space="preserve">Revenue</w:t>
      </w:r>
    </w:p>
    <w:p w:rsidR="00000000" w:rsidDel="00000000" w:rsidP="00000000" w:rsidRDefault="00000000" w:rsidRPr="00000000" w14:paraId="0000012C">
      <w:pPr>
        <w:numPr>
          <w:ilvl w:val="0"/>
          <w:numId w:val="6"/>
        </w:numPr>
        <w:ind w:left="720" w:hanging="360"/>
        <w:rPr>
          <w:sz w:val="20"/>
          <w:szCs w:val="20"/>
          <w:u w:val="none"/>
        </w:rPr>
      </w:pPr>
      <w:r w:rsidDel="00000000" w:rsidR="00000000" w:rsidRPr="00000000">
        <w:rPr>
          <w:sz w:val="20"/>
          <w:szCs w:val="20"/>
          <w:rtl w:val="0"/>
        </w:rPr>
        <w:t xml:space="preserve">Lead and Opportunity Generation</w:t>
      </w:r>
    </w:p>
    <w:p w:rsidR="00000000" w:rsidDel="00000000" w:rsidP="00000000" w:rsidRDefault="00000000" w:rsidRPr="00000000" w14:paraId="0000012D">
      <w:pPr>
        <w:numPr>
          <w:ilvl w:val="0"/>
          <w:numId w:val="6"/>
        </w:numPr>
        <w:ind w:left="720" w:hanging="360"/>
        <w:rPr>
          <w:sz w:val="20"/>
          <w:szCs w:val="20"/>
          <w:u w:val="none"/>
        </w:rPr>
      </w:pPr>
      <w:r w:rsidDel="00000000" w:rsidR="00000000" w:rsidRPr="00000000">
        <w:rPr>
          <w:sz w:val="20"/>
          <w:szCs w:val="20"/>
          <w:rtl w:val="0"/>
        </w:rPr>
        <w:t xml:space="preserve">Close Rate</w:t>
      </w:r>
    </w:p>
    <w:p w:rsidR="00000000" w:rsidDel="00000000" w:rsidP="00000000" w:rsidRDefault="00000000" w:rsidRPr="00000000" w14:paraId="0000012E">
      <w:pPr>
        <w:numPr>
          <w:ilvl w:val="1"/>
          <w:numId w:val="6"/>
        </w:numPr>
        <w:ind w:left="1440" w:hanging="360"/>
        <w:rPr>
          <w:sz w:val="20"/>
          <w:szCs w:val="20"/>
          <w:u w:val="none"/>
        </w:rPr>
      </w:pPr>
      <w:r w:rsidDel="00000000" w:rsidR="00000000" w:rsidRPr="00000000">
        <w:rPr>
          <w:sz w:val="20"/>
          <w:szCs w:val="20"/>
          <w:rtl w:val="0"/>
        </w:rPr>
        <w:t xml:space="preserve">Overall</w:t>
      </w:r>
    </w:p>
    <w:p w:rsidR="00000000" w:rsidDel="00000000" w:rsidP="00000000" w:rsidRDefault="00000000" w:rsidRPr="00000000" w14:paraId="0000012F">
      <w:pPr>
        <w:numPr>
          <w:ilvl w:val="1"/>
          <w:numId w:val="6"/>
        </w:numPr>
        <w:ind w:left="1440" w:hanging="360"/>
        <w:rPr>
          <w:sz w:val="20"/>
          <w:szCs w:val="20"/>
          <w:u w:val="none"/>
        </w:rPr>
      </w:pPr>
      <w:r w:rsidDel="00000000" w:rsidR="00000000" w:rsidRPr="00000000">
        <w:rPr>
          <w:sz w:val="20"/>
          <w:szCs w:val="20"/>
          <w:rtl w:val="0"/>
        </w:rPr>
        <w:t xml:space="preserve">SQO</w:t>
      </w:r>
    </w:p>
    <w:p w:rsidR="00000000" w:rsidDel="00000000" w:rsidP="00000000" w:rsidRDefault="00000000" w:rsidRPr="00000000" w14:paraId="00000130">
      <w:pPr>
        <w:numPr>
          <w:ilvl w:val="1"/>
          <w:numId w:val="6"/>
        </w:numPr>
        <w:ind w:left="1440" w:hanging="360"/>
        <w:rPr>
          <w:sz w:val="20"/>
          <w:szCs w:val="20"/>
          <w:u w:val="none"/>
        </w:rPr>
      </w:pPr>
      <w:r w:rsidDel="00000000" w:rsidR="00000000" w:rsidRPr="00000000">
        <w:rPr>
          <w:sz w:val="20"/>
          <w:szCs w:val="20"/>
          <w:rtl w:val="0"/>
        </w:rPr>
        <w:t xml:space="preserve">KSQO</w:t>
      </w:r>
    </w:p>
    <w:p w:rsidR="00000000" w:rsidDel="00000000" w:rsidP="00000000" w:rsidRDefault="00000000" w:rsidRPr="00000000" w14:paraId="00000131">
      <w:pPr>
        <w:numPr>
          <w:ilvl w:val="0"/>
          <w:numId w:val="6"/>
        </w:numPr>
        <w:ind w:left="720" w:hanging="360"/>
        <w:rPr>
          <w:sz w:val="20"/>
          <w:szCs w:val="20"/>
          <w:u w:val="none"/>
        </w:rPr>
      </w:pPr>
      <w:r w:rsidDel="00000000" w:rsidR="00000000" w:rsidRPr="00000000">
        <w:rPr>
          <w:sz w:val="20"/>
          <w:szCs w:val="20"/>
          <w:rtl w:val="0"/>
        </w:rPr>
        <w:t xml:space="preserve">Upsells (if AS approach is improved)</w:t>
      </w:r>
    </w:p>
    <w:p w:rsidR="00000000" w:rsidDel="00000000" w:rsidP="00000000" w:rsidRDefault="00000000" w:rsidRPr="00000000" w14:paraId="00000132">
      <w:pPr>
        <w:numPr>
          <w:ilvl w:val="0"/>
          <w:numId w:val="6"/>
        </w:numPr>
        <w:ind w:left="720" w:hanging="360"/>
        <w:rPr>
          <w:sz w:val="20"/>
          <w:szCs w:val="20"/>
          <w:u w:val="none"/>
        </w:rPr>
      </w:pPr>
      <w:r w:rsidDel="00000000" w:rsidR="00000000" w:rsidRPr="00000000">
        <w:rPr>
          <w:sz w:val="20"/>
          <w:szCs w:val="20"/>
          <w:rtl w:val="0"/>
        </w:rPr>
        <w:t xml:space="preserve">Average Launch Size</w:t>
      </w:r>
    </w:p>
    <w:p w:rsidR="00000000" w:rsidDel="00000000" w:rsidP="00000000" w:rsidRDefault="00000000" w:rsidRPr="00000000" w14:paraId="00000133">
      <w:pPr>
        <w:numPr>
          <w:ilvl w:val="0"/>
          <w:numId w:val="6"/>
        </w:numPr>
        <w:ind w:left="720" w:hanging="360"/>
        <w:rPr>
          <w:sz w:val="20"/>
          <w:szCs w:val="20"/>
          <w:u w:val="none"/>
        </w:rPr>
      </w:pPr>
      <w:r w:rsidDel="00000000" w:rsidR="00000000" w:rsidRPr="00000000">
        <w:rPr>
          <w:sz w:val="20"/>
          <w:szCs w:val="20"/>
          <w:rtl w:val="0"/>
        </w:rPr>
        <w:t xml:space="preserve">Number of refunded/returned to draft</w:t>
      </w:r>
    </w:p>
    <w:p w:rsidR="00000000" w:rsidDel="00000000" w:rsidP="00000000" w:rsidRDefault="00000000" w:rsidRPr="00000000" w14:paraId="00000134">
      <w:pPr>
        <w:numPr>
          <w:ilvl w:val="0"/>
          <w:numId w:val="6"/>
        </w:numPr>
        <w:ind w:left="720" w:hanging="360"/>
        <w:rPr>
          <w:sz w:val="20"/>
          <w:szCs w:val="20"/>
          <w:u w:val="none"/>
        </w:rPr>
      </w:pPr>
      <w:r w:rsidDel="00000000" w:rsidR="00000000" w:rsidRPr="00000000">
        <w:rPr>
          <w:sz w:val="20"/>
          <w:szCs w:val="20"/>
          <w:rtl w:val="0"/>
        </w:rPr>
        <w:t xml:space="preserve">Number of first time backers</w:t>
      </w:r>
    </w:p>
    <w:p w:rsidR="00000000" w:rsidDel="00000000" w:rsidP="00000000" w:rsidRDefault="00000000" w:rsidRPr="00000000" w14:paraId="00000135">
      <w:pPr>
        <w:numPr>
          <w:ilvl w:val="0"/>
          <w:numId w:val="6"/>
        </w:numPr>
        <w:ind w:left="720" w:hanging="360"/>
        <w:rPr>
          <w:sz w:val="20"/>
          <w:szCs w:val="20"/>
          <w:u w:val="none"/>
        </w:rPr>
      </w:pPr>
      <w:r w:rsidDel="00000000" w:rsidR="00000000" w:rsidRPr="00000000">
        <w:rPr>
          <w:sz w:val="20"/>
          <w:szCs w:val="20"/>
          <w:rtl w:val="0"/>
        </w:rPr>
        <w:t xml:space="preserve">Take Rate</w:t>
      </w:r>
    </w:p>
    <w:p w:rsidR="00000000" w:rsidDel="00000000" w:rsidP="00000000" w:rsidRDefault="00000000" w:rsidRPr="00000000" w14:paraId="00000136">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7">
      <w:pPr>
        <w:widowControl w:val="0"/>
        <w:jc w:val="center"/>
        <w:rPr>
          <w:b w:val="1"/>
        </w:rPr>
      </w:pPr>
      <w:r w:rsidDel="00000000" w:rsidR="00000000" w:rsidRPr="00000000">
        <w:rPr>
          <w:b w:val="1"/>
          <w:rtl w:val="0"/>
        </w:rPr>
        <w:t xml:space="preserve">Volume 2: Core Structure and Processes - Part II: Crowdfunding</w:t>
      </w:r>
    </w:p>
    <w:p w:rsidR="00000000" w:rsidDel="00000000" w:rsidP="00000000" w:rsidRDefault="00000000" w:rsidRPr="00000000" w14:paraId="00000138">
      <w:pPr>
        <w:widowControl w:val="0"/>
        <w:jc w:val="center"/>
        <w:rPr>
          <w:b w:val="1"/>
        </w:rPr>
      </w:pPr>
      <w:r w:rsidDel="00000000" w:rsidR="00000000" w:rsidRPr="00000000">
        <w:rPr>
          <w:rtl w:val="0"/>
        </w:rPr>
      </w:r>
    </w:p>
    <w:p w:rsidR="00000000" w:rsidDel="00000000" w:rsidP="00000000" w:rsidRDefault="00000000" w:rsidRPr="00000000" w14:paraId="00000139">
      <w:pPr>
        <w:widowControl w:val="0"/>
        <w:jc w:val="center"/>
        <w:rPr>
          <w:b w:val="1"/>
        </w:rPr>
      </w:pPr>
      <w:r w:rsidDel="00000000" w:rsidR="00000000" w:rsidRPr="00000000">
        <w:rPr>
          <w:b w:val="1"/>
          <w:sz w:val="20"/>
          <w:szCs w:val="20"/>
          <w:u w:val="single"/>
          <w:rtl w:val="0"/>
        </w:rPr>
        <w:t xml:space="preserve">Chapter 2.1: InDemand Weekly Outreach Process </w:t>
      </w:r>
      <w:r w:rsidDel="00000000" w:rsidR="00000000" w:rsidRPr="00000000">
        <w:rPr>
          <w:rtl w:val="0"/>
        </w:rPr>
      </w:r>
    </w:p>
    <w:p w:rsidR="00000000" w:rsidDel="00000000" w:rsidP="00000000" w:rsidRDefault="00000000" w:rsidRPr="00000000" w14:paraId="0000013A">
      <w:pPr>
        <w:widowControl w:val="0"/>
        <w:jc w:val="center"/>
        <w:rPr>
          <w:b w:val="1"/>
        </w:rPr>
      </w:pPr>
      <w:r w:rsidDel="00000000" w:rsidR="00000000" w:rsidRPr="00000000">
        <w:rPr>
          <w:rtl w:val="0"/>
        </w:rPr>
      </w:r>
    </w:p>
    <w:p w:rsidR="00000000" w:rsidDel="00000000" w:rsidP="00000000" w:rsidRDefault="00000000" w:rsidRPr="00000000" w14:paraId="0000013B">
      <w:pPr>
        <w:widowControl w:val="0"/>
        <w:jc w:val="center"/>
        <w:rPr>
          <w:b w:val="1"/>
        </w:rPr>
      </w:pPr>
      <w:r w:rsidDel="00000000" w:rsidR="00000000" w:rsidRPr="00000000">
        <w:rPr>
          <w:b w:val="1"/>
          <w:rtl w:val="0"/>
        </w:rPr>
        <w:t xml:space="preserve">Drafted by Jake Wagner</w:t>
      </w:r>
    </w:p>
    <w:p w:rsidR="00000000" w:rsidDel="00000000" w:rsidP="00000000" w:rsidRDefault="00000000" w:rsidRPr="00000000" w14:paraId="0000013C">
      <w:pPr>
        <w:widowControl w:val="0"/>
        <w:jc w:val="center"/>
        <w:rPr>
          <w:b w:val="1"/>
        </w:rPr>
      </w:pPr>
      <w:r w:rsidDel="00000000" w:rsidR="00000000" w:rsidRPr="00000000">
        <w:rPr>
          <w:rtl w:val="0"/>
        </w:rPr>
      </w:r>
    </w:p>
    <w:p w:rsidR="00000000" w:rsidDel="00000000" w:rsidP="00000000" w:rsidRDefault="00000000" w:rsidRPr="00000000" w14:paraId="0000013D">
      <w:pPr>
        <w:rPr>
          <w:b w:val="1"/>
          <w:u w:val="single"/>
        </w:rPr>
      </w:pPr>
      <w:r w:rsidDel="00000000" w:rsidR="00000000" w:rsidRPr="00000000">
        <w:rPr>
          <w:b w:val="1"/>
          <w:u w:val="single"/>
          <w:rtl w:val="0"/>
        </w:rPr>
        <w:t xml:space="preserve">InDemand Weekly Outreach Process</w:t>
      </w:r>
    </w:p>
    <w:p w:rsidR="00000000" w:rsidDel="00000000" w:rsidP="00000000" w:rsidRDefault="00000000" w:rsidRPr="00000000" w14:paraId="0000013E">
      <w:pPr>
        <w:rPr>
          <w:b w:val="1"/>
          <w:u w:val="singl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Monday</w:t>
      </w:r>
    </w:p>
    <w:p w:rsidR="00000000" w:rsidDel="00000000" w:rsidP="00000000" w:rsidRDefault="00000000" w:rsidRPr="00000000" w14:paraId="00000140">
      <w:pPr>
        <w:numPr>
          <w:ilvl w:val="0"/>
          <w:numId w:val="14"/>
        </w:numPr>
        <w:ind w:left="720" w:hanging="360"/>
      </w:pPr>
      <w:r w:rsidDel="00000000" w:rsidR="00000000" w:rsidRPr="00000000">
        <w:rPr>
          <w:rtl w:val="0"/>
        </w:rPr>
        <w:t xml:space="preserve">Create list of all campaigns ending on Kickstarter about two week out and $10k+ (</w:t>
      </w:r>
      <w:hyperlink r:id="rId8">
        <w:r w:rsidDel="00000000" w:rsidR="00000000" w:rsidRPr="00000000">
          <w:rPr>
            <w:color w:val="1155cc"/>
            <w:u w:val="single"/>
            <w:rtl w:val="0"/>
          </w:rPr>
          <w:t xml:space="preserve">Looker</w:t>
        </w:r>
      </w:hyperlink>
      <w:r w:rsidDel="00000000" w:rsidR="00000000" w:rsidRPr="00000000">
        <w:rPr>
          <w:rtl w:val="0"/>
        </w:rPr>
        <w:t xml:space="preserve">)</w:t>
      </w:r>
    </w:p>
    <w:p w:rsidR="00000000" w:rsidDel="00000000" w:rsidP="00000000" w:rsidRDefault="00000000" w:rsidRPr="00000000" w14:paraId="00000141">
      <w:pPr>
        <w:numPr>
          <w:ilvl w:val="1"/>
          <w:numId w:val="14"/>
        </w:numPr>
        <w:ind w:left="1440" w:hanging="360"/>
      </w:pPr>
      <w:r w:rsidDel="00000000" w:rsidR="00000000" w:rsidRPr="00000000">
        <w:rPr>
          <w:rtl w:val="0"/>
        </w:rPr>
        <w:t xml:space="preserve">About 200-250</w:t>
      </w:r>
    </w:p>
    <w:p w:rsidR="00000000" w:rsidDel="00000000" w:rsidP="00000000" w:rsidRDefault="00000000" w:rsidRPr="00000000" w14:paraId="00000142">
      <w:pPr>
        <w:numPr>
          <w:ilvl w:val="0"/>
          <w:numId w:val="14"/>
        </w:numPr>
        <w:ind w:left="720" w:hanging="360"/>
      </w:pPr>
      <w:r w:rsidDel="00000000" w:rsidR="00000000" w:rsidRPr="00000000">
        <w:rPr>
          <w:rtl w:val="0"/>
        </w:rPr>
        <w:t xml:space="preserve">Edit format of list: Campaign Title, KS URL, category, FR</w:t>
      </w:r>
    </w:p>
    <w:p w:rsidR="00000000" w:rsidDel="00000000" w:rsidP="00000000" w:rsidRDefault="00000000" w:rsidRPr="00000000" w14:paraId="00000143">
      <w:pPr>
        <w:numPr>
          <w:ilvl w:val="0"/>
          <w:numId w:val="14"/>
        </w:numPr>
        <w:ind w:left="720" w:hanging="360"/>
      </w:pPr>
      <w:r w:rsidDel="00000000" w:rsidR="00000000" w:rsidRPr="00000000">
        <w:rPr>
          <w:rtl w:val="0"/>
        </w:rPr>
        <w:t xml:space="preserve">Sent to Fawad in Pakistan</w:t>
      </w:r>
    </w:p>
    <w:p w:rsidR="00000000" w:rsidDel="00000000" w:rsidP="00000000" w:rsidRDefault="00000000" w:rsidRPr="00000000" w14:paraId="00000144">
      <w:pPr>
        <w:rPr/>
      </w:pPr>
      <w:r w:rsidDel="00000000" w:rsidR="00000000" w:rsidRPr="00000000">
        <w:rPr>
          <w:rtl w:val="0"/>
        </w:rPr>
        <w:t xml:space="preserve">Tuesday</w:t>
      </w:r>
    </w:p>
    <w:p w:rsidR="00000000" w:rsidDel="00000000" w:rsidP="00000000" w:rsidRDefault="00000000" w:rsidRPr="00000000" w14:paraId="00000145">
      <w:pPr>
        <w:numPr>
          <w:ilvl w:val="0"/>
          <w:numId w:val="14"/>
        </w:numPr>
        <w:ind w:left="720" w:hanging="360"/>
      </w:pPr>
      <w:r w:rsidDel="00000000" w:rsidR="00000000" w:rsidRPr="00000000">
        <w:rPr>
          <w:rtl w:val="0"/>
        </w:rPr>
        <w:t xml:space="preserve">Fawad scrapes - returns with information on Tuesday</w:t>
      </w:r>
    </w:p>
    <w:p w:rsidR="00000000" w:rsidDel="00000000" w:rsidP="00000000" w:rsidRDefault="00000000" w:rsidRPr="00000000" w14:paraId="00000146">
      <w:pPr>
        <w:numPr>
          <w:ilvl w:val="1"/>
          <w:numId w:val="14"/>
        </w:numPr>
        <w:ind w:left="1440" w:hanging="360"/>
      </w:pPr>
      <w:r w:rsidDel="00000000" w:rsidR="00000000" w:rsidRPr="00000000">
        <w:rPr>
          <w:rtl w:val="0"/>
        </w:rPr>
        <w:t xml:space="preserve">3 Cohorts</w:t>
      </w:r>
    </w:p>
    <w:p w:rsidR="00000000" w:rsidDel="00000000" w:rsidP="00000000" w:rsidRDefault="00000000" w:rsidRPr="00000000" w14:paraId="00000147">
      <w:pPr>
        <w:numPr>
          <w:ilvl w:val="2"/>
          <w:numId w:val="14"/>
        </w:numPr>
        <w:ind w:left="2160" w:hanging="360"/>
      </w:pPr>
      <w:r w:rsidDel="00000000" w:rsidR="00000000" w:rsidRPr="00000000">
        <w:rPr>
          <w:rtl w:val="0"/>
        </w:rPr>
        <w:t xml:space="preserve">No Contact Information</w:t>
      </w:r>
    </w:p>
    <w:p w:rsidR="00000000" w:rsidDel="00000000" w:rsidP="00000000" w:rsidRDefault="00000000" w:rsidRPr="00000000" w14:paraId="00000148">
      <w:pPr>
        <w:numPr>
          <w:ilvl w:val="3"/>
          <w:numId w:val="14"/>
        </w:numPr>
        <w:ind w:left="2880" w:hanging="360"/>
      </w:pPr>
      <w:r w:rsidDel="00000000" w:rsidR="00000000" w:rsidRPr="00000000">
        <w:rPr>
          <w:rtl w:val="0"/>
        </w:rPr>
        <w:t xml:space="preserve">LW - 12/200</w:t>
      </w:r>
    </w:p>
    <w:p w:rsidR="00000000" w:rsidDel="00000000" w:rsidP="00000000" w:rsidRDefault="00000000" w:rsidRPr="00000000" w14:paraId="00000149">
      <w:pPr>
        <w:numPr>
          <w:ilvl w:val="2"/>
          <w:numId w:val="14"/>
        </w:numPr>
        <w:ind w:left="2160" w:hanging="360"/>
      </w:pPr>
      <w:r w:rsidDel="00000000" w:rsidR="00000000" w:rsidRPr="00000000">
        <w:rPr>
          <w:rtl w:val="0"/>
        </w:rPr>
        <w:t xml:space="preserve">Tech and Innovation (50k+); and all HICs regardless of category</w:t>
      </w:r>
    </w:p>
    <w:p w:rsidR="00000000" w:rsidDel="00000000" w:rsidP="00000000" w:rsidRDefault="00000000" w:rsidRPr="00000000" w14:paraId="0000014A">
      <w:pPr>
        <w:numPr>
          <w:ilvl w:val="3"/>
          <w:numId w:val="14"/>
        </w:numPr>
        <w:ind w:left="2880" w:hanging="360"/>
      </w:pPr>
      <w:r w:rsidDel="00000000" w:rsidR="00000000" w:rsidRPr="00000000">
        <w:rPr>
          <w:rtl w:val="0"/>
        </w:rPr>
        <w:t xml:space="preserve">Direct Outreach from Jake</w:t>
      </w:r>
    </w:p>
    <w:p w:rsidR="00000000" w:rsidDel="00000000" w:rsidP="00000000" w:rsidRDefault="00000000" w:rsidRPr="00000000" w14:paraId="0000014B">
      <w:pPr>
        <w:numPr>
          <w:ilvl w:val="4"/>
          <w:numId w:val="14"/>
        </w:numPr>
        <w:ind w:left="3600" w:hanging="360"/>
      </w:pPr>
      <w:r w:rsidDel="00000000" w:rsidR="00000000" w:rsidRPr="00000000">
        <w:rPr>
          <w:rtl w:val="0"/>
        </w:rPr>
        <w:t xml:space="preserve">LW - 49/200</w:t>
      </w:r>
    </w:p>
    <w:p w:rsidR="00000000" w:rsidDel="00000000" w:rsidP="00000000" w:rsidRDefault="00000000" w:rsidRPr="00000000" w14:paraId="0000014C">
      <w:pPr>
        <w:numPr>
          <w:ilvl w:val="2"/>
          <w:numId w:val="14"/>
        </w:numPr>
        <w:ind w:left="2160" w:hanging="360"/>
      </w:pPr>
      <w:r w:rsidDel="00000000" w:rsidR="00000000" w:rsidRPr="00000000">
        <w:rPr>
          <w:rtl w:val="0"/>
        </w:rPr>
        <w:t xml:space="preserve"> Everything else</w:t>
      </w:r>
    </w:p>
    <w:p w:rsidR="00000000" w:rsidDel="00000000" w:rsidP="00000000" w:rsidRDefault="00000000" w:rsidRPr="00000000" w14:paraId="0000014D">
      <w:pPr>
        <w:numPr>
          <w:ilvl w:val="3"/>
          <w:numId w:val="14"/>
        </w:numPr>
        <w:ind w:left="2880" w:hanging="360"/>
      </w:pPr>
      <w:r w:rsidDel="00000000" w:rsidR="00000000" w:rsidRPr="00000000">
        <w:rPr>
          <w:rtl w:val="0"/>
        </w:rPr>
        <w:t xml:space="preserve">Intercom</w:t>
      </w:r>
    </w:p>
    <w:p w:rsidR="00000000" w:rsidDel="00000000" w:rsidP="00000000" w:rsidRDefault="00000000" w:rsidRPr="00000000" w14:paraId="0000014E">
      <w:pPr>
        <w:numPr>
          <w:ilvl w:val="4"/>
          <w:numId w:val="14"/>
        </w:numPr>
        <w:ind w:left="3600" w:hanging="360"/>
      </w:pPr>
      <w:r w:rsidDel="00000000" w:rsidR="00000000" w:rsidRPr="00000000">
        <w:rPr>
          <w:rtl w:val="0"/>
        </w:rPr>
        <w:t xml:space="preserve">139/200</w:t>
      </w:r>
    </w:p>
    <w:p w:rsidR="00000000" w:rsidDel="00000000" w:rsidP="00000000" w:rsidRDefault="00000000" w:rsidRPr="00000000" w14:paraId="0000014F">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widowControl w:val="0"/>
        <w:jc w:val="center"/>
        <w:rPr>
          <w:b w:val="1"/>
        </w:rPr>
      </w:pPr>
      <w:r w:rsidDel="00000000" w:rsidR="00000000" w:rsidRPr="00000000">
        <w:rPr>
          <w:b w:val="1"/>
          <w:sz w:val="20"/>
          <w:szCs w:val="20"/>
          <w:u w:val="single"/>
          <w:rtl w:val="0"/>
        </w:rPr>
        <w:t xml:space="preserve">Chapter 2.2: InDemand Salesforce Entry Process </w:t>
      </w:r>
      <w:r w:rsidDel="00000000" w:rsidR="00000000" w:rsidRPr="00000000">
        <w:rPr>
          <w:rtl w:val="0"/>
        </w:rPr>
      </w:r>
    </w:p>
    <w:p w:rsidR="00000000" w:rsidDel="00000000" w:rsidP="00000000" w:rsidRDefault="00000000" w:rsidRPr="00000000" w14:paraId="00000151">
      <w:pPr>
        <w:widowControl w:val="0"/>
        <w:rPr>
          <w:b w:val="1"/>
        </w:rPr>
      </w:pPr>
      <w:r w:rsidDel="00000000" w:rsidR="00000000" w:rsidRPr="00000000">
        <w:rPr>
          <w:rtl w:val="0"/>
        </w:rPr>
      </w:r>
    </w:p>
    <w:p w:rsidR="00000000" w:rsidDel="00000000" w:rsidP="00000000" w:rsidRDefault="00000000" w:rsidRPr="00000000" w14:paraId="00000152">
      <w:pPr>
        <w:widowControl w:val="0"/>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STEP 1:</w:t>
        <w:tab/>
        <w:t xml:space="preserve">All OPID leads are entered into Salesforce as CONTACTED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STEP 2:</w:t>
        <w:tab/>
        <w:t xml:space="preserve">Email outreach creates three cohorts:</w:t>
      </w:r>
    </w:p>
    <w:p w:rsidR="00000000" w:rsidDel="00000000" w:rsidP="00000000" w:rsidRDefault="00000000" w:rsidRPr="00000000" w14:paraId="00000157">
      <w:pPr>
        <w:numPr>
          <w:ilvl w:val="0"/>
          <w:numId w:val="28"/>
        </w:numPr>
        <w:ind w:left="2160" w:hanging="360"/>
      </w:pPr>
      <w:r w:rsidDel="00000000" w:rsidR="00000000" w:rsidRPr="00000000">
        <w:rPr>
          <w:rtl w:val="0"/>
        </w:rPr>
        <w:t xml:space="preserve">CONTACTED LEAD </w:t>
        <w:tab/>
        <w:tab/>
        <w:tab/>
        <w:t xml:space="preserve">- Those that don’t respond</w:t>
      </w:r>
    </w:p>
    <w:p w:rsidR="00000000" w:rsidDel="00000000" w:rsidP="00000000" w:rsidRDefault="00000000" w:rsidRPr="00000000" w14:paraId="00000158">
      <w:pPr>
        <w:numPr>
          <w:ilvl w:val="0"/>
          <w:numId w:val="28"/>
        </w:numPr>
        <w:ind w:left="2160" w:hanging="360"/>
      </w:pPr>
      <w:r w:rsidDel="00000000" w:rsidR="00000000" w:rsidRPr="00000000">
        <w:rPr>
          <w:rtl w:val="0"/>
        </w:rPr>
        <w:t xml:space="preserve">STAY AS LEAD</w:t>
        <w:tab/>
        <w:t xml:space="preserve"> </w:t>
        <w:tab/>
        <w:tab/>
        <w:t xml:space="preserve">- Those that respond with intention to launch on</w:t>
      </w:r>
    </w:p>
    <w:p w:rsidR="00000000" w:rsidDel="00000000" w:rsidP="00000000" w:rsidRDefault="00000000" w:rsidRPr="00000000" w14:paraId="00000159">
      <w:pPr>
        <w:ind w:left="5040" w:firstLine="720"/>
        <w:rPr/>
      </w:pPr>
      <w:r w:rsidDel="00000000" w:rsidR="00000000" w:rsidRPr="00000000">
        <w:rPr>
          <w:rtl w:val="0"/>
        </w:rPr>
        <w:t xml:space="preserve">Own site/elsewhere/not interested</w:t>
      </w:r>
    </w:p>
    <w:p w:rsidR="00000000" w:rsidDel="00000000" w:rsidP="00000000" w:rsidRDefault="00000000" w:rsidRPr="00000000" w14:paraId="0000015A">
      <w:pPr>
        <w:numPr>
          <w:ilvl w:val="0"/>
          <w:numId w:val="28"/>
        </w:numPr>
        <w:ind w:left="2160" w:hanging="360"/>
      </w:pPr>
      <w:r w:rsidDel="00000000" w:rsidR="00000000" w:rsidRPr="00000000">
        <w:rPr>
          <w:rtl w:val="0"/>
        </w:rPr>
        <w:t xml:space="preserve">CONVERT TO QUALIFIED OPP </w:t>
        <w:tab/>
        <w:t xml:space="preserve">- Those that respond with interest in InDemand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STEP 3:</w:t>
        <w:tab/>
        <w:t xml:space="preserve">Further qualify QUALIFIED cohort by size in order to determine call worthiness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STEP 4:</w:t>
        <w:tab/>
        <w:t xml:space="preserve">QUALIFIED cohort winnows into two buckets:</w:t>
      </w:r>
    </w:p>
    <w:p w:rsidR="00000000" w:rsidDel="00000000" w:rsidP="00000000" w:rsidRDefault="00000000" w:rsidRPr="00000000" w14:paraId="0000015F">
      <w:pPr>
        <w:numPr>
          <w:ilvl w:val="0"/>
          <w:numId w:val="21"/>
        </w:numPr>
        <w:ind w:left="2160" w:hanging="360"/>
      </w:pPr>
      <w:r w:rsidDel="00000000" w:rsidR="00000000" w:rsidRPr="00000000">
        <w:rPr>
          <w:rtl w:val="0"/>
        </w:rPr>
        <w:t xml:space="preserve">IDQL</w:t>
        <w:tab/>
        <w:tab/>
        <w:t xml:space="preserve">- place opps that can close via email in IDQL Stage</w:t>
      </w:r>
    </w:p>
    <w:p w:rsidR="00000000" w:rsidDel="00000000" w:rsidP="00000000" w:rsidRDefault="00000000" w:rsidRPr="00000000" w14:paraId="00000160">
      <w:pPr>
        <w:numPr>
          <w:ilvl w:val="0"/>
          <w:numId w:val="21"/>
        </w:numPr>
        <w:ind w:left="2160" w:hanging="360"/>
      </w:pPr>
      <w:r w:rsidDel="00000000" w:rsidR="00000000" w:rsidRPr="00000000">
        <w:rPr>
          <w:rtl w:val="0"/>
        </w:rPr>
        <w:t xml:space="preserve">PITCHING</w:t>
        <w:tab/>
        <w:t xml:space="preserve">- place opps that receive call in this stage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STEP 5:</w:t>
        <w:tab/>
        <w:t xml:space="preserve">Follow current stage progression:  Pitching → Verbal → Prelaunch Prep → Launch/Won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67">
      <w:pPr>
        <w:widowControl w:val="0"/>
        <w:rPr>
          <w:b w:val="1"/>
        </w:rPr>
      </w:pPr>
      <w:r w:rsidDel="00000000" w:rsidR="00000000" w:rsidRPr="00000000">
        <w:rPr>
          <w:rtl w:val="0"/>
        </w:rPr>
      </w:r>
    </w:p>
    <w:p w:rsidR="00000000" w:rsidDel="00000000" w:rsidP="00000000" w:rsidRDefault="00000000" w:rsidRPr="00000000" w14:paraId="00000168">
      <w:pPr>
        <w:widowControl w:val="0"/>
        <w:rPr>
          <w:b w:val="1"/>
        </w:rPr>
      </w:pPr>
      <w:r w:rsidDel="00000000" w:rsidR="00000000" w:rsidRPr="00000000">
        <w:rPr>
          <w:rtl w:val="0"/>
        </w:rPr>
      </w:r>
    </w:p>
    <w:p w:rsidR="00000000" w:rsidDel="00000000" w:rsidP="00000000" w:rsidRDefault="00000000" w:rsidRPr="00000000" w14:paraId="00000169">
      <w:pPr>
        <w:widowControl w:val="0"/>
        <w:jc w:val="center"/>
        <w:rPr>
          <w:b w:val="1"/>
          <w:sz w:val="20"/>
          <w:szCs w:val="20"/>
        </w:rPr>
      </w:pPr>
      <w:r w:rsidDel="00000000" w:rsidR="00000000" w:rsidRPr="00000000">
        <w:rPr>
          <w:b w:val="1"/>
          <w:sz w:val="20"/>
          <w:szCs w:val="20"/>
          <w:u w:val="single"/>
          <w:rtl w:val="0"/>
        </w:rPr>
        <w:t xml:space="preserve">Volume 3: Additional Processes</w:t>
      </w:r>
      <w:r w:rsidDel="00000000" w:rsidR="00000000" w:rsidRPr="00000000">
        <w:rPr>
          <w:rtl w:val="0"/>
        </w:rPr>
      </w:r>
    </w:p>
    <w:p w:rsidR="00000000" w:rsidDel="00000000" w:rsidP="00000000" w:rsidRDefault="00000000" w:rsidRPr="00000000" w14:paraId="0000016A">
      <w:pPr>
        <w:rPr>
          <w:b w:val="1"/>
          <w:sz w:val="20"/>
          <w:szCs w:val="20"/>
        </w:rPr>
      </w:pPr>
      <w:r w:rsidDel="00000000" w:rsidR="00000000" w:rsidRPr="00000000">
        <w:rPr>
          <w:rtl w:val="0"/>
        </w:rPr>
      </w:r>
    </w:p>
    <w:p w:rsidR="00000000" w:rsidDel="00000000" w:rsidP="00000000" w:rsidRDefault="00000000" w:rsidRPr="00000000" w14:paraId="0000016B">
      <w:pPr>
        <w:jc w:val="center"/>
        <w:rPr>
          <w:b w:val="1"/>
          <w:sz w:val="20"/>
          <w:szCs w:val="20"/>
        </w:rPr>
      </w:pPr>
      <w:r w:rsidDel="00000000" w:rsidR="00000000" w:rsidRPr="00000000">
        <w:rPr>
          <w:b w:val="1"/>
          <w:sz w:val="20"/>
          <w:szCs w:val="20"/>
          <w:rtl w:val="0"/>
        </w:rPr>
        <w:t xml:space="preserve">Table of Contents</w:t>
      </w:r>
    </w:p>
    <w:p w:rsidR="00000000" w:rsidDel="00000000" w:rsidP="00000000" w:rsidRDefault="00000000" w:rsidRPr="00000000" w14:paraId="0000016C">
      <w:pPr>
        <w:jc w:val="center"/>
        <w:rPr>
          <w:b w:val="1"/>
          <w:sz w:val="20"/>
          <w:szCs w:val="20"/>
        </w:rPr>
      </w:pPr>
      <w:r w:rsidDel="00000000" w:rsidR="00000000" w:rsidRPr="00000000">
        <w:rPr>
          <w:rtl w:val="0"/>
        </w:rPr>
      </w:r>
    </w:p>
    <w:p w:rsidR="00000000" w:rsidDel="00000000" w:rsidP="00000000" w:rsidRDefault="00000000" w:rsidRPr="00000000" w14:paraId="0000016D">
      <w:pPr>
        <w:jc w:val="center"/>
        <w:rPr>
          <w:b w:val="1"/>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sz w:val="20"/>
          <w:szCs w:val="20"/>
          <w:rtl w:val="0"/>
        </w:rPr>
        <w:t xml:space="preserve">Chapter 3.1:</w:t>
        <w:tab/>
        <w:t xml:space="preserve">AICs</w:t>
      </w:r>
    </w:p>
    <w:p w:rsidR="00000000" w:rsidDel="00000000" w:rsidP="00000000" w:rsidRDefault="00000000" w:rsidRPr="00000000" w14:paraId="0000016F">
      <w:pPr>
        <w:ind w:left="1440" w:firstLine="0"/>
        <w:rPr>
          <w:sz w:val="20"/>
          <w:szCs w:val="20"/>
        </w:rPr>
      </w:pPr>
      <w:r w:rsidDel="00000000" w:rsidR="00000000" w:rsidRPr="00000000">
        <w:rPr>
          <w:rtl w:val="0"/>
        </w:rPr>
      </w:r>
    </w:p>
    <w:p w:rsidR="00000000" w:rsidDel="00000000" w:rsidP="00000000" w:rsidRDefault="00000000" w:rsidRPr="00000000" w14:paraId="00000170">
      <w:pPr>
        <w:ind w:left="0" w:firstLine="0"/>
        <w:rPr>
          <w:sz w:val="20"/>
          <w:szCs w:val="20"/>
        </w:rPr>
      </w:pPr>
      <w:r w:rsidDel="00000000" w:rsidR="00000000" w:rsidRPr="00000000">
        <w:rPr>
          <w:rtl w:val="0"/>
        </w:rPr>
      </w:r>
    </w:p>
    <w:p w:rsidR="00000000" w:rsidDel="00000000" w:rsidP="00000000" w:rsidRDefault="00000000" w:rsidRPr="00000000" w14:paraId="00000171">
      <w:pPr>
        <w:ind w:left="0" w:firstLine="0"/>
        <w:rPr>
          <w:sz w:val="20"/>
          <w:szCs w:val="20"/>
        </w:rPr>
      </w:pPr>
      <w:r w:rsidDel="00000000" w:rsidR="00000000" w:rsidRPr="00000000">
        <w:rPr>
          <w:sz w:val="20"/>
          <w:szCs w:val="20"/>
          <w:rtl w:val="0"/>
        </w:rPr>
        <w:t xml:space="preserve">Chapter 3.2:</w:t>
        <w:tab/>
        <w:t xml:space="preserve">Win-Backs (WIP)</w:t>
      </w:r>
    </w:p>
    <w:p w:rsidR="00000000" w:rsidDel="00000000" w:rsidP="00000000" w:rsidRDefault="00000000" w:rsidRPr="00000000" w14:paraId="00000172">
      <w:pPr>
        <w:rPr>
          <w:sz w:val="20"/>
          <w:szCs w:val="20"/>
        </w:rPr>
      </w:pPr>
      <w:r w:rsidDel="00000000" w:rsidR="00000000" w:rsidRPr="00000000">
        <w:rPr>
          <w:sz w:val="20"/>
          <w:szCs w:val="20"/>
          <w:rtl w:val="0"/>
        </w:rPr>
        <w:tab/>
        <w:t xml:space="preserve"> </w:t>
      </w:r>
    </w:p>
    <w:p w:rsidR="00000000" w:rsidDel="00000000" w:rsidP="00000000" w:rsidRDefault="00000000" w:rsidRPr="00000000" w14:paraId="00000173">
      <w:pPr>
        <w:rPr>
          <w:b w:val="1"/>
          <w:sz w:val="20"/>
          <w:szCs w:val="20"/>
        </w:rPr>
      </w:pPr>
      <w:r w:rsidDel="00000000" w:rsidR="00000000" w:rsidRPr="00000000">
        <w:rPr>
          <w:rtl w:val="0"/>
        </w:rPr>
      </w:r>
    </w:p>
    <w:p w:rsidR="00000000" w:rsidDel="00000000" w:rsidP="00000000" w:rsidRDefault="00000000" w:rsidRPr="00000000" w14:paraId="00000174">
      <w:pPr>
        <w:rPr>
          <w:b w:val="1"/>
          <w:sz w:val="20"/>
          <w:szCs w:val="20"/>
        </w:rPr>
      </w:pPr>
      <w:r w:rsidDel="00000000" w:rsidR="00000000" w:rsidRPr="00000000">
        <w:rPr>
          <w:rtl w:val="0"/>
        </w:rPr>
      </w:r>
    </w:p>
    <w:p w:rsidR="00000000" w:rsidDel="00000000" w:rsidP="00000000" w:rsidRDefault="00000000" w:rsidRPr="00000000" w14:paraId="00000175">
      <w:pPr>
        <w:rPr>
          <w:b w:val="1"/>
          <w:sz w:val="20"/>
          <w:szCs w:val="20"/>
        </w:rPr>
      </w:pPr>
      <w:r w:rsidDel="00000000" w:rsidR="00000000" w:rsidRPr="00000000">
        <w:rPr>
          <w:rtl w:val="0"/>
        </w:rPr>
      </w:r>
    </w:p>
    <w:p w:rsidR="00000000" w:rsidDel="00000000" w:rsidP="00000000" w:rsidRDefault="00000000" w:rsidRPr="00000000" w14:paraId="00000176">
      <w:pPr>
        <w:rPr>
          <w:b w:val="1"/>
          <w:sz w:val="20"/>
          <w:szCs w:val="20"/>
        </w:rPr>
      </w:pPr>
      <w:r w:rsidDel="00000000" w:rsidR="00000000" w:rsidRPr="00000000">
        <w:rPr>
          <w:rtl w:val="0"/>
        </w:rPr>
      </w:r>
    </w:p>
    <w:p w:rsidR="00000000" w:rsidDel="00000000" w:rsidP="00000000" w:rsidRDefault="00000000" w:rsidRPr="00000000" w14:paraId="00000177">
      <w:pPr>
        <w:jc w:val="center"/>
        <w:rPr>
          <w:b w:val="1"/>
        </w:rPr>
      </w:pPr>
      <w:r w:rsidDel="00000000" w:rsidR="00000000" w:rsidRPr="00000000">
        <w:br w:type="page"/>
      </w:r>
      <w:r w:rsidDel="00000000" w:rsidR="00000000" w:rsidRPr="00000000">
        <w:rPr>
          <w:b w:val="1"/>
          <w:sz w:val="20"/>
          <w:szCs w:val="20"/>
          <w:rtl w:val="0"/>
        </w:rPr>
        <w:t xml:space="preserve">Chapter 3.1:  </w:t>
      </w:r>
      <w:r w:rsidDel="00000000" w:rsidR="00000000" w:rsidRPr="00000000">
        <w:rPr>
          <w:b w:val="1"/>
          <w:rtl w:val="0"/>
        </w:rPr>
        <w:t xml:space="preserve">AIC Process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left"/>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Why this is important:</w:t>
      </w:r>
      <w:r w:rsidDel="00000000" w:rsidR="00000000" w:rsidRPr="00000000">
        <w:rPr>
          <w:rtl w:val="0"/>
        </w:rPr>
        <w:tab/>
        <w:t xml:space="preserve">Indiegogo focuses on HICs and BBs which account for</w:t>
      </w:r>
    </w:p>
    <w:p w:rsidR="00000000" w:rsidDel="00000000" w:rsidP="00000000" w:rsidRDefault="00000000" w:rsidRPr="00000000" w14:paraId="0000017C">
      <w:pPr>
        <w:ind w:left="2160" w:firstLine="720"/>
        <w:rPr/>
      </w:pPr>
      <w:r w:rsidDel="00000000" w:rsidR="00000000" w:rsidRPr="00000000">
        <w:rPr>
          <w:rtl w:val="0"/>
        </w:rPr>
        <w:t xml:space="preserve">approximately 5% of all launches.  The remaining 95% are </w:t>
      </w:r>
    </w:p>
    <w:p w:rsidR="00000000" w:rsidDel="00000000" w:rsidP="00000000" w:rsidRDefault="00000000" w:rsidRPr="00000000" w14:paraId="0000017D">
      <w:pPr>
        <w:ind w:left="2160" w:firstLine="720"/>
        <w:rPr/>
      </w:pPr>
      <w:r w:rsidDel="00000000" w:rsidR="00000000" w:rsidRPr="00000000">
        <w:rPr>
          <w:rtl w:val="0"/>
        </w:rPr>
        <w:t xml:space="preserve">individually small non-SQO opportunities that individually aren’t </w:t>
      </w:r>
    </w:p>
    <w:p w:rsidR="00000000" w:rsidDel="00000000" w:rsidP="00000000" w:rsidRDefault="00000000" w:rsidRPr="00000000" w14:paraId="0000017E">
      <w:pPr>
        <w:ind w:left="2160" w:firstLine="720"/>
        <w:rPr/>
      </w:pPr>
      <w:r w:rsidDel="00000000" w:rsidR="00000000" w:rsidRPr="00000000">
        <w:rPr>
          <w:rtl w:val="0"/>
        </w:rPr>
        <w:t xml:space="preserve">worth pursuing, but in the aggregate - they provide a new sales </w:t>
      </w:r>
    </w:p>
    <w:p w:rsidR="00000000" w:rsidDel="00000000" w:rsidP="00000000" w:rsidRDefault="00000000" w:rsidRPr="00000000" w14:paraId="0000017F">
      <w:pPr>
        <w:ind w:left="2160" w:firstLine="720"/>
        <w:rPr/>
      </w:pPr>
      <w:r w:rsidDel="00000000" w:rsidR="00000000" w:rsidRPr="00000000">
        <w:rPr>
          <w:rtl w:val="0"/>
        </w:rPr>
        <w:t xml:space="preserve">channel with significant FR/revenue potential.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Process:</w:t>
      </w:r>
    </w:p>
    <w:p w:rsidR="00000000" w:rsidDel="00000000" w:rsidP="00000000" w:rsidRDefault="00000000" w:rsidRPr="00000000" w14:paraId="00000183">
      <w:pPr>
        <w:numPr>
          <w:ilvl w:val="0"/>
          <w:numId w:val="33"/>
        </w:numPr>
        <w:ind w:left="720" w:hanging="360"/>
      </w:pPr>
      <w:r w:rsidDel="00000000" w:rsidR="00000000" w:rsidRPr="00000000">
        <w:rPr>
          <w:rtl w:val="0"/>
        </w:rPr>
        <w:t xml:space="preserve">BDR or VL sources lead and enters into Salesforce</w:t>
      </w:r>
    </w:p>
    <w:p w:rsidR="00000000" w:rsidDel="00000000" w:rsidP="00000000" w:rsidRDefault="00000000" w:rsidRPr="00000000" w14:paraId="00000184">
      <w:pPr>
        <w:numPr>
          <w:ilvl w:val="0"/>
          <w:numId w:val="33"/>
        </w:numPr>
        <w:ind w:left="720" w:hanging="360"/>
        <w:rPr>
          <w:u w:val="none"/>
        </w:rPr>
      </w:pPr>
      <w:r w:rsidDel="00000000" w:rsidR="00000000" w:rsidRPr="00000000">
        <w:rPr>
          <w:rtl w:val="0"/>
        </w:rPr>
        <w:t xml:space="preserve">BDR/VL reaches out to lead via email</w:t>
      </w:r>
    </w:p>
    <w:p w:rsidR="00000000" w:rsidDel="00000000" w:rsidP="00000000" w:rsidRDefault="00000000" w:rsidRPr="00000000" w14:paraId="00000185">
      <w:pPr>
        <w:numPr>
          <w:ilvl w:val="0"/>
          <w:numId w:val="33"/>
        </w:numPr>
        <w:ind w:left="720" w:hanging="360"/>
      </w:pPr>
      <w:r w:rsidDel="00000000" w:rsidR="00000000" w:rsidRPr="00000000">
        <w:rPr>
          <w:rtl w:val="0"/>
        </w:rPr>
        <w:t xml:space="preserve">Once qualified as AIC - lead converted to opportunity in Salesforce</w:t>
      </w:r>
    </w:p>
    <w:p w:rsidR="00000000" w:rsidDel="00000000" w:rsidP="00000000" w:rsidRDefault="00000000" w:rsidRPr="00000000" w14:paraId="00000186">
      <w:pPr>
        <w:numPr>
          <w:ilvl w:val="0"/>
          <w:numId w:val="33"/>
        </w:numPr>
        <w:ind w:left="720" w:hanging="360"/>
      </w:pPr>
      <w:r w:rsidDel="00000000" w:rsidR="00000000" w:rsidRPr="00000000">
        <w:rPr>
          <w:rtl w:val="0"/>
        </w:rPr>
        <w:t xml:space="preserve">BDR/VL adds crowdfundingexperts@indiegogo.com to thread and invites CO to following week’s AIC group pitch call </w:t>
      </w:r>
    </w:p>
    <w:p w:rsidR="00000000" w:rsidDel="00000000" w:rsidP="00000000" w:rsidRDefault="00000000" w:rsidRPr="00000000" w14:paraId="00000187">
      <w:pPr>
        <w:numPr>
          <w:ilvl w:val="1"/>
          <w:numId w:val="33"/>
        </w:numPr>
        <w:ind w:left="1440" w:hanging="360"/>
      </w:pPr>
      <w:r w:rsidDel="00000000" w:rsidR="00000000" w:rsidRPr="00000000">
        <w:rPr>
          <w:rtl w:val="0"/>
        </w:rPr>
        <w:t xml:space="preserve">Note Opp type - separate calls for Indiegogo/non-declared and KSS</w:t>
      </w:r>
    </w:p>
    <w:p w:rsidR="00000000" w:rsidDel="00000000" w:rsidP="00000000" w:rsidRDefault="00000000" w:rsidRPr="00000000" w14:paraId="00000188">
      <w:pPr>
        <w:numPr>
          <w:ilvl w:val="1"/>
          <w:numId w:val="33"/>
        </w:numPr>
        <w:ind w:left="1440" w:hanging="360"/>
      </w:pPr>
      <w:r w:rsidDel="00000000" w:rsidR="00000000" w:rsidRPr="00000000">
        <w:rPr>
          <w:rtl w:val="0"/>
        </w:rPr>
        <w:t xml:space="preserve">All subsequent follow ups from shared inbox include the call to action to RSVP attending to the AIC group pitch call</w:t>
      </w:r>
    </w:p>
    <w:p w:rsidR="00000000" w:rsidDel="00000000" w:rsidP="00000000" w:rsidRDefault="00000000" w:rsidRPr="00000000" w14:paraId="00000189">
      <w:pPr>
        <w:numPr>
          <w:ilvl w:val="2"/>
          <w:numId w:val="33"/>
        </w:numPr>
        <w:ind w:left="2160" w:hanging="360"/>
        <w:rPr>
          <w:u w:val="none"/>
        </w:rPr>
      </w:pPr>
      <w:r w:rsidDel="00000000" w:rsidR="00000000" w:rsidRPr="00000000">
        <w:rPr>
          <w:rtl w:val="0"/>
        </w:rPr>
        <w:t xml:space="preserve">Opportunities ghosted in reply sequence - entered into win-back </w:t>
      </w:r>
    </w:p>
    <w:p w:rsidR="00000000" w:rsidDel="00000000" w:rsidP="00000000" w:rsidRDefault="00000000" w:rsidRPr="00000000" w14:paraId="0000018A">
      <w:pPr>
        <w:numPr>
          <w:ilvl w:val="0"/>
          <w:numId w:val="33"/>
        </w:numPr>
        <w:ind w:left="720" w:hanging="360"/>
      </w:pPr>
      <w:r w:rsidDel="00000000" w:rsidR="00000000" w:rsidRPr="00000000">
        <w:rPr>
          <w:rtl w:val="0"/>
        </w:rPr>
        <w:t xml:space="preserve">The CO attends AIC group pitch call</w:t>
      </w:r>
    </w:p>
    <w:p w:rsidR="00000000" w:rsidDel="00000000" w:rsidP="00000000" w:rsidRDefault="00000000" w:rsidRPr="00000000" w14:paraId="0000018B">
      <w:pPr>
        <w:numPr>
          <w:ilvl w:val="1"/>
          <w:numId w:val="33"/>
        </w:numPr>
        <w:ind w:left="1440" w:hanging="360"/>
      </w:pPr>
      <w:r w:rsidDel="00000000" w:rsidR="00000000" w:rsidRPr="00000000">
        <w:rPr>
          <w:rtl w:val="0"/>
        </w:rPr>
        <w:t xml:space="preserve">Content structure below</w:t>
      </w:r>
    </w:p>
    <w:p w:rsidR="00000000" w:rsidDel="00000000" w:rsidP="00000000" w:rsidRDefault="00000000" w:rsidRPr="00000000" w14:paraId="0000018C">
      <w:pPr>
        <w:numPr>
          <w:ilvl w:val="0"/>
          <w:numId w:val="33"/>
        </w:numPr>
        <w:ind w:left="720" w:hanging="360"/>
      </w:pPr>
      <w:r w:rsidDel="00000000" w:rsidR="00000000" w:rsidRPr="00000000">
        <w:rPr>
          <w:rtl w:val="0"/>
        </w:rPr>
        <w:t xml:space="preserve">All follow-ups sent according to the following cadence:</w:t>
      </w:r>
    </w:p>
    <w:p w:rsidR="00000000" w:rsidDel="00000000" w:rsidP="00000000" w:rsidRDefault="00000000" w:rsidRPr="00000000" w14:paraId="0000018D">
      <w:pPr>
        <w:numPr>
          <w:ilvl w:val="1"/>
          <w:numId w:val="33"/>
        </w:numPr>
        <w:ind w:left="1440" w:hanging="360"/>
      </w:pPr>
      <w:r w:rsidDel="00000000" w:rsidR="00000000" w:rsidRPr="00000000">
        <w:rPr>
          <w:rtl w:val="0"/>
        </w:rPr>
        <w:t xml:space="preserve">Initial follow up includes abridged deck, promotion package options, relevant success stories, and boilerplate LOA for review</w:t>
      </w:r>
    </w:p>
    <w:p w:rsidR="00000000" w:rsidDel="00000000" w:rsidP="00000000" w:rsidRDefault="00000000" w:rsidRPr="00000000" w14:paraId="0000018E">
      <w:pPr>
        <w:numPr>
          <w:ilvl w:val="1"/>
          <w:numId w:val="33"/>
        </w:numPr>
        <w:ind w:left="1440" w:hanging="360"/>
      </w:pPr>
      <w:r w:rsidDel="00000000" w:rsidR="00000000" w:rsidRPr="00000000">
        <w:rPr>
          <w:rtl w:val="0"/>
        </w:rPr>
        <w:t xml:space="preserve">Continue to follow up until close</w:t>
      </w:r>
    </w:p>
    <w:p w:rsidR="00000000" w:rsidDel="00000000" w:rsidP="00000000" w:rsidRDefault="00000000" w:rsidRPr="00000000" w14:paraId="0000018F">
      <w:pPr>
        <w:numPr>
          <w:ilvl w:val="1"/>
          <w:numId w:val="33"/>
        </w:numPr>
        <w:ind w:left="1440" w:hanging="360"/>
      </w:pPr>
      <w:r w:rsidDel="00000000" w:rsidR="00000000" w:rsidRPr="00000000">
        <w:rPr>
          <w:rtl w:val="0"/>
        </w:rPr>
        <w:t xml:space="preserve">Once the LOA is signed - opportunity is now closed and CO invited to shared slack for mentorship and creator collaboration</w:t>
      </w:r>
    </w:p>
    <w:p w:rsidR="00000000" w:rsidDel="00000000" w:rsidP="00000000" w:rsidRDefault="00000000" w:rsidRPr="00000000" w14:paraId="00000190">
      <w:pPr>
        <w:numPr>
          <w:ilvl w:val="2"/>
          <w:numId w:val="33"/>
        </w:numPr>
        <w:ind w:left="2160" w:hanging="360"/>
        <w:rPr>
          <w:u w:val="none"/>
        </w:rPr>
      </w:pPr>
      <w:r w:rsidDel="00000000" w:rsidR="00000000" w:rsidRPr="00000000">
        <w:rPr>
          <w:rtl w:val="0"/>
        </w:rPr>
        <w:t xml:space="preserve">Use Zapier so that the conversation comes to the service of CO’s choice to increase adoption, encourage engagement, and empower the creator conversation.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sz w:val="18"/>
          <w:szCs w:val="18"/>
        </w:rPr>
      </w:pPr>
      <w:r w:rsidDel="00000000" w:rsidR="00000000" w:rsidRPr="00000000">
        <w:rPr>
          <w:rtl w:val="0"/>
        </w:rPr>
      </w:r>
    </w:p>
    <w:p w:rsidR="00000000" w:rsidDel="00000000" w:rsidP="00000000" w:rsidRDefault="00000000" w:rsidRPr="00000000" w14:paraId="00000195">
      <w:pPr>
        <w:ind w:left="0" w:firstLine="0"/>
        <w:rPr>
          <w:b w:val="1"/>
          <w:sz w:val="20"/>
          <w:szCs w:val="20"/>
          <w:u w:val="single"/>
        </w:rPr>
      </w:pPr>
      <w:r w:rsidDel="00000000" w:rsidR="00000000" w:rsidRPr="00000000">
        <w:rPr>
          <w:rtl w:val="0"/>
        </w:rPr>
      </w:r>
    </w:p>
    <w:p w:rsidR="00000000" w:rsidDel="00000000" w:rsidP="00000000" w:rsidRDefault="00000000" w:rsidRPr="00000000" w14:paraId="00000196">
      <w:pPr>
        <w:jc w:val="center"/>
        <w:rPr>
          <w:b w:val="1"/>
          <w:sz w:val="20"/>
          <w:szCs w:val="20"/>
          <w:u w:val="single"/>
        </w:rPr>
      </w:pPr>
      <w:r w:rsidDel="00000000" w:rsidR="00000000" w:rsidRPr="00000000">
        <w:rPr>
          <w:b w:val="1"/>
          <w:sz w:val="20"/>
          <w:szCs w:val="20"/>
          <w:u w:val="single"/>
          <w:rtl w:val="0"/>
        </w:rPr>
        <w:t xml:space="preserve">Volume 3: Reference</w:t>
      </w:r>
    </w:p>
    <w:p w:rsidR="00000000" w:rsidDel="00000000" w:rsidP="00000000" w:rsidRDefault="00000000" w:rsidRPr="00000000" w14:paraId="00000197">
      <w:pPr>
        <w:jc w:val="center"/>
        <w:rPr>
          <w:b w:val="1"/>
          <w:sz w:val="20"/>
          <w:szCs w:val="20"/>
        </w:rPr>
      </w:pPr>
      <w:r w:rsidDel="00000000" w:rsidR="00000000" w:rsidRPr="00000000">
        <w:rPr>
          <w:rtl w:val="0"/>
        </w:rPr>
      </w:r>
    </w:p>
    <w:p w:rsidR="00000000" w:rsidDel="00000000" w:rsidP="00000000" w:rsidRDefault="00000000" w:rsidRPr="00000000" w14:paraId="00000198">
      <w:pPr>
        <w:jc w:val="center"/>
        <w:rPr>
          <w:b w:val="1"/>
          <w:sz w:val="20"/>
          <w:szCs w:val="20"/>
        </w:rPr>
      </w:pPr>
      <w:r w:rsidDel="00000000" w:rsidR="00000000" w:rsidRPr="00000000">
        <w:rPr>
          <w:b w:val="1"/>
          <w:sz w:val="20"/>
          <w:szCs w:val="20"/>
          <w:rtl w:val="0"/>
        </w:rPr>
        <w:t xml:space="preserve">Salesforce Ownership Policy &amp; Guidelines </w:t>
      </w:r>
    </w:p>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(Updated June 2021)</w:t>
      </w:r>
    </w:p>
    <w:p w:rsidR="00000000" w:rsidDel="00000000" w:rsidP="00000000" w:rsidRDefault="00000000" w:rsidRPr="00000000" w14:paraId="0000019A">
      <w:pPr>
        <w:rPr>
          <w:b w:val="1"/>
          <w:sz w:val="20"/>
          <w:szCs w:val="20"/>
        </w:rPr>
      </w:pPr>
      <w:r w:rsidDel="00000000" w:rsidR="00000000" w:rsidRPr="00000000">
        <w:rPr>
          <w:rtl w:val="0"/>
        </w:rPr>
      </w:r>
    </w:p>
    <w:p w:rsidR="00000000" w:rsidDel="00000000" w:rsidP="00000000" w:rsidRDefault="00000000" w:rsidRPr="00000000" w14:paraId="0000019B">
      <w:pPr>
        <w:widowControl w:val="0"/>
        <w:rPr>
          <w:sz w:val="20"/>
          <w:szCs w:val="20"/>
        </w:rPr>
      </w:pPr>
      <w:r w:rsidDel="00000000" w:rsidR="00000000" w:rsidRPr="00000000">
        <w:rPr>
          <w:rtl w:val="0"/>
        </w:rPr>
      </w:r>
    </w:p>
    <w:p w:rsidR="00000000" w:rsidDel="00000000" w:rsidP="00000000" w:rsidRDefault="00000000" w:rsidRPr="00000000" w14:paraId="0000019C">
      <w:pPr>
        <w:pStyle w:val="Heading3"/>
        <w:widowControl w:val="0"/>
        <w:spacing w:after="0" w:before="160" w:lineRule="auto"/>
        <w:rPr>
          <w:rFonts w:ascii="Trebuchet MS" w:cs="Trebuchet MS" w:eastAsia="Trebuchet MS" w:hAnsi="Trebuchet MS"/>
          <w:color w:val="000000"/>
          <w:sz w:val="24"/>
          <w:szCs w:val="24"/>
        </w:rPr>
      </w:pPr>
      <w:bookmarkStart w:colFirst="0" w:colLast="0" w:name="_c8ciqcv7b9n6" w:id="7"/>
      <w:bookmarkEnd w:id="7"/>
      <w:r w:rsidDel="00000000" w:rsidR="00000000" w:rsidRPr="00000000">
        <w:rPr>
          <w:rFonts w:ascii="Trebuchet MS" w:cs="Trebuchet MS" w:eastAsia="Trebuchet MS" w:hAnsi="Trebuchet MS"/>
          <w:b w:val="1"/>
          <w:color w:val="000000"/>
          <w:sz w:val="24"/>
          <w:szCs w:val="24"/>
          <w:rtl w:val="0"/>
        </w:rPr>
        <w:t xml:space="preserve">Principle: </w:t>
      </w:r>
      <w:r w:rsidDel="00000000" w:rsidR="00000000" w:rsidRPr="00000000">
        <w:rPr>
          <w:rFonts w:ascii="Trebuchet MS" w:cs="Trebuchet MS" w:eastAsia="Trebuchet MS" w:hAnsi="Trebuchet MS"/>
          <w:color w:val="000000"/>
          <w:sz w:val="24"/>
          <w:szCs w:val="24"/>
          <w:rtl w:val="0"/>
        </w:rPr>
        <w:t xml:space="preserve">Why It Matters</w:t>
      </w:r>
    </w:p>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The goal of this document is to help align sales incentives with performance, create a guideline to foster collaboration, and most importantly, win more deals </w:t>
      </w:r>
      <w:r w:rsidDel="00000000" w:rsidR="00000000" w:rsidRPr="00000000">
        <w:rPr>
          <w:b w:val="1"/>
          <w:sz w:val="20"/>
          <w:szCs w:val="20"/>
          <w:rtl w:val="0"/>
        </w:rPr>
        <w:t xml:space="preserve">together</w:t>
      </w:r>
      <w:r w:rsidDel="00000000" w:rsidR="00000000" w:rsidRPr="00000000">
        <w:rPr>
          <w:sz w:val="20"/>
          <w:szCs w:val="20"/>
          <w:rtl w:val="0"/>
        </w:rPr>
        <w:t xml:space="preserve">.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pStyle w:val="Heading3"/>
        <w:widowControl w:val="0"/>
        <w:spacing w:after="0" w:before="160" w:lineRule="auto"/>
        <w:rPr>
          <w:rFonts w:ascii="Trebuchet MS" w:cs="Trebuchet MS" w:eastAsia="Trebuchet MS" w:hAnsi="Trebuchet MS"/>
          <w:color w:val="000000"/>
          <w:sz w:val="24"/>
          <w:szCs w:val="24"/>
        </w:rPr>
      </w:pPr>
      <w:bookmarkStart w:colFirst="0" w:colLast="0" w:name="_kgnv5nxjddp5" w:id="8"/>
      <w:bookmarkEnd w:id="8"/>
      <w:r w:rsidDel="00000000" w:rsidR="00000000" w:rsidRPr="00000000">
        <w:rPr>
          <w:rFonts w:ascii="Trebuchet MS" w:cs="Trebuchet MS" w:eastAsia="Trebuchet MS" w:hAnsi="Trebuchet MS"/>
          <w:b w:val="1"/>
          <w:color w:val="000000"/>
          <w:sz w:val="24"/>
          <w:szCs w:val="24"/>
          <w:rtl w:val="0"/>
        </w:rPr>
        <w:t xml:space="preserve">Process: </w:t>
      </w:r>
      <w:r w:rsidDel="00000000" w:rsidR="00000000" w:rsidRPr="00000000">
        <w:rPr>
          <w:rFonts w:ascii="Trebuchet MS" w:cs="Trebuchet MS" w:eastAsia="Trebuchet MS" w:hAnsi="Trebuchet MS"/>
          <w:color w:val="000000"/>
          <w:sz w:val="24"/>
          <w:szCs w:val="24"/>
          <w:rtl w:val="0"/>
        </w:rPr>
        <w:t xml:space="preserve">Salesforce Opportunity Creation </w:t>
      </w:r>
    </w:p>
    <w:p w:rsidR="00000000" w:rsidDel="00000000" w:rsidP="00000000" w:rsidRDefault="00000000" w:rsidRPr="00000000" w14:paraId="000001A0">
      <w:pPr>
        <w:widowControl w:val="0"/>
        <w:rPr>
          <w:sz w:val="20"/>
          <w:szCs w:val="20"/>
        </w:rPr>
      </w:pPr>
      <w:r w:rsidDel="00000000" w:rsidR="00000000" w:rsidRPr="00000000">
        <w:rPr>
          <w:rtl w:val="0"/>
        </w:rPr>
      </w:r>
    </w:p>
    <w:p w:rsidR="00000000" w:rsidDel="00000000" w:rsidP="00000000" w:rsidRDefault="00000000" w:rsidRPr="00000000" w14:paraId="000001A1">
      <w:pPr>
        <w:widowControl w:val="0"/>
        <w:numPr>
          <w:ilvl w:val="0"/>
          <w:numId w:val="16"/>
        </w:numPr>
        <w:ind w:left="720" w:hanging="360"/>
        <w:rPr>
          <w:sz w:val="20"/>
          <w:szCs w:val="20"/>
        </w:rPr>
      </w:pPr>
      <w:r w:rsidDel="00000000" w:rsidR="00000000" w:rsidRPr="00000000">
        <w:rPr>
          <w:sz w:val="20"/>
          <w:szCs w:val="20"/>
          <w:rtl w:val="0"/>
        </w:rPr>
        <w:t xml:space="preserve">Search to find if there’s another VL already working on the company account or the product. Please make sure to search variations of the following</w:t>
      </w:r>
    </w:p>
    <w:p w:rsidR="00000000" w:rsidDel="00000000" w:rsidP="00000000" w:rsidRDefault="00000000" w:rsidRPr="00000000" w14:paraId="000001A2">
      <w:pPr>
        <w:widowControl w:val="0"/>
        <w:numPr>
          <w:ilvl w:val="1"/>
          <w:numId w:val="16"/>
        </w:numPr>
        <w:ind w:left="1440" w:hanging="360"/>
        <w:rPr>
          <w:sz w:val="20"/>
          <w:szCs w:val="20"/>
        </w:rPr>
      </w:pPr>
      <w:r w:rsidDel="00000000" w:rsidR="00000000" w:rsidRPr="00000000">
        <w:rPr>
          <w:sz w:val="20"/>
          <w:szCs w:val="20"/>
          <w:rtl w:val="0"/>
        </w:rPr>
        <w:t xml:space="preserve">Product name</w:t>
      </w:r>
    </w:p>
    <w:p w:rsidR="00000000" w:rsidDel="00000000" w:rsidP="00000000" w:rsidRDefault="00000000" w:rsidRPr="00000000" w14:paraId="000001A3">
      <w:pPr>
        <w:widowControl w:val="0"/>
        <w:numPr>
          <w:ilvl w:val="2"/>
          <w:numId w:val="16"/>
        </w:numPr>
        <w:ind w:left="2160" w:hanging="360"/>
        <w:rPr>
          <w:b w:val="1"/>
          <w:sz w:val="20"/>
          <w:szCs w:val="20"/>
        </w:rPr>
      </w:pPr>
      <w:r w:rsidDel="00000000" w:rsidR="00000000" w:rsidRPr="00000000">
        <w:rPr>
          <w:sz w:val="20"/>
          <w:szCs w:val="20"/>
          <w:rtl w:val="0"/>
        </w:rPr>
        <w:t xml:space="preserve">Common misspellings: there will be occasions when there are misspellings, in the event that this events, please bring forward to both sales team leads</w:t>
      </w:r>
    </w:p>
    <w:p w:rsidR="00000000" w:rsidDel="00000000" w:rsidP="00000000" w:rsidRDefault="00000000" w:rsidRPr="00000000" w14:paraId="000001A4">
      <w:pPr>
        <w:widowControl w:val="0"/>
        <w:numPr>
          <w:ilvl w:val="1"/>
          <w:numId w:val="16"/>
        </w:numPr>
        <w:ind w:left="1440" w:hanging="360"/>
        <w:rPr>
          <w:sz w:val="20"/>
          <w:szCs w:val="20"/>
        </w:rPr>
      </w:pPr>
      <w:r w:rsidDel="00000000" w:rsidR="00000000" w:rsidRPr="00000000">
        <w:rPr>
          <w:sz w:val="20"/>
          <w:szCs w:val="20"/>
          <w:rtl w:val="0"/>
        </w:rPr>
        <w:t xml:space="preserve">Product line name</w:t>
      </w:r>
    </w:p>
    <w:p w:rsidR="00000000" w:rsidDel="00000000" w:rsidP="00000000" w:rsidRDefault="00000000" w:rsidRPr="00000000" w14:paraId="000001A5">
      <w:pPr>
        <w:widowControl w:val="0"/>
        <w:numPr>
          <w:ilvl w:val="1"/>
          <w:numId w:val="16"/>
        </w:numPr>
        <w:ind w:left="1440" w:hanging="360"/>
        <w:rPr>
          <w:sz w:val="20"/>
          <w:szCs w:val="20"/>
        </w:rPr>
      </w:pPr>
      <w:r w:rsidDel="00000000" w:rsidR="00000000" w:rsidRPr="00000000">
        <w:rPr>
          <w:sz w:val="20"/>
          <w:szCs w:val="20"/>
          <w:rtl w:val="0"/>
        </w:rPr>
        <w:t xml:space="preserve">Company name </w:t>
      </w:r>
    </w:p>
    <w:p w:rsidR="00000000" w:rsidDel="00000000" w:rsidP="00000000" w:rsidRDefault="00000000" w:rsidRPr="00000000" w14:paraId="000001A6">
      <w:pPr>
        <w:widowControl w:val="0"/>
        <w:numPr>
          <w:ilvl w:val="1"/>
          <w:numId w:val="16"/>
        </w:numPr>
        <w:ind w:left="1440" w:hanging="360"/>
        <w:rPr>
          <w:sz w:val="20"/>
          <w:szCs w:val="20"/>
        </w:rPr>
      </w:pPr>
      <w:r w:rsidDel="00000000" w:rsidR="00000000" w:rsidRPr="00000000">
        <w:rPr>
          <w:sz w:val="20"/>
          <w:szCs w:val="20"/>
          <w:rtl w:val="0"/>
        </w:rPr>
        <w:t xml:space="preserve">Main contact name </w:t>
      </w:r>
    </w:p>
    <w:p w:rsidR="00000000" w:rsidDel="00000000" w:rsidP="00000000" w:rsidRDefault="00000000" w:rsidRPr="00000000" w14:paraId="000001A7">
      <w:pPr>
        <w:widowControl w:val="0"/>
        <w:numPr>
          <w:ilvl w:val="0"/>
          <w:numId w:val="16"/>
        </w:numPr>
        <w:ind w:left="720" w:hanging="360"/>
        <w:rPr>
          <w:sz w:val="20"/>
          <w:szCs w:val="20"/>
        </w:rPr>
      </w:pPr>
      <w:r w:rsidDel="00000000" w:rsidR="00000000" w:rsidRPr="00000000">
        <w:rPr>
          <w:sz w:val="20"/>
          <w:szCs w:val="20"/>
          <w:rtl w:val="0"/>
        </w:rPr>
        <w:t xml:space="preserve">If you find another VL attached to the campaign in any way, proceed to the </w:t>
      </w:r>
      <w:r w:rsidDel="00000000" w:rsidR="00000000" w:rsidRPr="00000000">
        <w:rPr>
          <w:b w:val="1"/>
          <w:sz w:val="20"/>
          <w:szCs w:val="20"/>
          <w:rtl w:val="0"/>
        </w:rPr>
        <w:t xml:space="preserve">Scenarios</w:t>
      </w:r>
      <w:r w:rsidDel="00000000" w:rsidR="00000000" w:rsidRPr="00000000">
        <w:rPr>
          <w:sz w:val="20"/>
          <w:szCs w:val="20"/>
          <w:rtl w:val="0"/>
        </w:rPr>
        <w:t xml:space="preserve"> </w:t>
      </w:r>
    </w:p>
    <w:p w:rsidR="00000000" w:rsidDel="00000000" w:rsidP="00000000" w:rsidRDefault="00000000" w:rsidRPr="00000000" w14:paraId="000001A8">
      <w:pPr>
        <w:widowControl w:val="0"/>
        <w:numPr>
          <w:ilvl w:val="0"/>
          <w:numId w:val="16"/>
        </w:numPr>
        <w:ind w:left="720" w:hanging="360"/>
        <w:rPr>
          <w:sz w:val="20"/>
          <w:szCs w:val="20"/>
        </w:rPr>
      </w:pPr>
      <w:r w:rsidDel="00000000" w:rsidR="00000000" w:rsidRPr="00000000">
        <w:rPr>
          <w:sz w:val="20"/>
          <w:szCs w:val="20"/>
          <w:rtl w:val="0"/>
        </w:rPr>
        <w:t xml:space="preserve">If you didn’t find another VL working on the campaign - </w:t>
      </w:r>
      <w:r w:rsidDel="00000000" w:rsidR="00000000" w:rsidRPr="00000000">
        <w:rPr>
          <w:i w:val="1"/>
          <w:sz w:val="20"/>
          <w:szCs w:val="20"/>
          <w:rtl w:val="0"/>
        </w:rPr>
        <w:t xml:space="preserve">congrats it’s a brand new lead!</w:t>
      </w:r>
    </w:p>
    <w:p w:rsidR="00000000" w:rsidDel="00000000" w:rsidP="00000000" w:rsidRDefault="00000000" w:rsidRPr="00000000" w14:paraId="000001A9">
      <w:pPr>
        <w:widowControl w:val="0"/>
        <w:numPr>
          <w:ilvl w:val="1"/>
          <w:numId w:val="16"/>
        </w:numPr>
        <w:ind w:left="1440" w:hanging="360"/>
        <w:rPr>
          <w:sz w:val="20"/>
          <w:szCs w:val="20"/>
        </w:rPr>
      </w:pPr>
      <w:r w:rsidDel="00000000" w:rsidR="00000000" w:rsidRPr="00000000">
        <w:rPr>
          <w:sz w:val="20"/>
          <w:szCs w:val="20"/>
          <w:rtl w:val="0"/>
        </w:rPr>
        <w:t xml:space="preserve">Follow standard procedure and create a new opportunity</w:t>
      </w:r>
    </w:p>
    <w:p w:rsidR="00000000" w:rsidDel="00000000" w:rsidP="00000000" w:rsidRDefault="00000000" w:rsidRPr="00000000" w14:paraId="000001AA">
      <w:pPr>
        <w:widowControl w:val="0"/>
        <w:numPr>
          <w:ilvl w:val="1"/>
          <w:numId w:val="16"/>
        </w:numPr>
        <w:ind w:left="1440" w:hanging="360"/>
        <w:rPr>
          <w:sz w:val="20"/>
          <w:szCs w:val="20"/>
        </w:rPr>
      </w:pPr>
      <w:r w:rsidDel="00000000" w:rsidR="00000000" w:rsidRPr="00000000">
        <w:rPr>
          <w:sz w:val="20"/>
          <w:szCs w:val="20"/>
          <w:rtl w:val="0"/>
        </w:rPr>
        <w:t xml:space="preserve">Must put the product name in SF as the opp name not the account name same as opp</w:t>
        <w:tab/>
      </w:r>
    </w:p>
    <w:p w:rsidR="00000000" w:rsidDel="00000000" w:rsidP="00000000" w:rsidRDefault="00000000" w:rsidRPr="00000000" w14:paraId="000001AB">
      <w:pPr>
        <w:widowControl w:val="0"/>
        <w:rPr>
          <w:sz w:val="20"/>
          <w:szCs w:val="20"/>
        </w:rPr>
      </w:pPr>
      <w:r w:rsidDel="00000000" w:rsidR="00000000" w:rsidRPr="00000000">
        <w:rPr>
          <w:rtl w:val="0"/>
        </w:rPr>
      </w:r>
    </w:p>
    <w:p w:rsidR="00000000" w:rsidDel="00000000" w:rsidP="00000000" w:rsidRDefault="00000000" w:rsidRPr="00000000" w14:paraId="000001AC">
      <w:pPr>
        <w:pStyle w:val="Heading3"/>
        <w:widowControl w:val="0"/>
        <w:spacing w:after="0" w:before="160" w:lineRule="auto"/>
        <w:rPr>
          <w:rFonts w:ascii="Trebuchet MS" w:cs="Trebuchet MS" w:eastAsia="Trebuchet MS" w:hAnsi="Trebuchet MS"/>
          <w:color w:val="000000"/>
          <w:sz w:val="24"/>
          <w:szCs w:val="24"/>
        </w:rPr>
      </w:pPr>
      <w:bookmarkStart w:colFirst="0" w:colLast="0" w:name="_f2y0ghvr4ouo" w:id="9"/>
      <w:bookmarkEnd w:id="9"/>
      <w:r w:rsidDel="00000000" w:rsidR="00000000" w:rsidRPr="00000000">
        <w:rPr>
          <w:rFonts w:ascii="Trebuchet MS" w:cs="Trebuchet MS" w:eastAsia="Trebuchet MS" w:hAnsi="Trebuchet MS"/>
          <w:b w:val="1"/>
          <w:color w:val="000000"/>
          <w:sz w:val="24"/>
          <w:szCs w:val="24"/>
          <w:rtl w:val="0"/>
        </w:rPr>
        <w:t xml:space="preserve">Policy: </w:t>
      </w:r>
      <w:r w:rsidDel="00000000" w:rsidR="00000000" w:rsidRPr="00000000">
        <w:rPr>
          <w:rFonts w:ascii="Trebuchet MS" w:cs="Trebuchet MS" w:eastAsia="Trebuchet MS" w:hAnsi="Trebuchet MS"/>
          <w:color w:val="000000"/>
          <w:sz w:val="24"/>
          <w:szCs w:val="24"/>
          <w:rtl w:val="0"/>
        </w:rPr>
        <w:t xml:space="preserve">House Rules</w:t>
      </w:r>
    </w:p>
    <w:p w:rsidR="00000000" w:rsidDel="00000000" w:rsidP="00000000" w:rsidRDefault="00000000" w:rsidRPr="00000000" w14:paraId="000001AD">
      <w:pPr>
        <w:widowControl w:val="0"/>
        <w:rPr>
          <w:sz w:val="20"/>
          <w:szCs w:val="20"/>
        </w:rPr>
      </w:pPr>
      <w:r w:rsidDel="00000000" w:rsidR="00000000" w:rsidRPr="00000000">
        <w:rPr>
          <w:rtl w:val="0"/>
        </w:rPr>
      </w:r>
    </w:p>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To discourage guideline-violating behaviors, repercussion policies are put in place, marked below in </w:t>
      </w:r>
      <w:r w:rsidDel="00000000" w:rsidR="00000000" w:rsidRPr="00000000">
        <w:rPr>
          <w:color w:val="990000"/>
          <w:sz w:val="20"/>
          <w:szCs w:val="20"/>
          <w:rtl w:val="0"/>
        </w:rPr>
        <w:t xml:space="preserve">red.</w:t>
      </w:r>
      <w:r w:rsidDel="00000000" w:rsidR="00000000" w:rsidRPr="00000000">
        <w:rPr>
          <w:sz w:val="20"/>
          <w:szCs w:val="20"/>
          <w:rtl w:val="0"/>
        </w:rPr>
        <w:t xml:space="preserve"> </w:t>
      </w:r>
    </w:p>
    <w:p w:rsidR="00000000" w:rsidDel="00000000" w:rsidP="00000000" w:rsidRDefault="00000000" w:rsidRPr="00000000" w14:paraId="000001AF">
      <w:pPr>
        <w:widowControl w:val="0"/>
        <w:rPr>
          <w:sz w:val="20"/>
          <w:szCs w:val="20"/>
        </w:rPr>
      </w:pPr>
      <w:r w:rsidDel="00000000" w:rsidR="00000000" w:rsidRPr="00000000">
        <w:rPr>
          <w:rtl w:val="0"/>
        </w:rPr>
      </w:r>
    </w:p>
    <w:p w:rsidR="00000000" w:rsidDel="00000000" w:rsidP="00000000" w:rsidRDefault="00000000" w:rsidRPr="00000000" w14:paraId="000001B0">
      <w:pPr>
        <w:widowControl w:val="0"/>
        <w:rPr>
          <w:b w:val="1"/>
          <w:sz w:val="20"/>
          <w:szCs w:val="20"/>
        </w:rPr>
      </w:pPr>
      <w:r w:rsidDel="00000000" w:rsidR="00000000" w:rsidRPr="00000000">
        <w:rPr>
          <w:b w:val="1"/>
          <w:sz w:val="20"/>
          <w:szCs w:val="20"/>
          <w:rtl w:val="0"/>
        </w:rPr>
        <w:t xml:space="preserve">General Rules:</w:t>
      </w:r>
    </w:p>
    <w:p w:rsidR="00000000" w:rsidDel="00000000" w:rsidP="00000000" w:rsidRDefault="00000000" w:rsidRPr="00000000" w14:paraId="000001B1">
      <w:pPr>
        <w:widowControl w:val="0"/>
        <w:rPr>
          <w:b w:val="1"/>
          <w:sz w:val="20"/>
          <w:szCs w:val="20"/>
        </w:rPr>
      </w:pPr>
      <w:r w:rsidDel="00000000" w:rsidR="00000000" w:rsidRPr="00000000">
        <w:rPr>
          <w:rtl w:val="0"/>
        </w:rPr>
      </w:r>
    </w:p>
    <w:p w:rsidR="00000000" w:rsidDel="00000000" w:rsidP="00000000" w:rsidRDefault="00000000" w:rsidRPr="00000000" w14:paraId="000001B2">
      <w:pPr>
        <w:widowControl w:val="0"/>
        <w:numPr>
          <w:ilvl w:val="0"/>
          <w:numId w:val="19"/>
        </w:numPr>
        <w:ind w:left="720" w:hanging="360"/>
        <w:rPr>
          <w:sz w:val="20"/>
          <w:szCs w:val="20"/>
        </w:rPr>
      </w:pPr>
      <w:r w:rsidDel="00000000" w:rsidR="00000000" w:rsidRPr="00000000">
        <w:rPr>
          <w:sz w:val="20"/>
          <w:szCs w:val="20"/>
          <w:rtl w:val="0"/>
        </w:rPr>
        <w:t xml:space="preserve">You must update your opportunities in Salesforce at least twice a week</w:t>
      </w:r>
    </w:p>
    <w:p w:rsidR="00000000" w:rsidDel="00000000" w:rsidP="00000000" w:rsidRDefault="00000000" w:rsidRPr="00000000" w14:paraId="000001B3">
      <w:pPr>
        <w:widowControl w:val="0"/>
        <w:numPr>
          <w:ilvl w:val="0"/>
          <w:numId w:val="19"/>
        </w:numPr>
        <w:ind w:left="720" w:hanging="360"/>
        <w:rPr>
          <w:sz w:val="20"/>
          <w:szCs w:val="20"/>
        </w:rPr>
      </w:pPr>
      <w:r w:rsidDel="00000000" w:rsidR="00000000" w:rsidRPr="00000000">
        <w:rPr>
          <w:sz w:val="20"/>
          <w:szCs w:val="20"/>
          <w:rtl w:val="0"/>
        </w:rPr>
        <w:t xml:space="preserve">Any Salesforce opp ownership dispute must be surfaced to </w:t>
      </w:r>
      <w:r w:rsidDel="00000000" w:rsidR="00000000" w:rsidRPr="00000000">
        <w:rPr>
          <w:b w:val="1"/>
          <w:sz w:val="20"/>
          <w:szCs w:val="20"/>
          <w:rtl w:val="0"/>
        </w:rPr>
        <w:t xml:space="preserve">both</w:t>
      </w:r>
      <w:r w:rsidDel="00000000" w:rsidR="00000000" w:rsidRPr="00000000">
        <w:rPr>
          <w:sz w:val="20"/>
          <w:szCs w:val="20"/>
          <w:rtl w:val="0"/>
        </w:rPr>
        <w:t xml:space="preserve"> sales team leads (Enzo N. for U.S. team and Lu for China team)</w:t>
      </w:r>
    </w:p>
    <w:p w:rsidR="00000000" w:rsidDel="00000000" w:rsidP="00000000" w:rsidRDefault="00000000" w:rsidRPr="00000000" w14:paraId="000001B4">
      <w:pPr>
        <w:widowControl w:val="0"/>
        <w:numPr>
          <w:ilvl w:val="1"/>
          <w:numId w:val="19"/>
        </w:numPr>
        <w:ind w:left="1440" w:hanging="360"/>
        <w:rPr>
          <w:color w:val="990000"/>
          <w:sz w:val="20"/>
          <w:szCs w:val="20"/>
        </w:rPr>
      </w:pPr>
      <w:r w:rsidDel="00000000" w:rsidR="00000000" w:rsidRPr="00000000">
        <w:rPr>
          <w:color w:val="990000"/>
          <w:sz w:val="20"/>
          <w:szCs w:val="20"/>
          <w:u w:val="single"/>
          <w:rtl w:val="0"/>
        </w:rPr>
        <w:t xml:space="preserve">Without telling team leads:</w:t>
      </w:r>
      <w:r w:rsidDel="00000000" w:rsidR="00000000" w:rsidRPr="00000000">
        <w:rPr>
          <w:color w:val="990000"/>
          <w:sz w:val="20"/>
          <w:szCs w:val="20"/>
          <w:rtl w:val="0"/>
        </w:rPr>
        <w:t xml:space="preserve"> if the dispute was not surfaced to team leads and results in VLs competing with each other externally in front of CO, opportunity ownership will be stripped from both VLs and transfer to a designated new VL(s) determined by team leads</w:t>
      </w:r>
    </w:p>
    <w:p w:rsidR="00000000" w:rsidDel="00000000" w:rsidP="00000000" w:rsidRDefault="00000000" w:rsidRPr="00000000" w14:paraId="000001B5">
      <w:pPr>
        <w:widowControl w:val="0"/>
        <w:numPr>
          <w:ilvl w:val="0"/>
          <w:numId w:val="19"/>
        </w:numPr>
        <w:ind w:left="720" w:hanging="360"/>
        <w:rPr>
          <w:sz w:val="20"/>
          <w:szCs w:val="20"/>
        </w:rPr>
      </w:pPr>
      <w:r w:rsidDel="00000000" w:rsidR="00000000" w:rsidRPr="00000000">
        <w:rPr>
          <w:b w:val="1"/>
          <w:sz w:val="20"/>
          <w:szCs w:val="20"/>
          <w:rtl w:val="0"/>
        </w:rPr>
        <w:t xml:space="preserve">Must</w:t>
      </w:r>
      <w:r w:rsidDel="00000000" w:rsidR="00000000" w:rsidRPr="00000000">
        <w:rPr>
          <w:sz w:val="20"/>
          <w:szCs w:val="20"/>
          <w:rtl w:val="0"/>
        </w:rPr>
        <w:t xml:space="preserve"> search for possible duplicates when creating a new opportunity</w:t>
      </w:r>
    </w:p>
    <w:p w:rsidR="00000000" w:rsidDel="00000000" w:rsidP="00000000" w:rsidRDefault="00000000" w:rsidRPr="00000000" w14:paraId="000001B6">
      <w:pPr>
        <w:widowControl w:val="0"/>
        <w:numPr>
          <w:ilvl w:val="1"/>
          <w:numId w:val="19"/>
        </w:numPr>
        <w:ind w:left="1440" w:hanging="360"/>
        <w:rPr>
          <w:sz w:val="20"/>
          <w:szCs w:val="20"/>
        </w:rPr>
      </w:pPr>
      <w:r w:rsidDel="00000000" w:rsidR="00000000" w:rsidRPr="00000000">
        <w:rPr>
          <w:sz w:val="20"/>
          <w:szCs w:val="20"/>
          <w:u w:val="single"/>
          <w:rtl w:val="0"/>
        </w:rPr>
        <w:t xml:space="preserve">Tell the old VL</w:t>
      </w:r>
      <w:r w:rsidDel="00000000" w:rsidR="00000000" w:rsidRPr="00000000">
        <w:rPr>
          <w:sz w:val="20"/>
          <w:szCs w:val="20"/>
          <w:rtl w:val="0"/>
        </w:rPr>
        <w:t xml:space="preserve">: two VLs should discuss ownership ahead of time and see if there’s benefit of working together on this campaign; then decide credit split </w:t>
      </w:r>
    </w:p>
    <w:p w:rsidR="00000000" w:rsidDel="00000000" w:rsidP="00000000" w:rsidRDefault="00000000" w:rsidRPr="00000000" w14:paraId="000001B7">
      <w:pPr>
        <w:widowControl w:val="0"/>
        <w:numPr>
          <w:ilvl w:val="2"/>
          <w:numId w:val="19"/>
        </w:numPr>
        <w:ind w:left="2160" w:hanging="360"/>
        <w:rPr>
          <w:sz w:val="20"/>
          <w:szCs w:val="20"/>
        </w:rPr>
      </w:pPr>
      <w:r w:rsidDel="00000000" w:rsidR="00000000" w:rsidRPr="00000000">
        <w:rPr>
          <w:sz w:val="20"/>
          <w:szCs w:val="20"/>
          <w:rtl w:val="0"/>
        </w:rPr>
        <w:t xml:space="preserve">If a VL is listed as the owner of an opportunity that didn’t launch, the VL still owns this account moving forward</w:t>
      </w:r>
    </w:p>
    <w:p w:rsidR="00000000" w:rsidDel="00000000" w:rsidP="00000000" w:rsidRDefault="00000000" w:rsidRPr="00000000" w14:paraId="000001B8">
      <w:pPr>
        <w:widowControl w:val="0"/>
        <w:numPr>
          <w:ilvl w:val="2"/>
          <w:numId w:val="19"/>
        </w:numPr>
        <w:ind w:left="2160" w:hanging="360"/>
        <w:rPr>
          <w:sz w:val="20"/>
          <w:szCs w:val="20"/>
        </w:rPr>
      </w:pPr>
      <w:r w:rsidDel="00000000" w:rsidR="00000000" w:rsidRPr="00000000">
        <w:rPr>
          <w:sz w:val="20"/>
          <w:szCs w:val="20"/>
          <w:rtl w:val="0"/>
        </w:rPr>
        <w:t xml:space="preserve">New VL who gets in touch with the CO has the right to own 100% credit of this opportunity if the original VL has not been in touch with the account for 2 years. </w:t>
      </w:r>
    </w:p>
    <w:p w:rsidR="00000000" w:rsidDel="00000000" w:rsidP="00000000" w:rsidRDefault="00000000" w:rsidRPr="00000000" w14:paraId="000001B9">
      <w:pPr>
        <w:widowControl w:val="0"/>
        <w:numPr>
          <w:ilvl w:val="3"/>
          <w:numId w:val="19"/>
        </w:numPr>
        <w:ind w:left="2880" w:hanging="360"/>
        <w:rPr>
          <w:sz w:val="20"/>
          <w:szCs w:val="20"/>
        </w:rPr>
      </w:pPr>
      <w:r w:rsidDel="00000000" w:rsidR="00000000" w:rsidRPr="00000000">
        <w:rPr>
          <w:sz w:val="20"/>
          <w:szCs w:val="20"/>
          <w:rtl w:val="0"/>
        </w:rPr>
        <w:t xml:space="preserve">China specific: If the original VL has not been in touch with their China-based account for over a year, then the lead can be reassigned to a new VL, approved and facilitate by VL manager (Jean)</w:t>
      </w:r>
    </w:p>
    <w:p w:rsidR="00000000" w:rsidDel="00000000" w:rsidP="00000000" w:rsidRDefault="00000000" w:rsidRPr="00000000" w14:paraId="000001BA">
      <w:pPr>
        <w:widowControl w:val="0"/>
        <w:numPr>
          <w:ilvl w:val="2"/>
          <w:numId w:val="19"/>
        </w:numPr>
        <w:ind w:left="2160" w:hanging="360"/>
        <w:rPr>
          <w:sz w:val="20"/>
          <w:szCs w:val="20"/>
        </w:rPr>
      </w:pPr>
      <w:r w:rsidDel="00000000" w:rsidR="00000000" w:rsidRPr="00000000">
        <w:rPr>
          <w:sz w:val="20"/>
          <w:szCs w:val="20"/>
          <w:rtl w:val="0"/>
        </w:rPr>
        <w:t xml:space="preserve">When in doubt, just check in with the VL associated with the account.</w:t>
      </w:r>
    </w:p>
    <w:p w:rsidR="00000000" w:rsidDel="00000000" w:rsidP="00000000" w:rsidRDefault="00000000" w:rsidRPr="00000000" w14:paraId="000001BB">
      <w:pPr>
        <w:widowControl w:val="0"/>
        <w:numPr>
          <w:ilvl w:val="1"/>
          <w:numId w:val="19"/>
        </w:numPr>
        <w:ind w:left="1440" w:hanging="360"/>
        <w:rPr>
          <w:color w:val="990000"/>
          <w:sz w:val="20"/>
          <w:szCs w:val="20"/>
        </w:rPr>
      </w:pPr>
      <w:r w:rsidDel="00000000" w:rsidR="00000000" w:rsidRPr="00000000">
        <w:rPr>
          <w:color w:val="990000"/>
          <w:sz w:val="20"/>
          <w:szCs w:val="20"/>
          <w:u w:val="single"/>
          <w:rtl w:val="0"/>
        </w:rPr>
        <w:t xml:space="preserve">Without telling old VL</w:t>
      </w:r>
      <w:r w:rsidDel="00000000" w:rsidR="00000000" w:rsidRPr="00000000">
        <w:rPr>
          <w:color w:val="990000"/>
          <w:sz w:val="20"/>
          <w:szCs w:val="20"/>
          <w:rtl w:val="0"/>
        </w:rPr>
        <w:t xml:space="preserve">: If a new opportunity is created when there’s an obvious duplicate; even if new VL works on winning the campaign; original VL still gets 100% credit</w:t>
      </w:r>
    </w:p>
    <w:p w:rsidR="00000000" w:rsidDel="00000000" w:rsidP="00000000" w:rsidRDefault="00000000" w:rsidRPr="00000000" w14:paraId="000001BC">
      <w:pPr>
        <w:widowControl w:val="0"/>
        <w:numPr>
          <w:ilvl w:val="0"/>
          <w:numId w:val="19"/>
        </w:numPr>
        <w:ind w:left="720" w:hanging="360"/>
        <w:rPr>
          <w:color w:val="990000"/>
          <w:sz w:val="20"/>
          <w:szCs w:val="20"/>
        </w:rPr>
      </w:pPr>
      <w:r w:rsidDel="00000000" w:rsidR="00000000" w:rsidRPr="00000000">
        <w:rPr>
          <w:sz w:val="20"/>
          <w:szCs w:val="20"/>
          <w:rtl w:val="0"/>
        </w:rPr>
        <w:t xml:space="preserve">Agency &amp; CO cannot “shop” around for a different VL unless there is a proven track record of negative performance from original VL</w:t>
      </w:r>
      <w:r w:rsidDel="00000000" w:rsidR="00000000" w:rsidRPr="00000000">
        <w:rPr>
          <w:rtl w:val="0"/>
        </w:rPr>
      </w:r>
    </w:p>
    <w:p w:rsidR="00000000" w:rsidDel="00000000" w:rsidP="00000000" w:rsidRDefault="00000000" w:rsidRPr="00000000" w14:paraId="000001BD">
      <w:pPr>
        <w:widowControl w:val="0"/>
        <w:rPr>
          <w:sz w:val="20"/>
          <w:szCs w:val="20"/>
        </w:rPr>
      </w:pPr>
      <w:r w:rsidDel="00000000" w:rsidR="00000000" w:rsidRPr="00000000">
        <w:rPr>
          <w:rtl w:val="0"/>
        </w:rPr>
      </w:r>
    </w:p>
    <w:p w:rsidR="00000000" w:rsidDel="00000000" w:rsidP="00000000" w:rsidRDefault="00000000" w:rsidRPr="00000000" w14:paraId="000001BE">
      <w:pPr>
        <w:widowControl w:val="0"/>
        <w:rPr>
          <w:b w:val="1"/>
          <w:sz w:val="20"/>
          <w:szCs w:val="20"/>
        </w:rPr>
      </w:pPr>
      <w:r w:rsidDel="00000000" w:rsidR="00000000" w:rsidRPr="00000000">
        <w:rPr>
          <w:rtl w:val="0"/>
        </w:rPr>
      </w:r>
    </w:p>
    <w:p w:rsidR="00000000" w:rsidDel="00000000" w:rsidP="00000000" w:rsidRDefault="00000000" w:rsidRPr="00000000" w14:paraId="000001BF">
      <w:pPr>
        <w:widowControl w:val="0"/>
        <w:rPr>
          <w:b w:val="1"/>
          <w:sz w:val="20"/>
          <w:szCs w:val="20"/>
        </w:rPr>
      </w:pPr>
      <w:r w:rsidDel="00000000" w:rsidR="00000000" w:rsidRPr="00000000">
        <w:rPr>
          <w:rtl w:val="0"/>
        </w:rPr>
      </w:r>
    </w:p>
    <w:p w:rsidR="00000000" w:rsidDel="00000000" w:rsidP="00000000" w:rsidRDefault="00000000" w:rsidRPr="00000000" w14:paraId="000001C0">
      <w:pPr>
        <w:widowControl w:val="0"/>
        <w:rPr>
          <w:b w:val="1"/>
          <w:sz w:val="20"/>
          <w:szCs w:val="20"/>
        </w:rPr>
      </w:pPr>
      <w:r w:rsidDel="00000000" w:rsidR="00000000" w:rsidRPr="00000000">
        <w:rPr>
          <w:b w:val="1"/>
          <w:sz w:val="20"/>
          <w:szCs w:val="20"/>
          <w:rtl w:val="0"/>
        </w:rPr>
        <w:t xml:space="preserve">International Campaign Rules: </w:t>
      </w:r>
    </w:p>
    <w:p w:rsidR="00000000" w:rsidDel="00000000" w:rsidP="00000000" w:rsidRDefault="00000000" w:rsidRPr="00000000" w14:paraId="000001C1">
      <w:pPr>
        <w:widowControl w:val="0"/>
        <w:rPr>
          <w:b w:val="1"/>
          <w:sz w:val="20"/>
          <w:szCs w:val="20"/>
        </w:rPr>
      </w:pPr>
      <w:r w:rsidDel="00000000" w:rsidR="00000000" w:rsidRPr="00000000">
        <w:rPr>
          <w:rtl w:val="0"/>
        </w:rPr>
      </w:r>
    </w:p>
    <w:p w:rsidR="00000000" w:rsidDel="00000000" w:rsidP="00000000" w:rsidRDefault="00000000" w:rsidRPr="00000000" w14:paraId="000001C2">
      <w:pPr>
        <w:widowControl w:val="0"/>
        <w:rPr>
          <w:i w:val="1"/>
          <w:sz w:val="20"/>
          <w:szCs w:val="20"/>
        </w:rPr>
      </w:pPr>
      <w:r w:rsidDel="00000000" w:rsidR="00000000" w:rsidRPr="00000000">
        <w:rPr>
          <w:i w:val="1"/>
          <w:sz w:val="20"/>
          <w:szCs w:val="20"/>
          <w:rtl w:val="0"/>
        </w:rPr>
        <w:t xml:space="preserve">*These rules apply for all new accounts (not opportunities) since September 2020, all prior campaigns will be owned by original VL with the option to work together with Local VL if it helps the campaigner. If there are repeat campaigners that you feel would benefit from collaboration, the original VL is welcome to collaborate with Local VL. </w:t>
      </w:r>
    </w:p>
    <w:p w:rsidR="00000000" w:rsidDel="00000000" w:rsidP="00000000" w:rsidRDefault="00000000" w:rsidRPr="00000000" w14:paraId="000001C3">
      <w:pPr>
        <w:widowControl w:val="0"/>
        <w:rPr>
          <w:b w:val="1"/>
          <w:sz w:val="20"/>
          <w:szCs w:val="20"/>
        </w:rPr>
      </w:pPr>
      <w:r w:rsidDel="00000000" w:rsidR="00000000" w:rsidRPr="00000000">
        <w:rPr>
          <w:rtl w:val="0"/>
        </w:rPr>
      </w:r>
    </w:p>
    <w:p w:rsidR="00000000" w:rsidDel="00000000" w:rsidP="00000000" w:rsidRDefault="00000000" w:rsidRPr="00000000" w14:paraId="000001C4">
      <w:pPr>
        <w:widowControl w:val="0"/>
        <w:numPr>
          <w:ilvl w:val="0"/>
          <w:numId w:val="19"/>
        </w:numPr>
        <w:ind w:left="720" w:hanging="360"/>
        <w:rPr>
          <w:sz w:val="20"/>
          <w:szCs w:val="20"/>
        </w:rPr>
      </w:pPr>
      <w:r w:rsidDel="00000000" w:rsidR="00000000" w:rsidRPr="00000000">
        <w:rPr>
          <w:b w:val="1"/>
          <w:sz w:val="20"/>
          <w:szCs w:val="20"/>
          <w:rtl w:val="0"/>
        </w:rPr>
        <w:t xml:space="preserve">Guiding Principle:</w:t>
      </w:r>
      <w:r w:rsidDel="00000000" w:rsidR="00000000" w:rsidRPr="00000000">
        <w:rPr>
          <w:sz w:val="20"/>
          <w:szCs w:val="20"/>
          <w:rtl w:val="0"/>
        </w:rPr>
        <w:t xml:space="preserve"> Indiegogo has local VLs for a reason. Local VLs are more efficient and impactful in communication with potential clients, as they speak the same language and work in the same time zone. Local VLs can also make better judgment calls on whether the campaigner is a reliable client to us and a trusted campaigner to our backers. </w:t>
      </w:r>
    </w:p>
    <w:p w:rsidR="00000000" w:rsidDel="00000000" w:rsidP="00000000" w:rsidRDefault="00000000" w:rsidRPr="00000000" w14:paraId="000001C5">
      <w:pPr>
        <w:widowControl w:val="0"/>
        <w:numPr>
          <w:ilvl w:val="1"/>
          <w:numId w:val="19"/>
        </w:numPr>
        <w:ind w:left="1440" w:hanging="360"/>
        <w:rPr>
          <w:sz w:val="20"/>
          <w:szCs w:val="20"/>
        </w:rPr>
      </w:pPr>
      <w:r w:rsidDel="00000000" w:rsidR="00000000" w:rsidRPr="00000000">
        <w:rPr>
          <w:sz w:val="20"/>
          <w:szCs w:val="20"/>
          <w:rtl w:val="0"/>
        </w:rPr>
        <w:t xml:space="preserve">If you get in contact with an international campaigner where we have a designated INTL sales person/team responsible for that region/country, you are required to refer the campaign to the local VL</w:t>
      </w:r>
    </w:p>
    <w:p w:rsidR="00000000" w:rsidDel="00000000" w:rsidP="00000000" w:rsidRDefault="00000000" w:rsidRPr="00000000" w14:paraId="000001C6">
      <w:pPr>
        <w:widowControl w:val="0"/>
        <w:numPr>
          <w:ilvl w:val="2"/>
          <w:numId w:val="19"/>
        </w:numPr>
        <w:ind w:left="2160" w:hanging="360"/>
        <w:rPr>
          <w:sz w:val="20"/>
          <w:szCs w:val="20"/>
        </w:rPr>
      </w:pPr>
      <w:r w:rsidDel="00000000" w:rsidR="00000000" w:rsidRPr="00000000">
        <w:rPr>
          <w:sz w:val="20"/>
          <w:szCs w:val="20"/>
          <w:rtl w:val="0"/>
        </w:rPr>
        <w:t xml:space="preserve">When connecting INTL team to collaborate/pass off leads, please contact team leads first (Both Enzo and Lu) to help identify who’d be the best VL to assign the lead to</w:t>
      </w:r>
    </w:p>
    <w:p w:rsidR="00000000" w:rsidDel="00000000" w:rsidP="00000000" w:rsidRDefault="00000000" w:rsidRPr="00000000" w14:paraId="000001C7">
      <w:pPr>
        <w:widowControl w:val="0"/>
        <w:numPr>
          <w:ilvl w:val="2"/>
          <w:numId w:val="19"/>
        </w:numPr>
        <w:ind w:left="2160" w:hanging="360"/>
        <w:rPr>
          <w:sz w:val="20"/>
          <w:szCs w:val="20"/>
        </w:rPr>
      </w:pPr>
      <w:r w:rsidDel="00000000" w:rsidR="00000000" w:rsidRPr="00000000">
        <w:rPr>
          <w:sz w:val="20"/>
          <w:szCs w:val="20"/>
          <w:rtl w:val="0"/>
        </w:rPr>
        <w:t xml:space="preserve">Upon referring to local VL, the two VLs involved and Sales Leads will determine whether to work together on the campaign if it is beneficial to campaign owner</w:t>
      </w:r>
    </w:p>
    <w:p w:rsidR="00000000" w:rsidDel="00000000" w:rsidP="00000000" w:rsidRDefault="00000000" w:rsidRPr="00000000" w14:paraId="000001C8">
      <w:pPr>
        <w:widowControl w:val="0"/>
        <w:numPr>
          <w:ilvl w:val="2"/>
          <w:numId w:val="1"/>
        </w:numPr>
        <w:ind w:left="2160" w:hanging="360"/>
        <w:rPr>
          <w:sz w:val="20"/>
          <w:szCs w:val="20"/>
        </w:rPr>
      </w:pPr>
      <w:r w:rsidDel="00000000" w:rsidR="00000000" w:rsidRPr="00000000">
        <w:rPr>
          <w:sz w:val="20"/>
          <w:szCs w:val="20"/>
          <w:rtl w:val="0"/>
        </w:rPr>
        <w:t xml:space="preserve">25% goes to the VL who sourced the campaign (as intro/sourcing credit) and 75% goes to local VL who will handle the actual sales process; unless otherwise agreed upon based on significant time committed </w:t>
      </w:r>
    </w:p>
    <w:p w:rsidR="00000000" w:rsidDel="00000000" w:rsidP="00000000" w:rsidRDefault="00000000" w:rsidRPr="00000000" w14:paraId="000001C9">
      <w:pPr>
        <w:widowControl w:val="0"/>
        <w:numPr>
          <w:ilvl w:val="2"/>
          <w:numId w:val="19"/>
        </w:numPr>
        <w:ind w:left="2160" w:hanging="360"/>
        <w:rPr>
          <w:sz w:val="20"/>
          <w:szCs w:val="20"/>
        </w:rPr>
      </w:pPr>
      <w:r w:rsidDel="00000000" w:rsidR="00000000" w:rsidRPr="00000000">
        <w:rPr>
          <w:sz w:val="20"/>
          <w:szCs w:val="20"/>
          <w:rtl w:val="0"/>
        </w:rPr>
        <w:t xml:space="preserve">Considerations: </w:t>
      </w:r>
    </w:p>
    <w:p w:rsidR="00000000" w:rsidDel="00000000" w:rsidP="00000000" w:rsidRDefault="00000000" w:rsidRPr="00000000" w14:paraId="000001CA">
      <w:pPr>
        <w:widowControl w:val="0"/>
        <w:numPr>
          <w:ilvl w:val="3"/>
          <w:numId w:val="19"/>
        </w:numPr>
        <w:ind w:left="2880" w:hanging="360"/>
        <w:rPr>
          <w:sz w:val="20"/>
          <w:szCs w:val="20"/>
        </w:rPr>
      </w:pPr>
      <w:r w:rsidDel="00000000" w:rsidR="00000000" w:rsidRPr="00000000">
        <w:rPr>
          <w:sz w:val="20"/>
          <w:szCs w:val="20"/>
          <w:rtl w:val="0"/>
        </w:rPr>
        <w:t xml:space="preserve">Does the CO have a good working relationship with the original VL?</w:t>
      </w:r>
    </w:p>
    <w:p w:rsidR="00000000" w:rsidDel="00000000" w:rsidP="00000000" w:rsidRDefault="00000000" w:rsidRPr="00000000" w14:paraId="000001CB">
      <w:pPr>
        <w:widowControl w:val="0"/>
        <w:numPr>
          <w:ilvl w:val="3"/>
          <w:numId w:val="19"/>
        </w:numPr>
        <w:ind w:left="2880" w:hanging="360"/>
        <w:rPr>
          <w:sz w:val="20"/>
          <w:szCs w:val="20"/>
        </w:rPr>
      </w:pPr>
      <w:r w:rsidDel="00000000" w:rsidR="00000000" w:rsidRPr="00000000">
        <w:rPr>
          <w:sz w:val="20"/>
          <w:szCs w:val="20"/>
          <w:rtl w:val="0"/>
        </w:rPr>
        <w:t xml:space="preserve">Does the CO have teams located in both locations?</w:t>
      </w:r>
    </w:p>
    <w:p w:rsidR="00000000" w:rsidDel="00000000" w:rsidP="00000000" w:rsidRDefault="00000000" w:rsidRPr="00000000" w14:paraId="000001CC">
      <w:pPr>
        <w:widowControl w:val="0"/>
        <w:numPr>
          <w:ilvl w:val="3"/>
          <w:numId w:val="19"/>
        </w:numPr>
        <w:ind w:left="2880" w:hanging="360"/>
        <w:rPr>
          <w:sz w:val="20"/>
          <w:szCs w:val="20"/>
        </w:rPr>
      </w:pPr>
      <w:r w:rsidDel="00000000" w:rsidR="00000000" w:rsidRPr="00000000">
        <w:rPr>
          <w:sz w:val="20"/>
          <w:szCs w:val="20"/>
          <w:rtl w:val="0"/>
        </w:rPr>
        <w:t xml:space="preserve">Does the CO have a language barrier?</w:t>
      </w:r>
    </w:p>
    <w:p w:rsidR="00000000" w:rsidDel="00000000" w:rsidP="00000000" w:rsidRDefault="00000000" w:rsidRPr="00000000" w14:paraId="000001CD">
      <w:pPr>
        <w:widowControl w:val="0"/>
        <w:numPr>
          <w:ilvl w:val="1"/>
          <w:numId w:val="19"/>
        </w:numPr>
        <w:ind w:left="1440" w:hanging="360"/>
        <w:rPr>
          <w:sz w:val="20"/>
          <w:szCs w:val="20"/>
        </w:rPr>
      </w:pPr>
      <w:r w:rsidDel="00000000" w:rsidR="00000000" w:rsidRPr="00000000">
        <w:rPr>
          <w:sz w:val="20"/>
          <w:szCs w:val="20"/>
          <w:rtl w:val="0"/>
        </w:rPr>
        <w:t xml:space="preserve">“Local” definition determined by the Department Location of the Campaign Decision Maker(s), not: language capability, factory location, not business entity, not bank account </w:t>
      </w:r>
    </w:p>
    <w:p w:rsidR="00000000" w:rsidDel="00000000" w:rsidP="00000000" w:rsidRDefault="00000000" w:rsidRPr="00000000" w14:paraId="000001CE">
      <w:pPr>
        <w:widowControl w:val="0"/>
        <w:numPr>
          <w:ilvl w:val="1"/>
          <w:numId w:val="19"/>
        </w:numPr>
        <w:ind w:left="1440" w:hanging="360"/>
        <w:rPr>
          <w:sz w:val="20"/>
          <w:szCs w:val="20"/>
        </w:rPr>
      </w:pPr>
      <w:r w:rsidDel="00000000" w:rsidR="00000000" w:rsidRPr="00000000">
        <w:rPr>
          <w:color w:val="990000"/>
          <w:sz w:val="20"/>
          <w:szCs w:val="20"/>
          <w:u w:val="single"/>
          <w:rtl w:val="0"/>
        </w:rPr>
        <w:t xml:space="preserve">Without telling INTL person/team</w:t>
      </w:r>
      <w:r w:rsidDel="00000000" w:rsidR="00000000" w:rsidRPr="00000000">
        <w:rPr>
          <w:color w:val="990000"/>
          <w:sz w:val="20"/>
          <w:szCs w:val="20"/>
          <w:rtl w:val="0"/>
        </w:rPr>
        <w:t xml:space="preserve">: If VL works on an INTL opportunity that is obvious (with accessible proof) that it is INTL, when discovered, 100% of this lead will be transferred to INTL sales person/team</w:t>
      </w:r>
      <w:r w:rsidDel="00000000" w:rsidR="00000000" w:rsidRPr="00000000">
        <w:rPr>
          <w:rtl w:val="0"/>
        </w:rPr>
      </w:r>
    </w:p>
    <w:p w:rsidR="00000000" w:rsidDel="00000000" w:rsidP="00000000" w:rsidRDefault="00000000" w:rsidRPr="00000000" w14:paraId="000001CF">
      <w:pPr>
        <w:widowControl w:val="0"/>
        <w:numPr>
          <w:ilvl w:val="0"/>
          <w:numId w:val="19"/>
        </w:numPr>
        <w:ind w:left="720" w:hanging="360"/>
        <w:rPr>
          <w:sz w:val="20"/>
          <w:szCs w:val="20"/>
        </w:rPr>
      </w:pPr>
      <w:r w:rsidDel="00000000" w:rsidR="00000000" w:rsidRPr="00000000">
        <w:rPr>
          <w:sz w:val="20"/>
          <w:szCs w:val="20"/>
          <w:rtl w:val="0"/>
        </w:rPr>
        <w:t xml:space="preserve">Salesforce “Campaigner Country” must be entered as the country of the campaigner, not the VL’s own country</w:t>
      </w:r>
    </w:p>
    <w:p w:rsidR="00000000" w:rsidDel="00000000" w:rsidP="00000000" w:rsidRDefault="00000000" w:rsidRPr="00000000" w14:paraId="000001D0">
      <w:pPr>
        <w:widowControl w:val="0"/>
        <w:numPr>
          <w:ilvl w:val="1"/>
          <w:numId w:val="19"/>
        </w:numPr>
        <w:ind w:left="1440" w:hanging="360"/>
        <w:rPr>
          <w:color w:val="990000"/>
          <w:sz w:val="20"/>
          <w:szCs w:val="20"/>
        </w:rPr>
      </w:pPr>
      <w:r w:rsidDel="00000000" w:rsidR="00000000" w:rsidRPr="00000000">
        <w:rPr>
          <w:color w:val="990000"/>
          <w:sz w:val="20"/>
          <w:szCs w:val="20"/>
          <w:rtl w:val="0"/>
        </w:rPr>
        <w:t xml:space="preserve">If VL lists out incorrect country with obvious (with accessible proof) that it is incorrect, when discovered, 100% of this lead will be transferred to INTL sales person/team</w:t>
      </w:r>
    </w:p>
    <w:p w:rsidR="00000000" w:rsidDel="00000000" w:rsidP="00000000" w:rsidRDefault="00000000" w:rsidRPr="00000000" w14:paraId="000001D1">
      <w:pPr>
        <w:widowControl w:val="0"/>
        <w:ind w:left="1440" w:firstLine="0"/>
        <w:rPr>
          <w:sz w:val="20"/>
          <w:szCs w:val="20"/>
        </w:rPr>
      </w:pPr>
      <w:r w:rsidDel="00000000" w:rsidR="00000000" w:rsidRPr="00000000">
        <w:rPr>
          <w:rtl w:val="0"/>
        </w:rPr>
      </w:r>
    </w:p>
    <w:p w:rsidR="00000000" w:rsidDel="00000000" w:rsidP="00000000" w:rsidRDefault="00000000" w:rsidRPr="00000000" w14:paraId="000001D2">
      <w:pPr>
        <w:widowControl w:val="0"/>
        <w:rPr>
          <w:b w:val="1"/>
          <w:sz w:val="20"/>
          <w:szCs w:val="20"/>
        </w:rPr>
      </w:pPr>
      <w:r w:rsidDel="00000000" w:rsidR="00000000" w:rsidRPr="00000000">
        <w:rPr>
          <w:b w:val="1"/>
          <w:sz w:val="20"/>
          <w:szCs w:val="20"/>
          <w:rtl w:val="0"/>
        </w:rPr>
        <w:t xml:space="preserve">InDemand Rules:</w:t>
      </w:r>
    </w:p>
    <w:p w:rsidR="00000000" w:rsidDel="00000000" w:rsidP="00000000" w:rsidRDefault="00000000" w:rsidRPr="00000000" w14:paraId="000001D3">
      <w:pPr>
        <w:widowControl w:val="0"/>
        <w:rPr>
          <w:b w:val="1"/>
          <w:sz w:val="20"/>
          <w:szCs w:val="20"/>
        </w:rPr>
      </w:pPr>
      <w:r w:rsidDel="00000000" w:rsidR="00000000" w:rsidRPr="00000000">
        <w:rPr>
          <w:rtl w:val="0"/>
        </w:rPr>
      </w:r>
    </w:p>
    <w:p w:rsidR="00000000" w:rsidDel="00000000" w:rsidP="00000000" w:rsidRDefault="00000000" w:rsidRPr="00000000" w14:paraId="000001D4">
      <w:pPr>
        <w:widowControl w:val="0"/>
        <w:numPr>
          <w:ilvl w:val="0"/>
          <w:numId w:val="11"/>
        </w:numPr>
        <w:ind w:left="720" w:hanging="360"/>
        <w:rPr>
          <w:sz w:val="20"/>
          <w:szCs w:val="20"/>
        </w:rPr>
      </w:pPr>
      <w:r w:rsidDel="00000000" w:rsidR="00000000" w:rsidRPr="00000000">
        <w:rPr>
          <w:sz w:val="20"/>
          <w:szCs w:val="20"/>
          <w:rtl w:val="0"/>
        </w:rPr>
        <w:t xml:space="preserve">Jake Wagner owns cold outreach process for KS &gt; IGG (= off-platform InDemand)</w:t>
      </w:r>
    </w:p>
    <w:p w:rsidR="00000000" w:rsidDel="00000000" w:rsidP="00000000" w:rsidRDefault="00000000" w:rsidRPr="00000000" w14:paraId="000001D5">
      <w:pPr>
        <w:widowControl w:val="0"/>
        <w:numPr>
          <w:ilvl w:val="1"/>
          <w:numId w:val="11"/>
        </w:numPr>
        <w:ind w:left="1440" w:hanging="360"/>
        <w:rPr>
          <w:sz w:val="20"/>
          <w:szCs w:val="20"/>
        </w:rPr>
      </w:pPr>
      <w:r w:rsidDel="00000000" w:rsidR="00000000" w:rsidRPr="00000000">
        <w:rPr>
          <w:sz w:val="20"/>
          <w:szCs w:val="20"/>
          <w:rtl w:val="0"/>
        </w:rPr>
        <w:t xml:space="preserve">VL’s should not actively pursue KS InDemand campaigns without prior relationship</w:t>
      </w:r>
    </w:p>
    <w:p w:rsidR="00000000" w:rsidDel="00000000" w:rsidP="00000000" w:rsidRDefault="00000000" w:rsidRPr="00000000" w14:paraId="000001D6">
      <w:pPr>
        <w:widowControl w:val="0"/>
        <w:numPr>
          <w:ilvl w:val="0"/>
          <w:numId w:val="11"/>
        </w:numPr>
        <w:ind w:left="720" w:hanging="360"/>
        <w:rPr>
          <w:sz w:val="20"/>
          <w:szCs w:val="20"/>
        </w:rPr>
      </w:pPr>
      <w:r w:rsidDel="00000000" w:rsidR="00000000" w:rsidRPr="00000000">
        <w:rPr>
          <w:color w:val="990000"/>
          <w:sz w:val="20"/>
          <w:szCs w:val="20"/>
          <w:u w:val="single"/>
          <w:rtl w:val="0"/>
        </w:rPr>
        <w:t xml:space="preserve">Without telling Jake Wagner</w:t>
      </w:r>
      <w:r w:rsidDel="00000000" w:rsidR="00000000" w:rsidRPr="00000000">
        <w:rPr>
          <w:color w:val="990000"/>
          <w:sz w:val="20"/>
          <w:szCs w:val="20"/>
          <w:rtl w:val="0"/>
        </w:rPr>
        <w:t xml:space="preserve">: If a new off-platform InDemand opportunity is created without informing Jake Wagner; even if VL won the campaign, Jake still gets 100% credit</w:t>
      </w:r>
      <w:r w:rsidDel="00000000" w:rsidR="00000000" w:rsidRPr="00000000">
        <w:rPr>
          <w:rtl w:val="0"/>
        </w:rPr>
      </w:r>
    </w:p>
    <w:p w:rsidR="00000000" w:rsidDel="00000000" w:rsidP="00000000" w:rsidRDefault="00000000" w:rsidRPr="00000000" w14:paraId="000001D7">
      <w:pPr>
        <w:widowControl w:val="0"/>
        <w:rPr>
          <w:b w:val="1"/>
          <w:sz w:val="20"/>
          <w:szCs w:val="20"/>
        </w:rPr>
      </w:pPr>
      <w:r w:rsidDel="00000000" w:rsidR="00000000" w:rsidRPr="00000000">
        <w:rPr>
          <w:rtl w:val="0"/>
        </w:rPr>
      </w:r>
    </w:p>
    <w:p w:rsidR="00000000" w:rsidDel="00000000" w:rsidP="00000000" w:rsidRDefault="00000000" w:rsidRPr="00000000" w14:paraId="000001D8">
      <w:pPr>
        <w:widowControl w:val="0"/>
        <w:rPr>
          <w:b w:val="1"/>
          <w:sz w:val="20"/>
          <w:szCs w:val="20"/>
        </w:rPr>
      </w:pPr>
      <w:r w:rsidDel="00000000" w:rsidR="00000000" w:rsidRPr="00000000">
        <w:rPr>
          <w:b w:val="1"/>
          <w:sz w:val="20"/>
          <w:szCs w:val="20"/>
          <w:rtl w:val="0"/>
        </w:rPr>
        <w:t xml:space="preserve">Credit Split Definition:</w:t>
      </w:r>
    </w:p>
    <w:p w:rsidR="00000000" w:rsidDel="00000000" w:rsidP="00000000" w:rsidRDefault="00000000" w:rsidRPr="00000000" w14:paraId="000001D9">
      <w:pPr>
        <w:widowControl w:val="0"/>
        <w:rPr>
          <w:b w:val="1"/>
          <w:sz w:val="20"/>
          <w:szCs w:val="20"/>
        </w:rPr>
      </w:pPr>
      <w:r w:rsidDel="00000000" w:rsidR="00000000" w:rsidRPr="00000000">
        <w:rPr>
          <w:rtl w:val="0"/>
        </w:rPr>
      </w:r>
    </w:p>
    <w:p w:rsidR="00000000" w:rsidDel="00000000" w:rsidP="00000000" w:rsidRDefault="00000000" w:rsidRPr="00000000" w14:paraId="000001DA">
      <w:pPr>
        <w:widowControl w:val="0"/>
        <w:numPr>
          <w:ilvl w:val="0"/>
          <w:numId w:val="3"/>
        </w:numPr>
        <w:ind w:left="720" w:hanging="360"/>
      </w:pPr>
      <w:r w:rsidDel="00000000" w:rsidR="00000000" w:rsidRPr="00000000">
        <w:rPr>
          <w:color w:val="222222"/>
          <w:sz w:val="20"/>
          <w:szCs w:val="20"/>
          <w:highlight w:val="white"/>
          <w:rtl w:val="0"/>
        </w:rPr>
        <w:t xml:space="preserve">25% Credit: </w:t>
      </w:r>
    </w:p>
    <w:p w:rsidR="00000000" w:rsidDel="00000000" w:rsidP="00000000" w:rsidRDefault="00000000" w:rsidRPr="00000000" w14:paraId="000001DB">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VL sourcing the lead (</w:t>
      </w:r>
      <w:r w:rsidDel="00000000" w:rsidR="00000000" w:rsidRPr="00000000">
        <w:rPr>
          <w:color w:val="222222"/>
          <w:sz w:val="20"/>
          <w:szCs w:val="20"/>
          <w:highlight w:val="white"/>
          <w:u w:val="single"/>
          <w:rtl w:val="0"/>
        </w:rPr>
        <w:t xml:space="preserve">sourcer</w:t>
      </w:r>
      <w:r w:rsidDel="00000000" w:rsidR="00000000" w:rsidRPr="00000000">
        <w:rPr>
          <w:color w:val="222222"/>
          <w:sz w:val="20"/>
          <w:szCs w:val="20"/>
          <w:highlight w:val="white"/>
          <w:rtl w:val="0"/>
        </w:rPr>
        <w:t xml:space="preserve">)</w:t>
      </w:r>
    </w:p>
    <w:p w:rsidR="00000000" w:rsidDel="00000000" w:rsidP="00000000" w:rsidRDefault="00000000" w:rsidRPr="00000000" w14:paraId="000001DC">
      <w:pPr>
        <w:widowControl w:val="0"/>
        <w:numPr>
          <w:ilvl w:val="2"/>
          <w:numId w:val="3"/>
        </w:numPr>
        <w:ind w:left="2160" w:hanging="360"/>
        <w:rPr>
          <w:color w:val="222222"/>
          <w:sz w:val="20"/>
          <w:szCs w:val="20"/>
          <w:highlight w:val="white"/>
        </w:rPr>
      </w:pPr>
      <w:r w:rsidDel="00000000" w:rsidR="00000000" w:rsidRPr="00000000">
        <w:rPr>
          <w:color w:val="222222"/>
          <w:sz w:val="20"/>
          <w:szCs w:val="20"/>
          <w:highlight w:val="white"/>
          <w:rtl w:val="0"/>
        </w:rPr>
        <w:t xml:space="preserve">Getting in first contact with the campaign and securing first meeting with CO</w:t>
      </w:r>
    </w:p>
    <w:p w:rsidR="00000000" w:rsidDel="00000000" w:rsidP="00000000" w:rsidRDefault="00000000" w:rsidRPr="00000000" w14:paraId="000001DD">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2nd VL supports 1st VL who closed the deal</w:t>
      </w:r>
    </w:p>
    <w:p w:rsidR="00000000" w:rsidDel="00000000" w:rsidP="00000000" w:rsidRDefault="00000000" w:rsidRPr="00000000" w14:paraId="000001DE">
      <w:pPr>
        <w:widowControl w:val="0"/>
        <w:numPr>
          <w:ilvl w:val="2"/>
          <w:numId w:val="3"/>
        </w:numPr>
        <w:ind w:left="2160" w:hanging="360"/>
        <w:rPr>
          <w:color w:val="222222"/>
          <w:sz w:val="20"/>
          <w:szCs w:val="20"/>
          <w:highlight w:val="white"/>
        </w:rPr>
      </w:pPr>
      <w:r w:rsidDel="00000000" w:rsidR="00000000" w:rsidRPr="00000000">
        <w:rPr>
          <w:color w:val="222222"/>
          <w:sz w:val="20"/>
          <w:szCs w:val="20"/>
          <w:highlight w:val="white"/>
          <w:rtl w:val="0"/>
        </w:rPr>
        <w:t xml:space="preserve">New VL shadowing a senior sales and assist on closing and post launch efforts</w:t>
      </w:r>
    </w:p>
    <w:p w:rsidR="00000000" w:rsidDel="00000000" w:rsidP="00000000" w:rsidRDefault="00000000" w:rsidRPr="00000000" w14:paraId="000001DF">
      <w:pPr>
        <w:widowControl w:val="0"/>
        <w:numPr>
          <w:ilvl w:val="2"/>
          <w:numId w:val="3"/>
        </w:numPr>
        <w:ind w:left="2160" w:hanging="360"/>
        <w:rPr>
          <w:color w:val="222222"/>
          <w:sz w:val="20"/>
          <w:szCs w:val="20"/>
          <w:highlight w:val="white"/>
        </w:rPr>
      </w:pPr>
      <w:r w:rsidDel="00000000" w:rsidR="00000000" w:rsidRPr="00000000">
        <w:rPr>
          <w:color w:val="222222"/>
          <w:sz w:val="20"/>
          <w:szCs w:val="20"/>
          <w:highlight w:val="white"/>
          <w:rtl w:val="0"/>
        </w:rPr>
        <w:t xml:space="preserve">2nd VL take on CRM post launch (live campaign phase)</w:t>
      </w:r>
    </w:p>
    <w:p w:rsidR="00000000" w:rsidDel="00000000" w:rsidP="00000000" w:rsidRDefault="00000000" w:rsidRPr="00000000" w14:paraId="000001E0">
      <w:pPr>
        <w:widowControl w:val="0"/>
        <w:numPr>
          <w:ilvl w:val="0"/>
          <w:numId w:val="3"/>
        </w:numPr>
        <w:ind w:left="720" w:hanging="360"/>
      </w:pPr>
      <w:r w:rsidDel="00000000" w:rsidR="00000000" w:rsidRPr="00000000">
        <w:rPr>
          <w:color w:val="222222"/>
          <w:sz w:val="20"/>
          <w:szCs w:val="20"/>
          <w:highlight w:val="white"/>
          <w:rtl w:val="0"/>
        </w:rPr>
        <w:t xml:space="preserve">50% Credit: two VLs working together on winning a campaign (</w:t>
      </w:r>
      <w:r w:rsidDel="00000000" w:rsidR="00000000" w:rsidRPr="00000000">
        <w:rPr>
          <w:color w:val="222222"/>
          <w:sz w:val="20"/>
          <w:szCs w:val="20"/>
          <w:highlight w:val="white"/>
          <w:u w:val="single"/>
          <w:rtl w:val="0"/>
        </w:rPr>
        <w:t xml:space="preserve">collaborators</w:t>
      </w:r>
      <w:r w:rsidDel="00000000" w:rsidR="00000000" w:rsidRPr="00000000">
        <w:rPr>
          <w:color w:val="222222"/>
          <w:sz w:val="20"/>
          <w:szCs w:val="20"/>
          <w:highlight w:val="white"/>
          <w:rtl w:val="0"/>
        </w:rPr>
        <w:t xml:space="preserve">) </w:t>
      </w:r>
    </w:p>
    <w:p w:rsidR="00000000" w:rsidDel="00000000" w:rsidP="00000000" w:rsidRDefault="00000000" w:rsidRPr="00000000" w14:paraId="000001E1">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Both are involved in all steps in launching the campaign</w:t>
      </w:r>
    </w:p>
    <w:p w:rsidR="00000000" w:rsidDel="00000000" w:rsidP="00000000" w:rsidRDefault="00000000" w:rsidRPr="00000000" w14:paraId="000001E2">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Even split on work and contribute equally</w:t>
      </w:r>
    </w:p>
    <w:p w:rsidR="00000000" w:rsidDel="00000000" w:rsidP="00000000" w:rsidRDefault="00000000" w:rsidRPr="00000000" w14:paraId="000001E3">
      <w:pPr>
        <w:widowControl w:val="0"/>
        <w:numPr>
          <w:ilvl w:val="0"/>
          <w:numId w:val="3"/>
        </w:numPr>
        <w:ind w:left="720" w:hanging="360"/>
      </w:pPr>
      <w:r w:rsidDel="00000000" w:rsidR="00000000" w:rsidRPr="00000000">
        <w:rPr>
          <w:color w:val="222222"/>
          <w:sz w:val="20"/>
          <w:szCs w:val="20"/>
          <w:highlight w:val="white"/>
          <w:rtl w:val="0"/>
        </w:rPr>
        <w:t xml:space="preserve">75% Credit: VL doing all pre-launch sales work (</w:t>
      </w:r>
      <w:r w:rsidDel="00000000" w:rsidR="00000000" w:rsidRPr="00000000">
        <w:rPr>
          <w:color w:val="222222"/>
          <w:sz w:val="20"/>
          <w:szCs w:val="20"/>
          <w:highlight w:val="white"/>
          <w:u w:val="single"/>
          <w:rtl w:val="0"/>
        </w:rPr>
        <w:t xml:space="preserve">closer</w:t>
      </w:r>
      <w:r w:rsidDel="00000000" w:rsidR="00000000" w:rsidRPr="00000000">
        <w:rPr>
          <w:color w:val="222222"/>
          <w:sz w:val="20"/>
          <w:szCs w:val="20"/>
          <w:highlight w:val="white"/>
          <w:rtl w:val="0"/>
        </w:rPr>
        <w:t xml:space="preserve">) </w:t>
      </w:r>
    </w:p>
    <w:p w:rsidR="00000000" w:rsidDel="00000000" w:rsidP="00000000" w:rsidRDefault="00000000" w:rsidRPr="00000000" w14:paraId="000001E4">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Coordinating LOA</w:t>
      </w:r>
    </w:p>
    <w:p w:rsidR="00000000" w:rsidDel="00000000" w:rsidP="00000000" w:rsidRDefault="00000000" w:rsidRPr="00000000" w14:paraId="000001E5">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Closing of the campaign </w:t>
      </w:r>
    </w:p>
    <w:p w:rsidR="00000000" w:rsidDel="00000000" w:rsidP="00000000" w:rsidRDefault="00000000" w:rsidRPr="00000000" w14:paraId="000001E6">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Answering all follow up emails and questions from CO</w:t>
      </w:r>
    </w:p>
    <w:p w:rsidR="00000000" w:rsidDel="00000000" w:rsidP="00000000" w:rsidRDefault="00000000" w:rsidRPr="00000000" w14:paraId="000001E7">
      <w:pPr>
        <w:widowControl w:val="0"/>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Intros to agencies, coordinating CS and PR support</w:t>
      </w:r>
    </w:p>
    <w:p w:rsidR="00000000" w:rsidDel="00000000" w:rsidP="00000000" w:rsidRDefault="00000000" w:rsidRPr="00000000" w14:paraId="000001E8">
      <w:pPr>
        <w:widowControl w:val="0"/>
        <w:rPr>
          <w:b w:val="1"/>
          <w:sz w:val="20"/>
          <w:szCs w:val="20"/>
        </w:rPr>
      </w:pPr>
      <w:r w:rsidDel="00000000" w:rsidR="00000000" w:rsidRPr="00000000">
        <w:rPr>
          <w:rtl w:val="0"/>
        </w:rPr>
      </w:r>
    </w:p>
    <w:p w:rsidR="00000000" w:rsidDel="00000000" w:rsidP="00000000" w:rsidRDefault="00000000" w:rsidRPr="00000000" w14:paraId="000001E9">
      <w:pPr>
        <w:widowControl w:val="0"/>
        <w:rPr>
          <w:b w:val="1"/>
          <w:sz w:val="20"/>
          <w:szCs w:val="20"/>
        </w:rPr>
      </w:pPr>
      <w:r w:rsidDel="00000000" w:rsidR="00000000" w:rsidRPr="00000000">
        <w:rPr>
          <w:rtl w:val="0"/>
        </w:rPr>
      </w:r>
    </w:p>
    <w:p w:rsidR="00000000" w:rsidDel="00000000" w:rsidP="00000000" w:rsidRDefault="00000000" w:rsidRPr="00000000" w14:paraId="000001EA">
      <w:pPr>
        <w:widowControl w:val="0"/>
        <w:rPr>
          <w:b w:val="1"/>
          <w:sz w:val="20"/>
          <w:szCs w:val="20"/>
        </w:rPr>
      </w:pPr>
      <w:r w:rsidDel="00000000" w:rsidR="00000000" w:rsidRPr="00000000">
        <w:rPr>
          <w:rtl w:val="0"/>
        </w:rPr>
      </w:r>
    </w:p>
    <w:p w:rsidR="00000000" w:rsidDel="00000000" w:rsidP="00000000" w:rsidRDefault="00000000" w:rsidRPr="00000000" w14:paraId="000001EB">
      <w:pPr>
        <w:pStyle w:val="Heading3"/>
        <w:widowControl w:val="0"/>
        <w:spacing w:after="0" w:before="160" w:lineRule="auto"/>
        <w:rPr>
          <w:rFonts w:ascii="Trebuchet MS" w:cs="Trebuchet MS" w:eastAsia="Trebuchet MS" w:hAnsi="Trebuchet MS"/>
          <w:color w:val="666666"/>
          <w:sz w:val="20"/>
          <w:szCs w:val="20"/>
        </w:rPr>
      </w:pPr>
      <w:bookmarkStart w:colFirst="0" w:colLast="0" w:name="_trdn1bd5ndrk" w:id="10"/>
      <w:bookmarkEnd w:id="10"/>
      <w:r w:rsidDel="00000000" w:rsidR="00000000" w:rsidRPr="00000000">
        <w:rPr>
          <w:rFonts w:ascii="Trebuchet MS" w:cs="Trebuchet MS" w:eastAsia="Trebuchet MS" w:hAnsi="Trebuchet MS"/>
          <w:b w:val="1"/>
          <w:color w:val="000000"/>
          <w:sz w:val="24"/>
          <w:szCs w:val="24"/>
          <w:rtl w:val="0"/>
        </w:rPr>
        <w:t xml:space="preserve">Scenarios: </w:t>
      </w:r>
      <w:r w:rsidDel="00000000" w:rsidR="00000000" w:rsidRPr="00000000">
        <w:rPr>
          <w:rFonts w:ascii="Trebuchet MS" w:cs="Trebuchet MS" w:eastAsia="Trebuchet MS" w:hAnsi="Trebuchet MS"/>
          <w:color w:val="000000"/>
          <w:sz w:val="24"/>
          <w:szCs w:val="24"/>
          <w:rtl w:val="0"/>
        </w:rPr>
        <w:t xml:space="preserve">Possible Applications &amp; Actions</w:t>
      </w:r>
      <w:r w:rsidDel="00000000" w:rsidR="00000000" w:rsidRPr="00000000">
        <w:rPr>
          <w:rtl w:val="0"/>
        </w:rPr>
      </w:r>
    </w:p>
    <w:p w:rsidR="00000000" w:rsidDel="00000000" w:rsidP="00000000" w:rsidRDefault="00000000" w:rsidRPr="00000000" w14:paraId="000001EC">
      <w:pPr>
        <w:widowControl w:val="0"/>
        <w:rPr>
          <w:sz w:val="20"/>
          <w:szCs w:val="2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2100"/>
        <w:gridCol w:w="1965"/>
        <w:tblGridChange w:id="0">
          <w:tblGrid>
            <w:gridCol w:w="5280"/>
            <w:gridCol w:w="210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20"/>
                <w:szCs w:val="20"/>
              </w:rPr>
            </w:pPr>
            <w:r w:rsidDel="00000000" w:rsidR="00000000" w:rsidRPr="00000000">
              <w:rPr>
                <w:b w:val="1"/>
                <w:sz w:val="20"/>
                <w:szCs w:val="20"/>
                <w:rtl w:val="0"/>
              </w:rPr>
              <w:t xml:space="preserve">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b w:val="1"/>
                <w:sz w:val="20"/>
                <w:szCs w:val="20"/>
                <w:rtl w:val="0"/>
              </w:rPr>
              <w:t xml:space="preserve">% Split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0"/>
                <w:szCs w:val="20"/>
              </w:rPr>
            </w:pPr>
            <w:r w:rsidDel="00000000" w:rsidR="00000000" w:rsidRPr="00000000">
              <w:rPr>
                <w:b w:val="1"/>
                <w:sz w:val="20"/>
                <w:szCs w:val="20"/>
                <w:rtl w:val="0"/>
              </w:rPr>
              <w:t xml:space="preserve">Examples</w:t>
            </w:r>
            <w:r w:rsidDel="00000000" w:rsidR="00000000" w:rsidRPr="00000000">
              <w:rPr>
                <w:rtl w:val="0"/>
              </w:rPr>
            </w:r>
          </w:p>
        </w:tc>
      </w:tr>
      <w:tr>
        <w:trPr>
          <w:cantSplit w:val="0"/>
          <w:trHeight w:val="40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color w:val="222222"/>
                <w:sz w:val="20"/>
                <w:szCs w:val="20"/>
                <w:highlight w:val="white"/>
                <w:rtl w:val="0"/>
              </w:rPr>
              <w:t xml:space="preserve">Lead sourced by a team member (whether at an event/referral etc.) and passed off to relevant VL as it is outside of team members vertical or country of focus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color w:val="222222"/>
                <w:sz w:val="20"/>
                <w:szCs w:val="20"/>
                <w:highlight w:val="white"/>
                <w:rtl w:val="0"/>
              </w:rPr>
              <w:t xml:space="preserve">25 sourcer / 75 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0"/>
                <w:szCs w:val="20"/>
              </w:rPr>
            </w:pPr>
            <w:hyperlink r:id="rId9">
              <w:r w:rsidDel="00000000" w:rsidR="00000000" w:rsidRPr="00000000">
                <w:rPr>
                  <w:color w:val="1155cc"/>
                  <w:sz w:val="20"/>
                  <w:szCs w:val="20"/>
                  <w:u w:val="single"/>
                  <w:rtl w:val="0"/>
                </w:rPr>
                <w:t xml:space="preserve">Mate 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Lead sourced and largely closed by VL with </w:t>
            </w:r>
            <w:r w:rsidDel="00000000" w:rsidR="00000000" w:rsidRPr="00000000">
              <w:rPr>
                <w:color w:val="222222"/>
                <w:sz w:val="20"/>
                <w:szCs w:val="20"/>
                <w:highlight w:val="white"/>
                <w:u w:val="single"/>
                <w:rtl w:val="0"/>
              </w:rPr>
              <w:t xml:space="preserve">light</w:t>
            </w:r>
            <w:r w:rsidDel="00000000" w:rsidR="00000000" w:rsidRPr="00000000">
              <w:rPr>
                <w:color w:val="222222"/>
                <w:sz w:val="20"/>
                <w:szCs w:val="20"/>
                <w:highlight w:val="white"/>
                <w:rtl w:val="0"/>
              </w:rPr>
              <w:t xml:space="preserve"> touch support from 2nd VL </w:t>
            </w:r>
          </w:p>
          <w:p w:rsidR="00000000" w:rsidDel="00000000" w:rsidP="00000000" w:rsidRDefault="00000000" w:rsidRPr="00000000" w14:paraId="000001F7">
            <w:pPr>
              <w:widowControl w:val="0"/>
              <w:numPr>
                <w:ilvl w:val="0"/>
                <w:numId w:val="31"/>
              </w:numP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New team member shadowing sr. sales</w:t>
            </w:r>
          </w:p>
          <w:p w:rsidR="00000000" w:rsidDel="00000000" w:rsidP="00000000" w:rsidRDefault="00000000" w:rsidRPr="00000000" w14:paraId="000001F8">
            <w:pPr>
              <w:widowControl w:val="0"/>
              <w:numPr>
                <w:ilvl w:val="0"/>
                <w:numId w:val="31"/>
              </w:numP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2nd VL participated to close campaign</w:t>
            </w:r>
          </w:p>
          <w:p w:rsidR="00000000" w:rsidDel="00000000" w:rsidP="00000000" w:rsidRDefault="00000000" w:rsidRPr="00000000" w14:paraId="000001F9">
            <w:pPr>
              <w:widowControl w:val="0"/>
              <w:numPr>
                <w:ilvl w:val="0"/>
                <w:numId w:val="31"/>
              </w:numP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2nd VL co-manage pre-launch and post-launch CRM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75 </w:t>
            </w:r>
            <w:r w:rsidDel="00000000" w:rsidR="00000000" w:rsidRPr="00000000">
              <w:rPr>
                <w:color w:val="222222"/>
                <w:sz w:val="20"/>
                <w:szCs w:val="20"/>
                <w:highlight w:val="white"/>
                <w:rtl w:val="0"/>
              </w:rPr>
              <w:t xml:space="preserve">VL</w:t>
            </w:r>
            <w:r w:rsidDel="00000000" w:rsidR="00000000" w:rsidRPr="00000000">
              <w:rPr>
                <w:sz w:val="20"/>
                <w:szCs w:val="20"/>
                <w:rtl w:val="0"/>
              </w:rPr>
              <w:t xml:space="preserve">/ 25 2nd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Lead sourced and largely closed by VL with </w:t>
            </w:r>
            <w:r w:rsidDel="00000000" w:rsidR="00000000" w:rsidRPr="00000000">
              <w:rPr>
                <w:color w:val="222222"/>
                <w:sz w:val="20"/>
                <w:szCs w:val="20"/>
                <w:highlight w:val="white"/>
                <w:u w:val="single"/>
                <w:rtl w:val="0"/>
              </w:rPr>
              <w:t xml:space="preserve">significant</w:t>
            </w:r>
            <w:r w:rsidDel="00000000" w:rsidR="00000000" w:rsidRPr="00000000">
              <w:rPr>
                <w:color w:val="222222"/>
                <w:sz w:val="20"/>
                <w:szCs w:val="20"/>
                <w:highlight w:val="white"/>
                <w:rtl w:val="0"/>
              </w:rPr>
              <w:t xml:space="preserve"> support from 2nd VL </w:t>
            </w:r>
          </w:p>
          <w:p w:rsidR="00000000" w:rsidDel="00000000" w:rsidP="00000000" w:rsidRDefault="00000000" w:rsidRPr="00000000" w14:paraId="000001FD">
            <w:pPr>
              <w:widowControl w:val="0"/>
              <w:numPr>
                <w:ilvl w:val="0"/>
                <w:numId w:val="31"/>
              </w:numP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2nd VL helped to close campaign</w:t>
            </w:r>
          </w:p>
          <w:p w:rsidR="00000000" w:rsidDel="00000000" w:rsidP="00000000" w:rsidRDefault="00000000" w:rsidRPr="00000000" w14:paraId="000001FE">
            <w:pPr>
              <w:widowControl w:val="0"/>
              <w:numPr>
                <w:ilvl w:val="0"/>
                <w:numId w:val="31"/>
              </w:numP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2nd VL owns pre-launch and post-launch CRM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50/50 split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hyperlink r:id="rId10">
              <w:r w:rsidDel="00000000" w:rsidR="00000000" w:rsidRPr="00000000">
                <w:rPr>
                  <w:color w:val="1155cc"/>
                  <w:sz w:val="20"/>
                  <w:szCs w:val="20"/>
                  <w:u w:val="single"/>
                  <w:rtl w:val="0"/>
                </w:rPr>
                <w:t xml:space="preserve">ROIMI smart cleaner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Lead sourced and largely secured by team lead then passed off to VL to close, launch, and 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75 VL/ team lead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hyperlink r:id="rId11">
              <w:r w:rsidDel="00000000" w:rsidR="00000000" w:rsidRPr="00000000">
                <w:rPr>
                  <w:color w:val="1155cc"/>
                  <w:sz w:val="20"/>
                  <w:szCs w:val="20"/>
                  <w:u w:val="single"/>
                  <w:rtl w:val="0"/>
                </w:rPr>
                <w:t xml:space="preserve">Bote EMS Training Suit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First campaign is sourced by one VL, 2nd VL supports launch of second campaign by that same CO but there is no further touch from 1st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color w:val="222222"/>
                <w:sz w:val="20"/>
                <w:szCs w:val="20"/>
                <w:highlight w:val="white"/>
                <w:rtl w:val="0"/>
              </w:rPr>
              <w:t xml:space="preserve">25 1st VL /75 2nd 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hyperlink r:id="rId12">
              <w:r w:rsidDel="00000000" w:rsidR="00000000" w:rsidRPr="00000000">
                <w:rPr>
                  <w:color w:val="1155cc"/>
                  <w:sz w:val="20"/>
                  <w:szCs w:val="20"/>
                  <w:u w:val="single"/>
                  <w:rtl w:val="0"/>
                </w:rPr>
                <w:t xml:space="preserve">SolarBox Mini</w:t>
              </w:r>
            </w:hyperlink>
            <w:r w:rsidDel="00000000" w:rsidR="00000000" w:rsidRPr="00000000">
              <w:rPr>
                <w:sz w:val="20"/>
                <w:szCs w:val="20"/>
                <w:rtl w:val="0"/>
              </w:rPr>
              <w:t xml:space="preserve">, Studio</w:t>
            </w:r>
          </w:p>
        </w:tc>
      </w:tr>
      <w:tr>
        <w:trPr>
          <w:cantSplit w:val="0"/>
          <w:trHeight w:val="40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222222"/>
                <w:sz w:val="20"/>
                <w:szCs w:val="20"/>
              </w:rPr>
            </w:pPr>
            <w:r w:rsidDel="00000000" w:rsidR="00000000" w:rsidRPr="00000000">
              <w:rPr>
                <w:color w:val="222222"/>
                <w:sz w:val="20"/>
                <w:szCs w:val="20"/>
                <w:rtl w:val="0"/>
              </w:rPr>
              <w:t xml:space="preserve">Agency passes lead to VL, VL closes and runs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color w:val="222222"/>
                <w:sz w:val="20"/>
                <w:szCs w:val="20"/>
                <w:rtl w:val="0"/>
              </w:rPr>
              <w:t xml:space="preserve">100% 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VL closes lead that is working with agency owned by another VL, but the lead did not come via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100% to 1st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International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Team member sourced a lead in a country where we have an INTL sales person/team, and pass off the lead to local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color w:val="222222"/>
                <w:sz w:val="20"/>
                <w:szCs w:val="20"/>
                <w:highlight w:val="white"/>
                <w:rtl w:val="0"/>
              </w:rPr>
              <w:t xml:space="preserve">25 sourcer / 75 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hyperlink r:id="rId13">
              <w:r w:rsidDel="00000000" w:rsidR="00000000" w:rsidRPr="00000000">
                <w:rPr>
                  <w:color w:val="1155cc"/>
                  <w:sz w:val="20"/>
                  <w:szCs w:val="20"/>
                  <w:u w:val="single"/>
                  <w:rtl w:val="0"/>
                </w:rPr>
                <w:t xml:space="preserve">Supercharger 2.0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Team member sourced a lead in a country where we have an INTL sales person/team, and collaborate closely with local VL on closing, campaign launch, and 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50/50 split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VL is highly encouraged to work with INTL sales on existing leads that have been worked on before July 1st, 2019</w:t>
            </w:r>
          </w:p>
          <w:p w:rsidR="00000000" w:rsidDel="00000000" w:rsidP="00000000" w:rsidRDefault="00000000" w:rsidRPr="00000000" w14:paraId="0000021A">
            <w:pPr>
              <w:widowControl w:val="0"/>
              <w:numPr>
                <w:ilvl w:val="0"/>
                <w:numId w:val="10"/>
              </w:numPr>
              <w:spacing w:line="240" w:lineRule="auto"/>
              <w:ind w:left="720" w:hanging="360"/>
              <w:rPr>
                <w:sz w:val="20"/>
                <w:szCs w:val="20"/>
              </w:rPr>
            </w:pPr>
            <w:r w:rsidDel="00000000" w:rsidR="00000000" w:rsidRPr="00000000">
              <w:rPr>
                <w:sz w:val="20"/>
                <w:szCs w:val="20"/>
                <w:rtl w:val="0"/>
              </w:rPr>
              <w:t xml:space="preserve">Win previously lost INTL accounts</w:t>
            </w:r>
          </w:p>
          <w:p w:rsidR="00000000" w:rsidDel="00000000" w:rsidP="00000000" w:rsidRDefault="00000000" w:rsidRPr="00000000" w14:paraId="0000021B">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Enhance CRM by working with INTL sales to provide real-time local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25 local / 75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KS Steal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sz w:val="20"/>
                <w:szCs w:val="20"/>
                <w:rtl w:val="0"/>
              </w:rPr>
              <w:t xml:space="preserve">Original team </w:t>
            </w:r>
            <w:r w:rsidDel="00000000" w:rsidR="00000000" w:rsidRPr="00000000">
              <w:rPr>
                <w:sz w:val="20"/>
                <w:szCs w:val="20"/>
                <w:rtl w:val="0"/>
              </w:rPr>
              <w:t xml:space="preserve">member</w:t>
            </w:r>
            <w:r w:rsidDel="00000000" w:rsidR="00000000" w:rsidRPr="00000000">
              <w:rPr>
                <w:sz w:val="20"/>
                <w:szCs w:val="20"/>
                <w:rtl w:val="0"/>
              </w:rPr>
              <w:t xml:space="preserve"> lost lead to KS and has not been contacted by CO for 2 years, new VL wins it over to IGG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color w:val="222222"/>
                <w:sz w:val="20"/>
                <w:szCs w:val="20"/>
                <w:highlight w:val="white"/>
                <w:rtl w:val="0"/>
              </w:rPr>
              <w:t xml:space="preserve">100% to new 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Original team </w:t>
            </w:r>
            <w:r w:rsidDel="00000000" w:rsidR="00000000" w:rsidRPr="00000000">
              <w:rPr>
                <w:sz w:val="20"/>
                <w:szCs w:val="20"/>
                <w:rtl w:val="0"/>
              </w:rPr>
              <w:t xml:space="preserve">member</w:t>
            </w:r>
            <w:r w:rsidDel="00000000" w:rsidR="00000000" w:rsidRPr="00000000">
              <w:rPr>
                <w:sz w:val="20"/>
                <w:szCs w:val="20"/>
                <w:rtl w:val="0"/>
              </w:rPr>
              <w:t xml:space="preserve"> lost lead to KS, closely work with new VL (who may </w:t>
            </w:r>
            <w:r w:rsidDel="00000000" w:rsidR="00000000" w:rsidRPr="00000000">
              <w:rPr>
                <w:sz w:val="20"/>
                <w:szCs w:val="20"/>
                <w:rtl w:val="0"/>
              </w:rPr>
              <w:t xml:space="preserve">have regional</w:t>
            </w:r>
            <w:r w:rsidDel="00000000" w:rsidR="00000000" w:rsidRPr="00000000">
              <w:rPr>
                <w:sz w:val="20"/>
                <w:szCs w:val="20"/>
                <w:rtl w:val="0"/>
              </w:rPr>
              <w:t xml:space="preserve"> or vertical specialty) and together wins it over to IGG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50/50 split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Original team </w:t>
            </w:r>
            <w:r w:rsidDel="00000000" w:rsidR="00000000" w:rsidRPr="00000000">
              <w:rPr>
                <w:sz w:val="20"/>
                <w:szCs w:val="20"/>
                <w:rtl w:val="0"/>
              </w:rPr>
              <w:t xml:space="preserve">member</w:t>
            </w:r>
            <w:r w:rsidDel="00000000" w:rsidR="00000000" w:rsidRPr="00000000">
              <w:rPr>
                <w:sz w:val="20"/>
                <w:szCs w:val="20"/>
                <w:rtl w:val="0"/>
              </w:rPr>
              <w:t xml:space="preserve"> lost lead to KS, lightly assist new VL (who may </w:t>
            </w:r>
            <w:r w:rsidDel="00000000" w:rsidR="00000000" w:rsidRPr="00000000">
              <w:rPr>
                <w:sz w:val="20"/>
                <w:szCs w:val="20"/>
                <w:rtl w:val="0"/>
              </w:rPr>
              <w:t xml:space="preserve">have regional</w:t>
            </w:r>
            <w:r w:rsidDel="00000000" w:rsidR="00000000" w:rsidRPr="00000000">
              <w:rPr>
                <w:sz w:val="20"/>
                <w:szCs w:val="20"/>
                <w:rtl w:val="0"/>
              </w:rPr>
              <w:t xml:space="preserve"> or vertical specialty) and wins it over to IGG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25 originator / 75 new 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rtl w:val="0"/>
              </w:rPr>
            </w:r>
          </w:p>
        </w:tc>
      </w:tr>
      <w:tr>
        <w:trPr>
          <w:cantSplit w:val="0"/>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By CO/Agency Request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CO or agency requests to work with a different VL seeking better promotional offer - NOT ALLOWED</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100% 1st VL</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CO or agency requests to work with a different VL because they are not getting satisfactory support from the original VL.</w:t>
            </w:r>
          </w:p>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Sales team lead assigns a 2nd VL to the campaign to work with the 1st VL. </w:t>
            </w:r>
          </w:p>
          <w:p w:rsidR="00000000" w:rsidDel="00000000" w:rsidP="00000000" w:rsidRDefault="00000000" w:rsidRPr="00000000" w14:paraId="000002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If the CO or agency surfaces a complaint again at any given time later about the 1st VL, then the 2nd VL fully takes over the account (two-strike rule)</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50/50 or 25/75 split based on efforts</w:t>
            </w:r>
          </w:p>
          <w:p w:rsidR="00000000" w:rsidDel="00000000" w:rsidP="00000000" w:rsidRDefault="00000000" w:rsidRPr="00000000" w14:paraId="000002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Or 100% 2nd VL if complaint is surfaced twice in a row</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r>
      <w:tr>
        <w:trPr>
          <w:cantSplit w:val="0"/>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InDemand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0">
            <w:pPr>
              <w:widowControl w:val="0"/>
              <w:rPr>
                <w:b w:val="1"/>
                <w:sz w:val="20"/>
                <w:szCs w:val="20"/>
              </w:rPr>
            </w:pPr>
            <w:r w:rsidDel="00000000" w:rsidR="00000000" w:rsidRPr="00000000">
              <w:rPr>
                <w:sz w:val="20"/>
                <w:szCs w:val="20"/>
                <w:rtl w:val="0"/>
              </w:rPr>
              <w:t xml:space="preserve">IGG campaign closed and then enters InDemand</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100% to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sz w:val="20"/>
                <w:szCs w:val="20"/>
              </w:rPr>
            </w:pPr>
            <w:hyperlink r:id="rId14">
              <w:r w:rsidDel="00000000" w:rsidR="00000000" w:rsidRPr="00000000">
                <w:rPr>
                  <w:color w:val="1155cc"/>
                  <w:sz w:val="20"/>
                  <w:szCs w:val="20"/>
                  <w:u w:val="single"/>
                  <w:rtl w:val="0"/>
                </w:rPr>
                <w:t xml:space="preserve">Mate 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VL has prior relationship with this campaigners and provides a warm intro to Jake Wagner for InDemand team to fully manage onwards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Split VL 25 / Wagner 75 </w:t>
            </w:r>
          </w:p>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r>
      <w:tr>
        <w:trPr>
          <w:cantSplit w:val="0"/>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Concierge / White Glove / DS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Lead sourced by a team member and passed off to relevant VL as it is outside of team members vertical or country of focus. </w:t>
            </w:r>
          </w:p>
          <w:p w:rsidR="00000000" w:rsidDel="00000000" w:rsidP="00000000" w:rsidRDefault="00000000" w:rsidRPr="00000000" w14:paraId="0000024B">
            <w:pPr>
              <w:widowControl w:val="0"/>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24C">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The new VL closes the campaign and upsold additional services independently. Such as Concierge or DS. The additional revenue gained through upselling should be 100% owned by the new VL.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color w:val="222222"/>
                <w:sz w:val="20"/>
                <w:szCs w:val="20"/>
                <w:highlight w:val="white"/>
              </w:rPr>
            </w:pPr>
            <w:r w:rsidDel="00000000" w:rsidR="00000000" w:rsidRPr="00000000">
              <w:rPr>
                <w:sz w:val="20"/>
                <w:szCs w:val="20"/>
                <w:rtl w:val="0"/>
              </w:rPr>
              <w:t xml:space="preserve">5% platform fee: </w:t>
            </w:r>
            <w:r w:rsidDel="00000000" w:rsidR="00000000" w:rsidRPr="00000000">
              <w:rPr>
                <w:color w:val="222222"/>
                <w:sz w:val="20"/>
                <w:szCs w:val="20"/>
                <w:highlight w:val="white"/>
                <w:rtl w:val="0"/>
              </w:rPr>
              <w:t xml:space="preserve">25 sourcer / 75 VL</w:t>
            </w:r>
          </w:p>
          <w:p w:rsidR="00000000" w:rsidDel="00000000" w:rsidP="00000000" w:rsidRDefault="00000000" w:rsidRPr="00000000" w14:paraId="0000024E">
            <w:pPr>
              <w:widowControl w:val="0"/>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24F">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Upsold services (fees and high take rate): 100% new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Studio </w:t>
            </w:r>
          </w:p>
        </w:tc>
      </w:tr>
    </w:tbl>
    <w:p w:rsidR="00000000" w:rsidDel="00000000" w:rsidP="00000000" w:rsidRDefault="00000000" w:rsidRPr="00000000" w14:paraId="00000251">
      <w:pPr>
        <w:widowControl w:val="0"/>
        <w:rPr>
          <w:sz w:val="20"/>
          <w:szCs w:val="20"/>
        </w:rPr>
      </w:pPr>
      <w:r w:rsidDel="00000000" w:rsidR="00000000" w:rsidRPr="00000000">
        <w:rPr>
          <w:rtl w:val="0"/>
        </w:rPr>
      </w:r>
    </w:p>
    <w:p w:rsidR="00000000" w:rsidDel="00000000" w:rsidP="00000000" w:rsidRDefault="00000000" w:rsidRPr="00000000" w14:paraId="0000025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3">
      <w:pPr>
        <w:numPr>
          <w:ilvl w:val="0"/>
          <w:numId w:val="26"/>
        </w:numPr>
        <w:ind w:left="720" w:hanging="360"/>
        <w:rPr>
          <w:sz w:val="20"/>
          <w:szCs w:val="20"/>
        </w:rPr>
      </w:pPr>
      <w:r w:rsidDel="00000000" w:rsidR="00000000" w:rsidRPr="00000000">
        <w:rPr>
          <w:sz w:val="20"/>
          <w:szCs w:val="20"/>
          <w:rtl w:val="0"/>
        </w:rPr>
        <w:t xml:space="preserve">Sales team manager and Finance will audit launched opportunity ownership quarterly. If VL works on an opportunity that is obvious (with accessible proof) not under area ownership following this guideline, when discovered, 100% of this lead will be transferred to the right VL/team. </w:t>
      </w:r>
    </w:p>
    <w:p w:rsidR="00000000" w:rsidDel="00000000" w:rsidP="00000000" w:rsidRDefault="00000000" w:rsidRPr="00000000" w14:paraId="00000254">
      <w:pPr>
        <w:numPr>
          <w:ilvl w:val="0"/>
          <w:numId w:val="26"/>
        </w:numPr>
        <w:ind w:left="720" w:hanging="360"/>
        <w:rPr>
          <w:sz w:val="20"/>
          <w:szCs w:val="20"/>
        </w:rPr>
      </w:pPr>
      <w:r w:rsidDel="00000000" w:rsidR="00000000" w:rsidRPr="00000000">
        <w:rPr>
          <w:sz w:val="20"/>
          <w:szCs w:val="20"/>
          <w:rtl w:val="0"/>
        </w:rPr>
        <w:t xml:space="preserve">When in doubt, consult with your team manager</w:t>
      </w:r>
    </w:p>
    <w:p w:rsidR="00000000" w:rsidDel="00000000" w:rsidP="00000000" w:rsidRDefault="00000000" w:rsidRPr="00000000" w14:paraId="00000255">
      <w:pPr>
        <w:numPr>
          <w:ilvl w:val="0"/>
          <w:numId w:val="26"/>
        </w:numPr>
        <w:ind w:left="720" w:hanging="360"/>
        <w:rPr>
          <w:sz w:val="20"/>
          <w:szCs w:val="20"/>
          <w:u w:val="none"/>
        </w:rPr>
      </w:pPr>
      <w:r w:rsidDel="00000000" w:rsidR="00000000" w:rsidRPr="00000000">
        <w:rPr>
          <w:sz w:val="20"/>
          <w:szCs w:val="20"/>
          <w:rtl w:val="0"/>
        </w:rPr>
        <w:t xml:space="preserve">Area ownership (category + geo) may be subject to change when one of the following occurs</w:t>
      </w:r>
    </w:p>
    <w:p w:rsidR="00000000" w:rsidDel="00000000" w:rsidP="00000000" w:rsidRDefault="00000000" w:rsidRPr="00000000" w14:paraId="00000256">
      <w:pPr>
        <w:numPr>
          <w:ilvl w:val="1"/>
          <w:numId w:val="26"/>
        </w:numPr>
        <w:ind w:left="1440" w:hanging="360"/>
        <w:rPr>
          <w:sz w:val="20"/>
          <w:szCs w:val="20"/>
          <w:u w:val="none"/>
        </w:rPr>
      </w:pPr>
      <w:r w:rsidDel="00000000" w:rsidR="00000000" w:rsidRPr="00000000">
        <w:rPr>
          <w:sz w:val="20"/>
          <w:szCs w:val="20"/>
          <w:rtl w:val="0"/>
        </w:rPr>
        <w:t xml:space="preserve">New VLs joining </w:t>
      </w:r>
    </w:p>
    <w:p w:rsidR="00000000" w:rsidDel="00000000" w:rsidP="00000000" w:rsidRDefault="00000000" w:rsidRPr="00000000" w14:paraId="00000257">
      <w:pPr>
        <w:numPr>
          <w:ilvl w:val="1"/>
          <w:numId w:val="26"/>
        </w:numPr>
        <w:ind w:left="1440" w:hanging="360"/>
        <w:rPr>
          <w:sz w:val="20"/>
          <w:szCs w:val="20"/>
          <w:u w:val="none"/>
        </w:rPr>
      </w:pPr>
      <w:r w:rsidDel="00000000" w:rsidR="00000000" w:rsidRPr="00000000">
        <w:rPr>
          <w:sz w:val="20"/>
          <w:szCs w:val="20"/>
          <w:rtl w:val="0"/>
        </w:rPr>
        <w:t xml:space="preserve">New regions we develop local presence </w:t>
      </w:r>
    </w:p>
    <w:p w:rsidR="00000000" w:rsidDel="00000000" w:rsidP="00000000" w:rsidRDefault="00000000" w:rsidRPr="00000000" w14:paraId="00000258">
      <w:pPr>
        <w:numPr>
          <w:ilvl w:val="1"/>
          <w:numId w:val="26"/>
        </w:numPr>
        <w:ind w:left="1440" w:hanging="360"/>
        <w:rPr>
          <w:sz w:val="20"/>
          <w:szCs w:val="20"/>
          <w:u w:val="none"/>
        </w:rPr>
      </w:pPr>
      <w:r w:rsidDel="00000000" w:rsidR="00000000" w:rsidRPr="00000000">
        <w:rPr>
          <w:sz w:val="20"/>
          <w:szCs w:val="20"/>
          <w:rtl w:val="0"/>
        </w:rPr>
        <w:t xml:space="preserve">New categories we invest in </w:t>
      </w:r>
    </w:p>
    <w:p w:rsidR="00000000" w:rsidDel="00000000" w:rsidP="00000000" w:rsidRDefault="00000000" w:rsidRPr="00000000" w14:paraId="00000259">
      <w:pPr>
        <w:numPr>
          <w:ilvl w:val="1"/>
          <w:numId w:val="26"/>
        </w:numPr>
        <w:ind w:left="1440" w:hanging="360"/>
        <w:rPr>
          <w:sz w:val="20"/>
          <w:szCs w:val="20"/>
          <w:u w:val="none"/>
        </w:rPr>
      </w:pPr>
      <w:r w:rsidDel="00000000" w:rsidR="00000000" w:rsidRPr="00000000">
        <w:rPr>
          <w:sz w:val="20"/>
          <w:szCs w:val="20"/>
          <w:rtl w:val="0"/>
        </w:rPr>
        <w:t xml:space="preserve">Significant shift observed in existing category size</w:t>
      </w: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pStyle w:val="Heading3"/>
        <w:widowControl w:val="0"/>
        <w:spacing w:after="0" w:before="160" w:lineRule="auto"/>
        <w:rPr>
          <w:rFonts w:ascii="Trebuchet MS" w:cs="Trebuchet MS" w:eastAsia="Trebuchet MS" w:hAnsi="Trebuchet MS"/>
          <w:color w:val="000000"/>
          <w:sz w:val="24"/>
          <w:szCs w:val="24"/>
        </w:rPr>
      </w:pPr>
      <w:bookmarkStart w:colFirst="0" w:colLast="0" w:name="_on4x9bu6rq3z" w:id="11"/>
      <w:bookmarkEnd w:id="11"/>
      <w:r w:rsidDel="00000000" w:rsidR="00000000" w:rsidRPr="00000000">
        <w:rPr>
          <w:rFonts w:ascii="Trebuchet MS" w:cs="Trebuchet MS" w:eastAsia="Trebuchet MS" w:hAnsi="Trebuchet MS"/>
          <w:b w:val="1"/>
          <w:color w:val="000000"/>
          <w:sz w:val="24"/>
          <w:szCs w:val="24"/>
          <w:rtl w:val="0"/>
        </w:rPr>
        <w:t xml:space="preserve">Performance: </w:t>
      </w:r>
      <w:r w:rsidDel="00000000" w:rsidR="00000000" w:rsidRPr="00000000">
        <w:rPr>
          <w:rFonts w:ascii="Trebuchet MS" w:cs="Trebuchet MS" w:eastAsia="Trebuchet MS" w:hAnsi="Trebuchet MS"/>
          <w:color w:val="000000"/>
          <w:sz w:val="24"/>
          <w:szCs w:val="24"/>
          <w:rtl w:val="0"/>
        </w:rPr>
        <w:t xml:space="preserve">How We Measure Success </w:t>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sz w:val="20"/>
          <w:szCs w:val="20"/>
          <w:rtl w:val="0"/>
        </w:rPr>
        <w:t xml:space="preserve">Quotas are assigned quarterly to VLs considering the following: </w:t>
      </w:r>
    </w:p>
    <w:p w:rsidR="00000000" w:rsidDel="00000000" w:rsidP="00000000" w:rsidRDefault="00000000" w:rsidRPr="00000000" w14:paraId="0000025E">
      <w:pPr>
        <w:numPr>
          <w:ilvl w:val="0"/>
          <w:numId w:val="7"/>
        </w:numPr>
        <w:ind w:left="720" w:hanging="360"/>
        <w:rPr>
          <w:sz w:val="20"/>
          <w:szCs w:val="20"/>
          <w:u w:val="none"/>
        </w:rPr>
      </w:pPr>
      <w:r w:rsidDel="00000000" w:rsidR="00000000" w:rsidRPr="00000000">
        <w:rPr>
          <w:sz w:val="20"/>
          <w:szCs w:val="20"/>
          <w:rtl w:val="0"/>
        </w:rPr>
        <w:t xml:space="preserve">Size of area ownership (category + geo) </w:t>
      </w:r>
    </w:p>
    <w:p w:rsidR="00000000" w:rsidDel="00000000" w:rsidP="00000000" w:rsidRDefault="00000000" w:rsidRPr="00000000" w14:paraId="0000025F">
      <w:pPr>
        <w:numPr>
          <w:ilvl w:val="0"/>
          <w:numId w:val="7"/>
        </w:numPr>
        <w:ind w:left="720" w:hanging="360"/>
        <w:rPr>
          <w:sz w:val="20"/>
          <w:szCs w:val="20"/>
          <w:u w:val="none"/>
        </w:rPr>
      </w:pPr>
      <w:r w:rsidDel="00000000" w:rsidR="00000000" w:rsidRPr="00000000">
        <w:rPr>
          <w:sz w:val="20"/>
          <w:szCs w:val="20"/>
          <w:rtl w:val="0"/>
        </w:rPr>
        <w:t xml:space="preserve">Seniority (time with Indiegogo) </w:t>
      </w:r>
    </w:p>
    <w:p w:rsidR="00000000" w:rsidDel="00000000" w:rsidP="00000000" w:rsidRDefault="00000000" w:rsidRPr="00000000" w14:paraId="00000260">
      <w:pPr>
        <w:numPr>
          <w:ilvl w:val="0"/>
          <w:numId w:val="7"/>
        </w:numPr>
        <w:ind w:left="720" w:hanging="360"/>
        <w:rPr>
          <w:sz w:val="20"/>
          <w:szCs w:val="20"/>
        </w:rPr>
      </w:pPr>
      <w:r w:rsidDel="00000000" w:rsidR="00000000" w:rsidRPr="00000000">
        <w:rPr>
          <w:sz w:val="20"/>
          <w:szCs w:val="20"/>
          <w:rtl w:val="0"/>
        </w:rPr>
        <w:t xml:space="preserve">Base pay (generally, the higher the base, the larger the quota to carry) </w:t>
      </w:r>
    </w:p>
    <w:p w:rsidR="00000000" w:rsidDel="00000000" w:rsidP="00000000" w:rsidRDefault="00000000" w:rsidRPr="00000000" w14:paraId="00000261">
      <w:pPr>
        <w:numPr>
          <w:ilvl w:val="0"/>
          <w:numId w:val="7"/>
        </w:numPr>
        <w:ind w:left="720" w:hanging="360"/>
        <w:rPr>
          <w:sz w:val="20"/>
          <w:szCs w:val="20"/>
          <w:u w:val="none"/>
        </w:rPr>
      </w:pPr>
      <w:r w:rsidDel="00000000" w:rsidR="00000000" w:rsidRPr="00000000">
        <w:rPr>
          <w:sz w:val="20"/>
          <w:szCs w:val="20"/>
          <w:rtl w:val="0"/>
        </w:rPr>
        <w:t xml:space="preserve">Past quarter(s) performance </w:t>
      </w: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sz w:val="20"/>
          <w:szCs w:val="20"/>
          <w:rtl w:val="0"/>
        </w:rPr>
        <w:t xml:space="preserve">Key Performance Indicators</w:t>
      </w:r>
      <w:r w:rsidDel="00000000" w:rsidR="00000000" w:rsidRPr="00000000">
        <w:rPr>
          <w:rtl w:val="0"/>
        </w:rPr>
      </w:r>
    </w:p>
    <w:p w:rsidR="00000000" w:rsidDel="00000000" w:rsidP="00000000" w:rsidRDefault="00000000" w:rsidRPr="00000000" w14:paraId="00000264">
      <w:pPr>
        <w:numPr>
          <w:ilvl w:val="0"/>
          <w:numId w:val="20"/>
        </w:numPr>
        <w:ind w:left="720" w:hanging="360"/>
        <w:rPr>
          <w:sz w:val="20"/>
          <w:szCs w:val="20"/>
          <w:u w:val="none"/>
        </w:rPr>
      </w:pPr>
      <w:r w:rsidDel="00000000" w:rsidR="00000000" w:rsidRPr="00000000">
        <w:rPr>
          <w:sz w:val="20"/>
          <w:szCs w:val="20"/>
          <w:rtl w:val="0"/>
        </w:rPr>
        <w:t xml:space="preserve">Quarterly </w:t>
      </w:r>
    </w:p>
    <w:p w:rsidR="00000000" w:rsidDel="00000000" w:rsidP="00000000" w:rsidRDefault="00000000" w:rsidRPr="00000000" w14:paraId="00000265">
      <w:pPr>
        <w:numPr>
          <w:ilvl w:val="1"/>
          <w:numId w:val="20"/>
        </w:numPr>
        <w:ind w:left="1440" w:hanging="360"/>
        <w:rPr>
          <w:b w:val="1"/>
          <w:sz w:val="20"/>
          <w:szCs w:val="20"/>
        </w:rPr>
      </w:pPr>
      <w:r w:rsidDel="00000000" w:rsidR="00000000" w:rsidRPr="00000000">
        <w:rPr>
          <w:b w:val="1"/>
          <w:sz w:val="20"/>
          <w:szCs w:val="20"/>
          <w:rtl w:val="0"/>
        </w:rPr>
        <w:t xml:space="preserve">Revenue attainment vs. quota </w:t>
      </w:r>
    </w:p>
    <w:p w:rsidR="00000000" w:rsidDel="00000000" w:rsidP="00000000" w:rsidRDefault="00000000" w:rsidRPr="00000000" w14:paraId="00000266">
      <w:pPr>
        <w:numPr>
          <w:ilvl w:val="1"/>
          <w:numId w:val="20"/>
        </w:numPr>
        <w:ind w:left="1440" w:hanging="360"/>
        <w:rPr>
          <w:sz w:val="20"/>
          <w:szCs w:val="20"/>
          <w:u w:val="none"/>
        </w:rPr>
      </w:pPr>
      <w:r w:rsidDel="00000000" w:rsidR="00000000" w:rsidRPr="00000000">
        <w:rPr>
          <w:sz w:val="20"/>
          <w:szCs w:val="20"/>
          <w:rtl w:val="0"/>
        </w:rPr>
        <w:t xml:space="preserve">Close rate: Lead to launch ratio </w:t>
      </w:r>
    </w:p>
    <w:p w:rsidR="00000000" w:rsidDel="00000000" w:rsidP="00000000" w:rsidRDefault="00000000" w:rsidRPr="00000000" w14:paraId="00000267">
      <w:pPr>
        <w:numPr>
          <w:ilvl w:val="1"/>
          <w:numId w:val="20"/>
        </w:numPr>
        <w:ind w:left="1440" w:hanging="360"/>
        <w:rPr>
          <w:sz w:val="20"/>
          <w:szCs w:val="20"/>
          <w:u w:val="none"/>
        </w:rPr>
      </w:pPr>
      <w:r w:rsidDel="00000000" w:rsidR="00000000" w:rsidRPr="00000000">
        <w:rPr>
          <w:sz w:val="20"/>
          <w:szCs w:val="20"/>
          <w:rtl w:val="0"/>
        </w:rPr>
        <w:t xml:space="preserve">Deal size: HIC to launch volume ratio </w:t>
      </w:r>
    </w:p>
    <w:p w:rsidR="00000000" w:rsidDel="00000000" w:rsidP="00000000" w:rsidRDefault="00000000" w:rsidRPr="00000000" w14:paraId="00000268">
      <w:pPr>
        <w:numPr>
          <w:ilvl w:val="0"/>
          <w:numId w:val="20"/>
        </w:numPr>
        <w:ind w:left="720" w:hanging="360"/>
        <w:rPr>
          <w:sz w:val="20"/>
          <w:szCs w:val="20"/>
          <w:u w:val="none"/>
        </w:rPr>
      </w:pPr>
      <w:r w:rsidDel="00000000" w:rsidR="00000000" w:rsidRPr="00000000">
        <w:rPr>
          <w:sz w:val="20"/>
          <w:szCs w:val="20"/>
          <w:rtl w:val="0"/>
        </w:rPr>
        <w:t xml:space="preserve">Monthly </w:t>
      </w:r>
    </w:p>
    <w:p w:rsidR="00000000" w:rsidDel="00000000" w:rsidP="00000000" w:rsidRDefault="00000000" w:rsidRPr="00000000" w14:paraId="00000269">
      <w:pPr>
        <w:numPr>
          <w:ilvl w:val="1"/>
          <w:numId w:val="20"/>
        </w:numPr>
        <w:ind w:left="1440" w:hanging="360"/>
        <w:rPr>
          <w:sz w:val="20"/>
          <w:szCs w:val="20"/>
        </w:rPr>
      </w:pPr>
      <w:r w:rsidDel="00000000" w:rsidR="00000000" w:rsidRPr="00000000">
        <w:rPr>
          <w:sz w:val="20"/>
          <w:szCs w:val="20"/>
          <w:rtl w:val="0"/>
        </w:rPr>
        <w:t xml:space="preserve">First day of the month: X% of pipeline need to be at probability of X%+</w:t>
      </w:r>
    </w:p>
    <w:p w:rsidR="00000000" w:rsidDel="00000000" w:rsidP="00000000" w:rsidRDefault="00000000" w:rsidRPr="00000000" w14:paraId="0000026A">
      <w:pPr>
        <w:numPr>
          <w:ilvl w:val="1"/>
          <w:numId w:val="20"/>
        </w:numPr>
        <w:ind w:left="1440" w:hanging="360"/>
        <w:rPr>
          <w:sz w:val="20"/>
          <w:szCs w:val="20"/>
        </w:rPr>
      </w:pPr>
      <w:r w:rsidDel="00000000" w:rsidR="00000000" w:rsidRPr="00000000">
        <w:rPr>
          <w:sz w:val="20"/>
          <w:szCs w:val="20"/>
          <w:rtl w:val="0"/>
        </w:rPr>
        <w:t xml:space="preserve">Self Gen Opportunities </w:t>
      </w:r>
      <w:r w:rsidDel="00000000" w:rsidR="00000000" w:rsidRPr="00000000">
        <w:rPr>
          <w:rtl w:val="0"/>
        </w:rPr>
      </w:r>
    </w:p>
    <w:p w:rsidR="00000000" w:rsidDel="00000000" w:rsidP="00000000" w:rsidRDefault="00000000" w:rsidRPr="00000000" w14:paraId="0000026B">
      <w:pPr>
        <w:numPr>
          <w:ilvl w:val="1"/>
          <w:numId w:val="20"/>
        </w:numPr>
        <w:ind w:left="1440" w:hanging="360"/>
        <w:rPr>
          <w:sz w:val="20"/>
          <w:szCs w:val="20"/>
          <w:u w:val="none"/>
        </w:rPr>
      </w:pPr>
      <w:r w:rsidDel="00000000" w:rsidR="00000000" w:rsidRPr="00000000">
        <w:rPr>
          <w:sz w:val="20"/>
          <w:szCs w:val="20"/>
          <w:rtl w:val="0"/>
        </w:rPr>
        <w:t xml:space="preserve">Number of launches</w:t>
      </w:r>
    </w:p>
    <w:p w:rsidR="00000000" w:rsidDel="00000000" w:rsidP="00000000" w:rsidRDefault="00000000" w:rsidRPr="00000000" w14:paraId="0000026C">
      <w:pPr>
        <w:numPr>
          <w:ilvl w:val="1"/>
          <w:numId w:val="20"/>
        </w:numPr>
        <w:ind w:left="1440" w:hanging="360"/>
        <w:rPr>
          <w:sz w:val="20"/>
          <w:szCs w:val="20"/>
          <w:u w:val="none"/>
        </w:rPr>
      </w:pPr>
      <w:r w:rsidDel="00000000" w:rsidR="00000000" w:rsidRPr="00000000">
        <w:rPr>
          <w:sz w:val="20"/>
          <w:szCs w:val="20"/>
          <w:rtl w:val="0"/>
        </w:rPr>
        <w:t xml:space="preserve">% of untouched KS HIC launches within area ownership</w:t>
      </w:r>
      <w:r w:rsidDel="00000000" w:rsidR="00000000" w:rsidRPr="00000000">
        <w:rPr>
          <w:i w:val="1"/>
          <w:sz w:val="20"/>
          <w:szCs w:val="20"/>
          <w:rtl w:val="0"/>
        </w:rPr>
        <w:t xml:space="preserve"> (check-ins no benchmark) </w:t>
      </w:r>
    </w:p>
    <w:p w:rsidR="00000000" w:rsidDel="00000000" w:rsidP="00000000" w:rsidRDefault="00000000" w:rsidRPr="00000000" w14:paraId="0000026D">
      <w:pPr>
        <w:numPr>
          <w:ilvl w:val="1"/>
          <w:numId w:val="20"/>
        </w:numPr>
        <w:ind w:left="1440" w:hanging="360"/>
        <w:rPr>
          <w:sz w:val="20"/>
          <w:szCs w:val="20"/>
          <w:u w:val="none"/>
        </w:rPr>
      </w:pPr>
      <w:r w:rsidDel="00000000" w:rsidR="00000000" w:rsidRPr="00000000">
        <w:rPr>
          <w:sz w:val="20"/>
          <w:szCs w:val="20"/>
          <w:rtl w:val="0"/>
        </w:rPr>
        <w:t xml:space="preserve">KS close rate (senior VL only)</w:t>
      </w:r>
    </w:p>
    <w:p w:rsidR="00000000" w:rsidDel="00000000" w:rsidP="00000000" w:rsidRDefault="00000000" w:rsidRPr="00000000" w14:paraId="0000026E">
      <w:pPr>
        <w:numPr>
          <w:ilvl w:val="0"/>
          <w:numId w:val="20"/>
        </w:numPr>
        <w:ind w:left="720" w:hanging="360"/>
        <w:rPr>
          <w:sz w:val="20"/>
          <w:szCs w:val="20"/>
          <w:u w:val="none"/>
        </w:rPr>
      </w:pPr>
      <w:r w:rsidDel="00000000" w:rsidR="00000000" w:rsidRPr="00000000">
        <w:rPr>
          <w:sz w:val="20"/>
          <w:szCs w:val="20"/>
          <w:rtl w:val="0"/>
        </w:rPr>
        <w:t xml:space="preserve">Weekly </w:t>
      </w:r>
    </w:p>
    <w:p w:rsidR="00000000" w:rsidDel="00000000" w:rsidP="00000000" w:rsidRDefault="00000000" w:rsidRPr="00000000" w14:paraId="0000026F">
      <w:pPr>
        <w:numPr>
          <w:ilvl w:val="1"/>
          <w:numId w:val="20"/>
        </w:numPr>
        <w:ind w:left="1440" w:hanging="360"/>
        <w:rPr>
          <w:sz w:val="20"/>
          <w:szCs w:val="20"/>
          <w:u w:val="none"/>
        </w:rPr>
      </w:pPr>
      <w:r w:rsidDel="00000000" w:rsidR="00000000" w:rsidRPr="00000000">
        <w:rPr>
          <w:sz w:val="20"/>
          <w:szCs w:val="20"/>
          <w:rtl w:val="0"/>
        </w:rPr>
        <w:t xml:space="preserve">Number of opportunities created </w:t>
      </w:r>
    </w:p>
    <w:p w:rsidR="00000000" w:rsidDel="00000000" w:rsidP="00000000" w:rsidRDefault="00000000" w:rsidRPr="00000000" w14:paraId="00000270">
      <w:pPr>
        <w:numPr>
          <w:ilvl w:val="1"/>
          <w:numId w:val="20"/>
        </w:numPr>
        <w:ind w:left="1440" w:hanging="360"/>
        <w:rPr>
          <w:sz w:val="20"/>
          <w:szCs w:val="20"/>
          <w:u w:val="none"/>
        </w:rPr>
      </w:pPr>
      <w:r w:rsidDel="00000000" w:rsidR="00000000" w:rsidRPr="00000000">
        <w:rPr>
          <w:sz w:val="20"/>
          <w:szCs w:val="20"/>
          <w:rtl w:val="0"/>
        </w:rPr>
        <w:t xml:space="preserve">Discuss: Increase in 30/60-day pipeline close Probability </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widowControl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3">
      <w:pPr>
        <w:widowControl w:val="0"/>
        <w:rPr>
          <w:sz w:val="20"/>
          <w:szCs w:val="20"/>
        </w:rPr>
      </w:pPr>
      <w:r w:rsidDel="00000000" w:rsidR="00000000" w:rsidRPr="00000000">
        <w:rPr>
          <w:rtl w:val="0"/>
        </w:rPr>
      </w:r>
    </w:p>
    <w:p w:rsidR="00000000" w:rsidDel="00000000" w:rsidP="00000000" w:rsidRDefault="00000000" w:rsidRPr="00000000" w14:paraId="00000274">
      <w:pPr>
        <w:widowControl w:val="0"/>
        <w:rPr>
          <w:sz w:val="20"/>
          <w:szCs w:val="20"/>
        </w:rPr>
      </w:pPr>
      <w:r w:rsidDel="00000000" w:rsidR="00000000" w:rsidRPr="00000000">
        <w:rPr>
          <w:rtl w:val="0"/>
        </w:rPr>
      </w:r>
    </w:p>
    <w:p w:rsidR="00000000" w:rsidDel="00000000" w:rsidP="00000000" w:rsidRDefault="00000000" w:rsidRPr="00000000" w14:paraId="00000275">
      <w:pPr>
        <w:jc w:val="center"/>
        <w:rPr>
          <w:b w:val="1"/>
        </w:rPr>
      </w:pPr>
      <w:r w:rsidDel="00000000" w:rsidR="00000000" w:rsidRPr="00000000">
        <w:rPr>
          <w:b w:val="1"/>
          <w:rtl w:val="0"/>
        </w:rPr>
        <w:t xml:space="preserve">Glossary</w:t>
      </w:r>
    </w:p>
    <w:p w:rsidR="00000000" w:rsidDel="00000000" w:rsidP="00000000" w:rsidRDefault="00000000" w:rsidRPr="00000000" w14:paraId="00000276">
      <w:pPr>
        <w:jc w:val="center"/>
        <w:rPr>
          <w:b w:val="1"/>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u w:val="single"/>
              </w:rPr>
            </w:pPr>
            <w:r w:rsidDel="00000000" w:rsidR="00000000" w:rsidRPr="00000000">
              <w:rPr>
                <w:b w:val="1"/>
                <w:u w:val="single"/>
                <w:rtl w:val="0"/>
              </w:rPr>
              <w:t xml:space="preserve">Term/KPI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u w:val="single"/>
              </w:rPr>
            </w:pPr>
            <w:r w:rsidDel="00000000" w:rsidR="00000000" w:rsidRPr="00000000">
              <w:rPr>
                <w:b w:val="1"/>
                <w:u w:val="single"/>
                <w:rtl w:val="0"/>
              </w:rPr>
              <w:t xml:space="preserve">Definition/Why It’s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u w:val="single"/>
              </w:rPr>
            </w:pPr>
            <w:r w:rsidDel="00000000" w:rsidR="00000000" w:rsidRPr="00000000">
              <w:rPr>
                <w:b w:val="1"/>
                <w:u w:val="single"/>
                <w:rtl w:val="0"/>
              </w:rPr>
              <w:t xml:space="preserve">KPI Formula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Account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Member of the Client Success and Services team whose role is dedicated to CO retention and upselling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Additional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Umbrella term for Digital Services and Concierge Services.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Term originates from language in our 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AngelList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Platform for startups, angel investors and job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Aggregate Impact Campaign (AIC)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Opportunity channel and type of close.  </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Opportunity below $50k in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Average Deal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All closes aren’t equal.  Provides more context to VL performance and closing skillset.</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Measured using launches and not closes, because closes can go unlaunched; thus, irrelevant.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Can be in the form of FR or ETV depending on usage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=(Total launched ETV)/(Total number of launches)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Average Launch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See Average Deal Size above.</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Blind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General term for off platform launches that go untouched by Verticals team before launching off platform.</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Analogous to Market Penetration.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Business Development Representative (BDR)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Member of the Verticals team whose role is dedicated to sourcing new leads and opportunities for the entire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Campaign Strategist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Member of the Client Success and Services team whose role is dedicated to positioning COs for success on our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Category Manager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sz w:val="20"/>
                <w:szCs w:val="20"/>
                <w:rtl w:val="0"/>
              </w:rPr>
              <w:t xml:space="preserve">Part administrator, part custodian, part thought leader - the CM is a VL owning the oversight and stewardship of the category in order to empower the CO journey and create additional lift for Indiegogo.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Opportunity that is in either the Pre-Launch Prep or Launched/Won stage.</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Why Verbal isn’t a close?</w:t>
            </w:r>
          </w:p>
          <w:p w:rsidR="00000000" w:rsidDel="00000000" w:rsidP="00000000" w:rsidRDefault="00000000" w:rsidRPr="00000000" w14:paraId="000002A8">
            <w:pPr>
              <w:widowControl w:val="0"/>
              <w:numPr>
                <w:ilvl w:val="0"/>
                <w:numId w:val="17"/>
              </w:numPr>
              <w:spacing w:line="240" w:lineRule="auto"/>
              <w:ind w:left="720" w:hanging="360"/>
            </w:pPr>
            <w:r w:rsidDel="00000000" w:rsidR="00000000" w:rsidRPr="00000000">
              <w:rPr>
                <w:rtl w:val="0"/>
              </w:rPr>
              <w:t xml:space="preserve">Because it lacks an LOA, but is attributed as a close once the opportunity is updated to Launched/Won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Closed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Sum of period.  VL performance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=(Total ETV closed in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Close:Launch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Also known as Win Rate.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Indicates how the bottom of the funnel converts.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=(Number of closes)/(Number of launches)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Close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Indicates the VL’s ability to close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=(Number of closes)/(Number of owned opportunity)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Closed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Opportunity in the Pre-Launch Prep stage in SF with an executed LOA attached, and/or opportunity in the Launch/Won stage in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Concierge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Internal marketing agency with ala carte and turn-key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CrunchBase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Company data platform tracking information on public and private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Digital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Our internal digital advertising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Enterprise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Top companies and conglomerates ranked by Forbes.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Estimated Transaction Volume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Also known as scope.</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VL’s forecast of an opportunity’s launched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FR:(Launched/Won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Approximate forecasting indicator correlating FR on the platform and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=(Total FR)/(Launched/Won 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Generic 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Team average used for benchmarking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InDemand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Post-crowdfunding, pre-e-commerce solution designed to empower COs to keep raising funds after their campaign ends.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Business area within Core Crowdfunding.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InDemand Adoption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Measure of utilization of Indiegogo’s services post crowdfunding campaign - not for market but for platform comparison.</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See Blindspot.</w:t>
            </w:r>
          </w:p>
          <w:p w:rsidR="00000000" w:rsidDel="00000000" w:rsidP="00000000" w:rsidRDefault="00000000" w:rsidRPr="00000000" w14:paraId="000002D8">
            <w:pPr>
              <w:widowControl w:val="0"/>
              <w:spacing w:line="240" w:lineRule="auto"/>
              <w:rPr/>
            </w:pPr>
            <w:r w:rsidDel="00000000" w:rsidR="00000000" w:rsidRPr="00000000">
              <w:rPr>
                <w:rtl w:val="0"/>
              </w:rPr>
              <w:t xml:space="preserve">See InDemand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=(Sum InDemand launches from compared platform)/(Total Launches from compared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InDemand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Another term with several usages: can be referring to InDemand Adoption Rate as well as InDemand Market Share.  Depends on conversational context.</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If befuddled - ask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Kickstarter Save (KSS)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Type of close.</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Most immediate opportunity channel.  </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Opportunity with an ETV under $50k that has announced intent to launch on Kickstarter.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Kickstarter SQO (KSQO)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Type of close.</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KSS with an ETV over $50k.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Opportunity won and brought to market on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Launched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Benchmarking indicator used to compare VL performance and ascertain Average Deal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=(Sum of all ETV launched)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Launched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Opportunity in the Launch/Won stage in SF.</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See also - Closed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General sales term for potential client.</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Term applied to top of funnel prospects. </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Pre-opportunity stage classification in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Lead:Opp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Top of funnel performance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=(Number of leads)/(Number of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Opportunity in Closed/Lost stage.</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Educational metric important in VL’s professional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Market Penetration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Measured in launches - portion of COs utilizing Indiegogo compared to total of industry.</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Should be segmented for accuracy and business area relevance.</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For crowdfunding stage campaigns - compared to Kickstarter.  </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For InDemand - compared to post crowdfunding stage companies using other solutions.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See Blind Spot.</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See InDemand Adoption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=(Sum of launches)/(Total of launches in segment)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Market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Portion of FR raised on IGG compared to total raised in market.</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Segment by FR channel type and category for granular insight.</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Historically benchmarked against Kickstarter.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=(Measured Units for Indiegogo)/(Total Measured Units for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Closed ETV that went unlaunched in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=(Closed ETV)-(Launched 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Net 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Performance indicator balancing sum of a VL’s closed and lost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Opp:Close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Middle of funnel performance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=(Number of opportunities)/(Number of Closes)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General sales term for prospective client with interest in company.</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Term applied to prospective launches that are no longer in the top of the sales funnel.  </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In SF - a lead that has been converted and actively being worked by a VL(s).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Sales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KPI measuring the amount of time between an opportunity’s creation and its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=(Cite each opportunity in Launch/Won stage in SF, and sum the number of days)/(Total number of opportunities in Launch/Won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Sales Development and Operations Lead (SDOL)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Role within the Verticals team responsible for sourcing of leads and opportunities, and collaborates cross-teams for collect reporting and insight necessary to empower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Salesforce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Customer Relationship Manager (CRM).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Sales Qualified Lead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Term applied to lead subjected to additional scrutiny indicating potential for SQO down funnel.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Sales Qualified Opportunity (SQO)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Type of close.</w:t>
            </w:r>
          </w:p>
          <w:p w:rsidR="00000000" w:rsidDel="00000000" w:rsidP="00000000" w:rsidRDefault="00000000" w:rsidRPr="00000000" w14:paraId="0000033A">
            <w:pPr>
              <w:widowControl w:val="0"/>
              <w:spacing w:line="240" w:lineRule="auto"/>
              <w:rPr/>
            </w:pPr>
            <w:r w:rsidDel="00000000" w:rsidR="00000000" w:rsidRPr="00000000">
              <w:rPr>
                <w:rtl w:val="0"/>
              </w:rPr>
              <w:t xml:space="preserve">Opportunity with an ETV over $50k.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Sales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Performance indicator measuring speed of pipe motility as well as gleans some insight into pipe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=[(Sum of opportunities)x(Average Deal Value)x(Win Rate)]/(Sales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Scoping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Indicates a VL’s ability to accurately forecast an opportunity’s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=(Sum of launched FR)/(Sum of Launched ETV)</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Note:  FR of crowdfunding stage only; no InDemand.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Win-Back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Sales funnel type.</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Unresponsive lead or ghosted opportunity removed from funnel.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Win:Loss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Industry metric more accurately assessed as Close:Loss for Indiegogo.</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Performance metric measuring VL inefficiency.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=(Number of closes)/(Number of losses)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Win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See Close:Launch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bl>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widowControl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s6wqblkkuv3m" w:id="12"/>
      <w:bookmarkEnd w:id="12"/>
      <w:r w:rsidDel="00000000" w:rsidR="00000000" w:rsidRPr="00000000">
        <w:rPr>
          <w:rtl w:val="0"/>
        </w:rPr>
      </w:r>
    </w:p>
    <w:p w:rsidR="00000000" w:rsidDel="00000000" w:rsidP="00000000" w:rsidRDefault="00000000" w:rsidRPr="00000000" w14:paraId="00000358">
      <w:pPr>
        <w:pStyle w:val="Heading3"/>
        <w:widowControl w:val="0"/>
        <w:spacing w:after="0" w:before="160" w:lineRule="auto"/>
        <w:jc w:val="center"/>
        <w:rPr>
          <w:rFonts w:ascii="Trebuchet MS" w:cs="Trebuchet MS" w:eastAsia="Trebuchet MS" w:hAnsi="Trebuchet MS"/>
          <w:b w:val="1"/>
          <w:color w:val="000000"/>
          <w:sz w:val="24"/>
          <w:szCs w:val="24"/>
        </w:rPr>
      </w:pPr>
      <w:bookmarkStart w:colFirst="0" w:colLast="0" w:name="_5t7uz9im5pyd" w:id="13"/>
      <w:bookmarkEnd w:id="13"/>
      <w:r w:rsidDel="00000000" w:rsidR="00000000" w:rsidRPr="00000000">
        <w:rPr>
          <w:rFonts w:ascii="Trebuchet MS" w:cs="Trebuchet MS" w:eastAsia="Trebuchet MS" w:hAnsi="Trebuchet MS"/>
          <w:b w:val="1"/>
          <w:color w:val="000000"/>
          <w:sz w:val="24"/>
          <w:szCs w:val="24"/>
          <w:rtl w:val="0"/>
        </w:rPr>
        <w:t xml:space="preserve">Appendix </w:t>
      </w:r>
    </w:p>
    <w:p w:rsidR="00000000" w:rsidDel="00000000" w:rsidP="00000000" w:rsidRDefault="00000000" w:rsidRPr="00000000" w14:paraId="00000359">
      <w:pPr>
        <w:pStyle w:val="Heading3"/>
        <w:widowControl w:val="0"/>
        <w:spacing w:after="0" w:before="160" w:lineRule="auto"/>
        <w:rPr>
          <w:rFonts w:ascii="Trebuchet MS" w:cs="Trebuchet MS" w:eastAsia="Trebuchet MS" w:hAnsi="Trebuchet MS"/>
          <w:b w:val="1"/>
          <w:color w:val="000000"/>
          <w:sz w:val="24"/>
          <w:szCs w:val="24"/>
        </w:rPr>
      </w:pPr>
      <w:bookmarkStart w:colFirst="0" w:colLast="0" w:name="_tlckl6s1a9y7" w:id="14"/>
      <w:bookmarkEnd w:id="14"/>
      <w:r w:rsidDel="00000000" w:rsidR="00000000" w:rsidRPr="00000000">
        <w:rPr>
          <w:rtl w:val="0"/>
        </w:rPr>
      </w:r>
    </w:p>
    <w:p w:rsidR="00000000" w:rsidDel="00000000" w:rsidP="00000000" w:rsidRDefault="00000000" w:rsidRPr="00000000" w14:paraId="0000035A">
      <w:pPr>
        <w:pStyle w:val="Heading3"/>
        <w:widowControl w:val="0"/>
        <w:spacing w:after="0" w:before="160" w:lineRule="auto"/>
        <w:rPr>
          <w:sz w:val="20"/>
          <w:szCs w:val="20"/>
        </w:rPr>
      </w:pPr>
      <w:bookmarkStart w:colFirst="0" w:colLast="0" w:name="_rv0cvk7i8d3r" w:id="15"/>
      <w:bookmarkEnd w:id="15"/>
      <w:r w:rsidDel="00000000" w:rsidR="00000000" w:rsidRPr="00000000">
        <w:rPr>
          <w:rFonts w:ascii="Trebuchet MS" w:cs="Trebuchet MS" w:eastAsia="Trebuchet MS" w:hAnsi="Trebuchet MS"/>
          <w:b w:val="1"/>
          <w:color w:val="000000"/>
          <w:sz w:val="24"/>
          <w:szCs w:val="24"/>
          <w:rtl w:val="0"/>
        </w:rPr>
        <w:t xml:space="preserve">Appendix 1:</w:t>
      </w:r>
      <w:r w:rsidDel="00000000" w:rsidR="00000000" w:rsidRPr="00000000">
        <w:rPr>
          <w:rFonts w:ascii="Trebuchet MS" w:cs="Trebuchet MS" w:eastAsia="Trebuchet MS" w:hAnsi="Trebuchet MS"/>
          <w:color w:val="000000"/>
          <w:sz w:val="24"/>
          <w:szCs w:val="24"/>
          <w:rtl w:val="0"/>
        </w:rPr>
        <w:t xml:space="preserve"> Category Definition &amp; Examples </w:t>
      </w:r>
      <w:r w:rsidDel="00000000" w:rsidR="00000000" w:rsidRPr="00000000">
        <w:rPr>
          <w:rtl w:val="0"/>
        </w:rPr>
      </w:r>
    </w:p>
    <w:p w:rsidR="00000000" w:rsidDel="00000000" w:rsidP="00000000" w:rsidRDefault="00000000" w:rsidRPr="00000000" w14:paraId="0000035B">
      <w:pPr>
        <w:widowControl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660"/>
        <w:gridCol w:w="3795"/>
        <w:tblGridChange w:id="0">
          <w:tblGrid>
            <w:gridCol w:w="1905"/>
            <w:gridCol w:w="3660"/>
            <w:gridCol w:w="3795"/>
          </w:tblGrid>
        </w:tblGridChange>
      </w:tblGrid>
      <w:tr>
        <w:trPr>
          <w:cantSplit w:val="0"/>
          <w:tblHeader w:val="1"/>
        </w:trPr>
        <w:tc>
          <w:tcPr>
            <w:shd w:fill="434343"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color w:val="ffffff"/>
                <w:sz w:val="20"/>
                <w:szCs w:val="20"/>
              </w:rPr>
            </w:pPr>
            <w:r w:rsidDel="00000000" w:rsidR="00000000" w:rsidRPr="00000000">
              <w:rPr>
                <w:b w:val="1"/>
                <w:color w:val="ffffff"/>
                <w:sz w:val="20"/>
                <w:szCs w:val="20"/>
                <w:rtl w:val="0"/>
              </w:rPr>
              <w:t xml:space="preserve">Category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color w:val="ffffff"/>
                <w:sz w:val="20"/>
                <w:szCs w:val="20"/>
              </w:rPr>
            </w:pPr>
            <w:r w:rsidDel="00000000" w:rsidR="00000000" w:rsidRPr="00000000">
              <w:rPr>
                <w:color w:val="ffffff"/>
                <w:sz w:val="20"/>
                <w:szCs w:val="20"/>
                <w:rtl w:val="0"/>
              </w:rPr>
              <w:t xml:space="preserve">Definition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color w:val="ffffff"/>
                <w:sz w:val="20"/>
                <w:szCs w:val="20"/>
              </w:rPr>
            </w:pPr>
            <w:r w:rsidDel="00000000" w:rsidR="00000000" w:rsidRPr="00000000">
              <w:rPr>
                <w:color w:val="ffffff"/>
                <w:sz w:val="20"/>
                <w:szCs w:val="20"/>
                <w:rtl w:val="0"/>
              </w:rPr>
              <w:t xml:space="preserve">Examples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0"/>
                <w:szCs w:val="20"/>
              </w:rPr>
            </w:pPr>
            <w:r w:rsidDel="00000000" w:rsidR="00000000" w:rsidRPr="00000000">
              <w:rPr>
                <w:b w:val="1"/>
                <w:sz w:val="20"/>
                <w:szCs w:val="20"/>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Products that can help boost your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Ergonomic chair, standing desk, planner, office organizer, scanner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0"/>
                <w:szCs w:val="20"/>
              </w:rPr>
            </w:pPr>
            <w:r w:rsidDel="00000000" w:rsidR="00000000" w:rsidRPr="00000000">
              <w:rPr>
                <w:b w:val="1"/>
                <w:sz w:val="20"/>
                <w:szCs w:val="20"/>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Products that reproduces, record, or process music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Headphone, speaker, wireless earbuds, musical instrument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20"/>
                <w:szCs w:val="20"/>
              </w:rPr>
            </w:pPr>
            <w:r w:rsidDel="00000000" w:rsidR="00000000" w:rsidRPr="00000000">
              <w:rPr>
                <w:b w:val="1"/>
                <w:sz w:val="20"/>
                <w:szCs w:val="20"/>
                <w:rtl w:val="0"/>
              </w:rPr>
              <w:t xml:space="preserve">Phones &amp; Accessories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Products that help you stay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Smartphone, power bank, SSD, charging cord, adaptor, phone case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b w:val="1"/>
                <w:sz w:val="20"/>
                <w:szCs w:val="20"/>
              </w:rPr>
            </w:pPr>
            <w:r w:rsidDel="00000000" w:rsidR="00000000" w:rsidRPr="00000000">
              <w:rPr>
                <w:b w:val="1"/>
                <w:sz w:val="20"/>
                <w:szCs w:val="20"/>
                <w:rtl w:val="0"/>
              </w:rPr>
              <w:t xml:space="preserve">Camera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Products that produces photographic images and their accessories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Camera, camera lens and accessories, webcam, telescope, tripod/mount, dash cam, gimbal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b w:val="1"/>
                <w:sz w:val="20"/>
                <w:szCs w:val="20"/>
              </w:rPr>
            </w:pPr>
            <w:r w:rsidDel="00000000" w:rsidR="00000000" w:rsidRPr="00000000">
              <w:rPr>
                <w:b w:val="1"/>
                <w:sz w:val="20"/>
                <w:szCs w:val="20"/>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Products that helps you cook, clean, entertain; bring comfort and ease to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Air/water purifier, vacuum, lamp, furniture, projector, and bird feeder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0"/>
                <w:szCs w:val="20"/>
              </w:rPr>
            </w:pPr>
            <w:r w:rsidDel="00000000" w:rsidR="00000000" w:rsidRPr="00000000">
              <w:rPr>
                <w:b w:val="1"/>
                <w:sz w:val="20"/>
                <w:szCs w:val="20"/>
                <w:rtl w:val="0"/>
              </w:rPr>
              <w:t xml:space="preserve">Health &amp;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Products that helps you have a healthier 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Massager, home gym, personal care, metabolism monitor, brain products, sleep tech, pain relief products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0"/>
                <w:szCs w:val="20"/>
              </w:rPr>
            </w:pPr>
            <w:r w:rsidDel="00000000" w:rsidR="00000000" w:rsidRPr="00000000">
              <w:rPr>
                <w:b w:val="1"/>
                <w:sz w:val="20"/>
                <w:szCs w:val="20"/>
                <w:rtl w:val="0"/>
              </w:rPr>
              <w:t xml:space="preserve">Food &amp; Beverages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Products for foodies, most likely found in the 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Coffee maker/grinder, cookware, grill, utensils, food/beverages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20"/>
                <w:szCs w:val="20"/>
              </w:rPr>
            </w:pPr>
            <w:r w:rsidDel="00000000" w:rsidR="00000000" w:rsidRPr="00000000">
              <w:rPr>
                <w:b w:val="1"/>
                <w:sz w:val="20"/>
                <w:szCs w:val="20"/>
                <w:rtl w:val="0"/>
              </w:rPr>
              <w:t xml:space="preserve">Transportation &amp; 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Transportation vehicles or gadgets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E-bike, e-scooter, e-motorbikes, bike helmet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20"/>
                <w:szCs w:val="20"/>
              </w:rPr>
            </w:pPr>
            <w:r w:rsidDel="00000000" w:rsidR="00000000" w:rsidRPr="00000000">
              <w:rPr>
                <w:b w:val="1"/>
                <w:sz w:val="20"/>
                <w:szCs w:val="20"/>
                <w:rtl w:val="0"/>
              </w:rPr>
              <w:t xml:space="preserve">Energy &amp; Green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Eco-conscious products that put sustainability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Portable power station, compost bins, bee house, solar panels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20"/>
                <w:szCs w:val="20"/>
              </w:rPr>
            </w:pPr>
            <w:r w:rsidDel="00000000" w:rsidR="00000000" w:rsidRPr="00000000">
              <w:rPr>
                <w:b w:val="1"/>
                <w:sz w:val="20"/>
                <w:szCs w:val="20"/>
                <w:rtl w:val="0"/>
              </w:rPr>
              <w:t xml:space="preserve">Travel &amp; Outdoors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Products that support the adventurer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Backpack, suitcase, packing cubes, helmet, camping gears, cooler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20"/>
                <w:szCs w:val="20"/>
              </w:rPr>
            </w:pPr>
            <w:r w:rsidDel="00000000" w:rsidR="00000000" w:rsidRPr="00000000">
              <w:rPr>
                <w:b w:val="1"/>
                <w:sz w:val="20"/>
                <w:szCs w:val="20"/>
                <w:rtl w:val="0"/>
              </w:rPr>
              <w:t xml:space="preserve">Fashion &amp; Wearables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Products you wear to show your style or elevate your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Smartwatch, AR/VR glasses, mask, jacket, bag, socks/shoes,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0"/>
                <w:szCs w:val="20"/>
              </w:rPr>
            </w:pPr>
            <w:r w:rsidDel="00000000" w:rsidR="00000000" w:rsidRPr="00000000">
              <w:rPr>
                <w:b w:val="1"/>
                <w:sz w:val="20"/>
                <w:szCs w:val="20"/>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Mostly STEM toys or gadgets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DIY robots, STEM learning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20"/>
                <w:szCs w:val="20"/>
              </w:rPr>
            </w:pPr>
            <w:r w:rsidDel="00000000" w:rsidR="00000000" w:rsidRPr="00000000">
              <w:rPr>
                <w:b w:val="1"/>
                <w:sz w:val="20"/>
                <w:szCs w:val="20"/>
                <w:rtl w:val="0"/>
              </w:rPr>
              <w:t xml:space="preserve">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Products for your furry friends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Smart cat litter box, pet brush, pet collar/tracker, pet toys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20"/>
                <w:szCs w:val="20"/>
              </w:rPr>
            </w:pPr>
            <w:r w:rsidDel="00000000" w:rsidR="00000000" w:rsidRPr="00000000">
              <w:rPr>
                <w:b w:val="1"/>
                <w:sz w:val="20"/>
                <w:szCs w:val="20"/>
                <w:rtl w:val="0"/>
              </w:rPr>
              <w:t xml:space="preserve">Comics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Comic and graphic novel publishing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Comics, artbooks, graphic novels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20"/>
                <w:szCs w:val="20"/>
              </w:rPr>
            </w:pPr>
            <w:r w:rsidDel="00000000" w:rsidR="00000000" w:rsidRPr="00000000">
              <w:rPr>
                <w:b w:val="1"/>
                <w:sz w:val="20"/>
                <w:szCs w:val="20"/>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Film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Movie, documentary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sz w:val="20"/>
                <w:szCs w:val="20"/>
              </w:rPr>
            </w:pPr>
            <w:r w:rsidDel="00000000" w:rsidR="00000000" w:rsidRPr="00000000">
              <w:rPr>
                <w:b w:val="1"/>
                <w:sz w:val="20"/>
                <w:szCs w:val="20"/>
                <w:rtl w:val="0"/>
              </w:rPr>
              <w:t xml:space="preserve">Tabletop Games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Tabletop game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Board game, card game, RPG game</w:t>
            </w:r>
          </w:p>
        </w:tc>
      </w:tr>
    </w:tbl>
    <w:p w:rsidR="00000000" w:rsidDel="00000000" w:rsidP="00000000" w:rsidRDefault="00000000" w:rsidRPr="00000000" w14:paraId="0000038F">
      <w:pPr>
        <w:widowControl w:val="0"/>
        <w:rPr>
          <w:sz w:val="20"/>
          <w:szCs w:val="20"/>
        </w:rPr>
      </w:pPr>
      <w:r w:rsidDel="00000000" w:rsidR="00000000" w:rsidRPr="00000000">
        <w:rPr>
          <w:rtl w:val="0"/>
        </w:rPr>
      </w:r>
    </w:p>
    <w:p w:rsidR="00000000" w:rsidDel="00000000" w:rsidP="00000000" w:rsidRDefault="00000000" w:rsidRPr="00000000" w14:paraId="00000390">
      <w:pPr>
        <w:pStyle w:val="Heading3"/>
        <w:widowControl w:val="0"/>
        <w:spacing w:after="0" w:before="160" w:lineRule="auto"/>
        <w:rPr>
          <w:sz w:val="20"/>
          <w:szCs w:val="20"/>
        </w:rPr>
      </w:pPr>
      <w:bookmarkStart w:colFirst="0" w:colLast="0" w:name="_rfdoyj4yga4n" w:id="16"/>
      <w:bookmarkEnd w:id="16"/>
      <w:r w:rsidDel="00000000" w:rsidR="00000000" w:rsidRPr="00000000">
        <w:rPr>
          <w:rFonts w:ascii="Trebuchet MS" w:cs="Trebuchet MS" w:eastAsia="Trebuchet MS" w:hAnsi="Trebuchet MS"/>
          <w:b w:val="1"/>
          <w:color w:val="000000"/>
          <w:sz w:val="24"/>
          <w:szCs w:val="24"/>
          <w:rtl w:val="0"/>
        </w:rPr>
        <w:t xml:space="preserve">Appendix 2:</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color w:val="000000"/>
          <w:sz w:val="24"/>
          <w:szCs w:val="24"/>
          <w:rtl w:val="0"/>
        </w:rPr>
        <w:t xml:space="preserve">Category</w:t>
      </w:r>
      <w:r w:rsidDel="00000000" w:rsidR="00000000" w:rsidRPr="00000000">
        <w:rPr>
          <w:rFonts w:ascii="Trebuchet MS" w:cs="Trebuchet MS" w:eastAsia="Trebuchet MS" w:hAnsi="Trebuchet MS"/>
          <w:color w:val="000000"/>
          <w:sz w:val="24"/>
          <w:szCs w:val="24"/>
          <w:rtl w:val="0"/>
        </w:rPr>
        <w:t xml:space="preserve"> Ownership</w:t>
      </w:r>
      <w:r w:rsidDel="00000000" w:rsidR="00000000" w:rsidRPr="00000000">
        <w:rPr>
          <w:rtl w:val="0"/>
        </w:rPr>
      </w:r>
    </w:p>
    <w:p w:rsidR="00000000" w:rsidDel="00000000" w:rsidP="00000000" w:rsidRDefault="00000000" w:rsidRPr="00000000" w14:paraId="00000391">
      <w:pPr>
        <w:widowControl w:val="0"/>
        <w:rPr>
          <w:sz w:val="20"/>
          <w:szCs w:val="20"/>
        </w:rPr>
      </w:pPr>
      <w:r w:rsidDel="00000000" w:rsidR="00000000" w:rsidRPr="00000000">
        <w:rPr>
          <w:rtl w:val="0"/>
        </w:rPr>
      </w:r>
    </w:p>
    <w:p w:rsidR="00000000" w:rsidDel="00000000" w:rsidP="00000000" w:rsidRDefault="00000000" w:rsidRPr="00000000" w14:paraId="00000392">
      <w:pPr>
        <w:widowControl w:val="0"/>
        <w:rPr>
          <w:b w:val="1"/>
          <w:sz w:val="20"/>
          <w:szCs w:val="20"/>
          <w:u w:val="single"/>
        </w:rPr>
      </w:pPr>
      <w:r w:rsidDel="00000000" w:rsidR="00000000" w:rsidRPr="00000000">
        <w:rPr>
          <w:b w:val="1"/>
          <w:sz w:val="20"/>
          <w:szCs w:val="20"/>
          <w:u w:val="single"/>
          <w:rtl w:val="0"/>
        </w:rPr>
        <w:t xml:space="preserve">North America &amp; ROW</w:t>
      </w:r>
    </w:p>
    <w:p w:rsidR="00000000" w:rsidDel="00000000" w:rsidP="00000000" w:rsidRDefault="00000000" w:rsidRPr="00000000" w14:paraId="00000393">
      <w:pPr>
        <w:widowControl w:val="0"/>
        <w:rPr>
          <w:sz w:val="20"/>
          <w:szCs w:val="20"/>
        </w:rPr>
      </w:pPr>
      <w:r w:rsidDel="00000000" w:rsidR="00000000" w:rsidRPr="00000000">
        <w:rPr>
          <w:rtl w:val="0"/>
        </w:rPr>
      </w:r>
    </w:p>
    <w:p w:rsidR="00000000" w:rsidDel="00000000" w:rsidP="00000000" w:rsidRDefault="00000000" w:rsidRPr="00000000" w14:paraId="00000394">
      <w:pPr>
        <w:widowControl w:val="0"/>
        <w:rPr>
          <w:b w:val="1"/>
          <w:sz w:val="20"/>
          <w:szCs w:val="20"/>
        </w:rPr>
      </w:pPr>
      <w:r w:rsidDel="00000000" w:rsidR="00000000" w:rsidRPr="00000000">
        <w:rPr>
          <w:b w:val="1"/>
          <w:sz w:val="20"/>
          <w:szCs w:val="20"/>
          <w:rtl w:val="0"/>
        </w:rPr>
        <w:t xml:space="preserve">Group1: Gadgets, Gaming, and Novelties </w:t>
      </w:r>
    </w:p>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Productivity</w:t>
      </w:r>
    </w:p>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Audio</w:t>
      </w:r>
    </w:p>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Phones &amp; Accessories</w:t>
      </w:r>
    </w:p>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Camera Gear</w:t>
      </w:r>
    </w:p>
    <w:p w:rsidR="00000000" w:rsidDel="00000000" w:rsidP="00000000" w:rsidRDefault="00000000" w:rsidRPr="00000000" w14:paraId="00000399">
      <w:pPr>
        <w:widowControl w:val="0"/>
        <w:rPr>
          <w:sz w:val="20"/>
          <w:szCs w:val="20"/>
        </w:rPr>
      </w:pPr>
      <w:r w:rsidDel="00000000" w:rsidR="00000000" w:rsidRPr="00000000">
        <w:rPr>
          <w:rtl w:val="0"/>
        </w:rPr>
      </w:r>
    </w:p>
    <w:p w:rsidR="00000000" w:rsidDel="00000000" w:rsidP="00000000" w:rsidRDefault="00000000" w:rsidRPr="00000000" w14:paraId="0000039A">
      <w:pPr>
        <w:widowControl w:val="0"/>
        <w:rPr>
          <w:b w:val="1"/>
          <w:sz w:val="20"/>
          <w:szCs w:val="20"/>
        </w:rPr>
      </w:pPr>
      <w:r w:rsidDel="00000000" w:rsidR="00000000" w:rsidRPr="00000000">
        <w:rPr>
          <w:b w:val="1"/>
          <w:sz w:val="20"/>
          <w:szCs w:val="20"/>
          <w:rtl w:val="0"/>
        </w:rPr>
        <w:t xml:space="preserve">Group 2: Home and Living, Health and Wellness</w:t>
      </w:r>
    </w:p>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Home</w:t>
      </w:r>
    </w:p>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Health &amp; Fitness</w:t>
      </w:r>
    </w:p>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Food &amp; Beverages </w:t>
      </w:r>
    </w:p>
    <w:p w:rsidR="00000000" w:rsidDel="00000000" w:rsidP="00000000" w:rsidRDefault="00000000" w:rsidRPr="00000000" w14:paraId="0000039E">
      <w:pPr>
        <w:widowControl w:val="0"/>
        <w:rPr>
          <w:sz w:val="20"/>
          <w:szCs w:val="20"/>
        </w:rPr>
      </w:pPr>
      <w:r w:rsidDel="00000000" w:rsidR="00000000" w:rsidRPr="00000000">
        <w:rPr>
          <w:rtl w:val="0"/>
        </w:rPr>
      </w:r>
    </w:p>
    <w:p w:rsidR="00000000" w:rsidDel="00000000" w:rsidP="00000000" w:rsidRDefault="00000000" w:rsidRPr="00000000" w14:paraId="0000039F">
      <w:pPr>
        <w:widowControl w:val="0"/>
        <w:rPr>
          <w:sz w:val="20"/>
          <w:szCs w:val="20"/>
        </w:rPr>
      </w:pPr>
      <w:r w:rsidDel="00000000" w:rsidR="00000000" w:rsidRPr="00000000">
        <w:rPr>
          <w:b w:val="1"/>
          <w:sz w:val="20"/>
          <w:szCs w:val="20"/>
          <w:rtl w:val="0"/>
        </w:rPr>
        <w:t xml:space="preserve">Group 3: Lifestyle and Green Tech</w:t>
      </w:r>
      <w:r w:rsidDel="00000000" w:rsidR="00000000" w:rsidRPr="00000000">
        <w:rPr>
          <w:rtl w:val="0"/>
        </w:rPr>
      </w:r>
    </w:p>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Energy &amp; Green Tech</w:t>
      </w:r>
    </w:p>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Travel &amp; Outdoors</w:t>
      </w:r>
    </w:p>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Fashion &amp; Wearables </w:t>
      </w:r>
    </w:p>
    <w:p w:rsidR="00000000" w:rsidDel="00000000" w:rsidP="00000000" w:rsidRDefault="00000000" w:rsidRPr="00000000" w14:paraId="000003A3">
      <w:pPr>
        <w:widowControl w:val="0"/>
        <w:rPr>
          <w:sz w:val="20"/>
          <w:szCs w:val="20"/>
        </w:rPr>
      </w:pPr>
      <w:r w:rsidDel="00000000" w:rsidR="00000000" w:rsidRPr="00000000">
        <w:rPr>
          <w:rtl w:val="0"/>
        </w:rPr>
      </w:r>
    </w:p>
    <w:p w:rsidR="00000000" w:rsidDel="00000000" w:rsidP="00000000" w:rsidRDefault="00000000" w:rsidRPr="00000000" w14:paraId="000003A4">
      <w:pPr>
        <w:widowControl w:val="0"/>
        <w:rPr>
          <w:sz w:val="20"/>
          <w:szCs w:val="20"/>
        </w:rPr>
      </w:pPr>
      <w:r w:rsidDel="00000000" w:rsidR="00000000" w:rsidRPr="00000000">
        <w:rPr>
          <w:b w:val="1"/>
          <w:sz w:val="20"/>
          <w:szCs w:val="20"/>
          <w:rtl w:val="0"/>
        </w:rPr>
        <w:t xml:space="preserve">Additional Categories </w:t>
      </w:r>
      <w:r w:rsidDel="00000000" w:rsidR="00000000" w:rsidRPr="00000000">
        <w:rPr>
          <w:rtl w:val="0"/>
        </w:rPr>
      </w:r>
    </w:p>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Transportation &amp; E-mobility</w:t>
      </w:r>
    </w:p>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Education </w:t>
      </w:r>
    </w:p>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Pets</w:t>
      </w:r>
    </w:p>
    <w:p w:rsidR="00000000" w:rsidDel="00000000" w:rsidP="00000000" w:rsidRDefault="00000000" w:rsidRPr="00000000" w14:paraId="000003A8">
      <w:pPr>
        <w:widowControl w:val="0"/>
        <w:rPr>
          <w:sz w:val="20"/>
          <w:szCs w:val="20"/>
        </w:rPr>
      </w:pPr>
      <w:r w:rsidDel="00000000" w:rsidR="00000000" w:rsidRPr="00000000">
        <w:rPr>
          <w:rtl w:val="0"/>
        </w:rPr>
      </w:r>
    </w:p>
    <w:p w:rsidR="00000000" w:rsidDel="00000000" w:rsidP="00000000" w:rsidRDefault="00000000" w:rsidRPr="00000000" w14:paraId="000003A9">
      <w:pPr>
        <w:widowControl w:val="0"/>
        <w:rPr>
          <w:b w:val="1"/>
          <w:sz w:val="20"/>
          <w:szCs w:val="20"/>
        </w:rPr>
      </w:pPr>
      <w:r w:rsidDel="00000000" w:rsidR="00000000" w:rsidRPr="00000000">
        <w:rPr>
          <w:b w:val="1"/>
          <w:sz w:val="20"/>
          <w:szCs w:val="20"/>
          <w:rtl w:val="0"/>
        </w:rPr>
        <w:t xml:space="preserve">Creative Categories</w:t>
      </w:r>
    </w:p>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Comics</w:t>
      </w:r>
    </w:p>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Film</w:t>
      </w:r>
    </w:p>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Tabletop Games </w:t>
      </w:r>
    </w:p>
    <w:p w:rsidR="00000000" w:rsidDel="00000000" w:rsidP="00000000" w:rsidRDefault="00000000" w:rsidRPr="00000000" w14:paraId="000003AD">
      <w:pPr>
        <w:widowControl w:val="0"/>
        <w:rPr>
          <w:sz w:val="20"/>
          <w:szCs w:val="20"/>
        </w:rPr>
      </w:pPr>
      <w:r w:rsidDel="00000000" w:rsidR="00000000" w:rsidRPr="00000000">
        <w:rPr>
          <w:rtl w:val="0"/>
        </w:rPr>
      </w:r>
    </w:p>
    <w:p w:rsidR="00000000" w:rsidDel="00000000" w:rsidP="00000000" w:rsidRDefault="00000000" w:rsidRPr="00000000" w14:paraId="000003AE">
      <w:pPr>
        <w:widowControl w:val="0"/>
        <w:rPr>
          <w:b w:val="1"/>
          <w:sz w:val="20"/>
          <w:szCs w:val="20"/>
          <w:u w:val="single"/>
        </w:rPr>
      </w:pPr>
      <w:r w:rsidDel="00000000" w:rsidR="00000000" w:rsidRPr="00000000">
        <w:rPr>
          <w:b w:val="1"/>
          <w:sz w:val="20"/>
          <w:szCs w:val="20"/>
          <w:u w:val="single"/>
          <w:rtl w:val="0"/>
        </w:rPr>
        <w:t xml:space="preserve">China</w:t>
      </w:r>
      <w:r w:rsidDel="00000000" w:rsidR="00000000" w:rsidRPr="00000000">
        <w:rPr>
          <w:rtl w:val="0"/>
        </w:rPr>
      </w:r>
    </w:p>
    <w:p w:rsidR="00000000" w:rsidDel="00000000" w:rsidP="00000000" w:rsidRDefault="00000000" w:rsidRPr="00000000" w14:paraId="000003AF">
      <w:pPr>
        <w:widowControl w:val="0"/>
        <w:rPr>
          <w:sz w:val="20"/>
          <w:szCs w:val="20"/>
        </w:rPr>
      </w:pPr>
      <w:r w:rsidDel="00000000" w:rsidR="00000000" w:rsidRPr="00000000">
        <w:rPr>
          <w:rtl w:val="0"/>
        </w:rPr>
      </w:r>
    </w:p>
    <w:p w:rsidR="00000000" w:rsidDel="00000000" w:rsidP="00000000" w:rsidRDefault="00000000" w:rsidRPr="00000000" w14:paraId="000003B0">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Group 1: 居家生活，健康出行，摄影，智育</w:t>
      </w:r>
    </w:p>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Home</w:t>
      </w:r>
    </w:p>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Food &amp; Beverages </w:t>
      </w:r>
    </w:p>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Health &amp; Fitness</w:t>
      </w:r>
    </w:p>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Transportation</w:t>
      </w:r>
    </w:p>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Travel &amp; Outdoors</w:t>
      </w:r>
    </w:p>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Camera Gear</w:t>
      </w:r>
    </w:p>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Photography</w:t>
      </w:r>
    </w:p>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Education</w:t>
      </w:r>
    </w:p>
    <w:p w:rsidR="00000000" w:rsidDel="00000000" w:rsidP="00000000" w:rsidRDefault="00000000" w:rsidRPr="00000000" w14:paraId="000003B9">
      <w:pPr>
        <w:widowControl w:val="0"/>
        <w:rPr>
          <w:sz w:val="20"/>
          <w:szCs w:val="20"/>
        </w:rPr>
      </w:pPr>
      <w:r w:rsidDel="00000000" w:rsidR="00000000" w:rsidRPr="00000000">
        <w:rPr>
          <w:rtl w:val="0"/>
        </w:rPr>
      </w:r>
    </w:p>
    <w:p w:rsidR="00000000" w:rsidDel="00000000" w:rsidP="00000000" w:rsidRDefault="00000000" w:rsidRPr="00000000" w14:paraId="000003BA">
      <w:pPr>
        <w:widowControl w:val="0"/>
        <w:rPr>
          <w:sz w:val="20"/>
          <w:szCs w:val="20"/>
        </w:rPr>
      </w:pPr>
      <w:r w:rsidDel="00000000" w:rsidR="00000000" w:rsidRPr="00000000">
        <w:rPr>
          <w:rtl w:val="0"/>
        </w:rPr>
      </w:r>
    </w:p>
    <w:p w:rsidR="00000000" w:rsidDel="00000000" w:rsidP="00000000" w:rsidRDefault="00000000" w:rsidRPr="00000000" w14:paraId="000003BB">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Group 2: 3C，绿色科技，音响电玩，时尚科技可穿戴，宠物</w:t>
      </w:r>
    </w:p>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Productivity</w:t>
      </w:r>
    </w:p>
    <w:p w:rsidR="00000000" w:rsidDel="00000000" w:rsidP="00000000" w:rsidRDefault="00000000" w:rsidRPr="00000000" w14:paraId="000003BD">
      <w:pPr>
        <w:widowControl w:val="0"/>
        <w:rPr>
          <w:sz w:val="20"/>
          <w:szCs w:val="20"/>
        </w:rPr>
      </w:pPr>
      <w:r w:rsidDel="00000000" w:rsidR="00000000" w:rsidRPr="00000000">
        <w:rPr>
          <w:sz w:val="20"/>
          <w:szCs w:val="20"/>
          <w:rtl w:val="0"/>
        </w:rPr>
        <w:t xml:space="preserve">Phones &amp; Accessories</w:t>
      </w:r>
    </w:p>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Video Games</w:t>
      </w:r>
    </w:p>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Energy &amp; Green Tech</w:t>
      </w:r>
    </w:p>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Audio</w:t>
      </w:r>
    </w:p>
    <w:p w:rsidR="00000000" w:rsidDel="00000000" w:rsidP="00000000" w:rsidRDefault="00000000" w:rsidRPr="00000000" w14:paraId="000003C1">
      <w:pPr>
        <w:widowControl w:val="0"/>
        <w:rPr>
          <w:sz w:val="20"/>
          <w:szCs w:val="20"/>
        </w:rPr>
      </w:pPr>
      <w:r w:rsidDel="00000000" w:rsidR="00000000" w:rsidRPr="00000000">
        <w:rPr>
          <w:sz w:val="20"/>
          <w:szCs w:val="20"/>
          <w:rtl w:val="0"/>
        </w:rPr>
        <w:t xml:space="preserve">Fashion &amp; Wearables </w:t>
      </w:r>
    </w:p>
    <w:p w:rsidR="00000000" w:rsidDel="00000000" w:rsidP="00000000" w:rsidRDefault="00000000" w:rsidRPr="00000000" w14:paraId="000003C2">
      <w:pPr>
        <w:widowControl w:val="0"/>
        <w:rPr>
          <w:sz w:val="20"/>
          <w:szCs w:val="20"/>
        </w:rPr>
      </w:pPr>
      <w:r w:rsidDel="00000000" w:rsidR="00000000" w:rsidRPr="00000000">
        <w:rPr>
          <w:sz w:val="20"/>
          <w:szCs w:val="20"/>
          <w:rtl w:val="0"/>
        </w:rPr>
        <w:t xml:space="preserve">Pets </w:t>
      </w:r>
    </w:p>
    <w:p w:rsidR="00000000" w:rsidDel="00000000" w:rsidP="00000000" w:rsidRDefault="00000000" w:rsidRPr="00000000" w14:paraId="000003C3">
      <w:pPr>
        <w:widowControl w:val="0"/>
        <w:rPr>
          <w:sz w:val="20"/>
          <w:szCs w:val="20"/>
        </w:rPr>
      </w:pPr>
      <w:r w:rsidDel="00000000" w:rsidR="00000000" w:rsidRPr="00000000">
        <w:rPr>
          <w:rtl w:val="0"/>
        </w:rPr>
      </w:r>
    </w:p>
    <w:p w:rsidR="00000000" w:rsidDel="00000000" w:rsidP="00000000" w:rsidRDefault="00000000" w:rsidRPr="00000000" w14:paraId="000003C4">
      <w:pPr>
        <w:pStyle w:val="Heading3"/>
        <w:widowControl w:val="0"/>
        <w:spacing w:after="0" w:before="160" w:lineRule="auto"/>
        <w:rPr>
          <w:sz w:val="20"/>
          <w:szCs w:val="20"/>
        </w:rPr>
      </w:pPr>
      <w:bookmarkStart w:colFirst="0" w:colLast="0" w:name="_6nj41gjjucfq" w:id="17"/>
      <w:bookmarkEnd w:id="17"/>
      <w:r w:rsidDel="00000000" w:rsidR="00000000" w:rsidRPr="00000000">
        <w:rPr>
          <w:rFonts w:ascii="Trebuchet MS" w:cs="Trebuchet MS" w:eastAsia="Trebuchet MS" w:hAnsi="Trebuchet MS"/>
          <w:b w:val="1"/>
          <w:color w:val="000000"/>
          <w:sz w:val="24"/>
          <w:szCs w:val="24"/>
          <w:rtl w:val="0"/>
        </w:rPr>
        <w:t xml:space="preserve">Appendix 3:</w:t>
      </w:r>
      <w:r w:rsidDel="00000000" w:rsidR="00000000" w:rsidRPr="00000000">
        <w:rPr>
          <w:rFonts w:ascii="Trebuchet MS" w:cs="Trebuchet MS" w:eastAsia="Trebuchet MS" w:hAnsi="Trebuchet MS"/>
          <w:color w:val="000000"/>
          <w:sz w:val="24"/>
          <w:szCs w:val="24"/>
          <w:rtl w:val="0"/>
        </w:rPr>
        <w:t xml:space="preserve"> Region/Market Ownership</w:t>
      </w:r>
      <w:r w:rsidDel="00000000" w:rsidR="00000000" w:rsidRPr="00000000">
        <w:rPr>
          <w:rtl w:val="0"/>
        </w:rPr>
      </w:r>
    </w:p>
    <w:p w:rsidR="00000000" w:rsidDel="00000000" w:rsidP="00000000" w:rsidRDefault="00000000" w:rsidRPr="00000000" w14:paraId="000003C5">
      <w:pPr>
        <w:widowControl w:val="0"/>
        <w:rPr>
          <w:sz w:val="20"/>
          <w:szCs w:val="20"/>
        </w:rPr>
      </w:pPr>
      <w:r w:rsidDel="00000000" w:rsidR="00000000" w:rsidRPr="00000000">
        <w:rPr>
          <w:rtl w:val="0"/>
        </w:rPr>
      </w:r>
    </w:p>
    <w:p w:rsidR="00000000" w:rsidDel="00000000" w:rsidP="00000000" w:rsidRDefault="00000000" w:rsidRPr="00000000" w14:paraId="000003C6">
      <w:pPr>
        <w:widowControl w:val="0"/>
        <w:rPr>
          <w:b w:val="1"/>
          <w:sz w:val="20"/>
          <w:szCs w:val="20"/>
        </w:rPr>
      </w:pPr>
      <w:r w:rsidDel="00000000" w:rsidR="00000000" w:rsidRPr="00000000">
        <w:rPr>
          <w:b w:val="1"/>
          <w:sz w:val="20"/>
          <w:szCs w:val="20"/>
          <w:rtl w:val="0"/>
        </w:rPr>
        <w:t xml:space="preserve">Market 1: North America &amp; ROW</w:t>
      </w:r>
    </w:p>
    <w:p w:rsidR="00000000" w:rsidDel="00000000" w:rsidP="00000000" w:rsidRDefault="00000000" w:rsidRPr="00000000" w14:paraId="000003C7">
      <w:pPr>
        <w:widowControl w:val="0"/>
        <w:rPr>
          <w:sz w:val="20"/>
          <w:szCs w:val="20"/>
        </w:rPr>
      </w:pPr>
      <w:r w:rsidDel="00000000" w:rsidR="00000000" w:rsidRPr="00000000">
        <w:rPr>
          <w:sz w:val="20"/>
          <w:szCs w:val="20"/>
          <w:rtl w:val="0"/>
        </w:rPr>
        <w:t xml:space="preserve">Stacy, Shyam, JP, Ilan </w:t>
      </w:r>
    </w:p>
    <w:p w:rsidR="00000000" w:rsidDel="00000000" w:rsidP="00000000" w:rsidRDefault="00000000" w:rsidRPr="00000000" w14:paraId="000003C8">
      <w:pPr>
        <w:widowControl w:val="0"/>
        <w:rPr>
          <w:sz w:val="20"/>
          <w:szCs w:val="20"/>
        </w:rPr>
      </w:pPr>
      <w:r w:rsidDel="00000000" w:rsidR="00000000" w:rsidRPr="00000000">
        <w:rPr>
          <w:rtl w:val="0"/>
        </w:rPr>
      </w:r>
    </w:p>
    <w:p w:rsidR="00000000" w:rsidDel="00000000" w:rsidP="00000000" w:rsidRDefault="00000000" w:rsidRPr="00000000" w14:paraId="000003C9">
      <w:pPr>
        <w:widowControl w:val="0"/>
        <w:rPr>
          <w:b w:val="1"/>
          <w:sz w:val="20"/>
          <w:szCs w:val="20"/>
        </w:rPr>
      </w:pPr>
      <w:r w:rsidDel="00000000" w:rsidR="00000000" w:rsidRPr="00000000">
        <w:rPr>
          <w:b w:val="1"/>
          <w:sz w:val="20"/>
          <w:szCs w:val="20"/>
          <w:rtl w:val="0"/>
        </w:rPr>
        <w:t xml:space="preserve">Market 2: Europe </w:t>
      </w:r>
    </w:p>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Joel </w:t>
      </w:r>
    </w:p>
    <w:p w:rsidR="00000000" w:rsidDel="00000000" w:rsidP="00000000" w:rsidRDefault="00000000" w:rsidRPr="00000000" w14:paraId="000003CB">
      <w:pPr>
        <w:widowControl w:val="0"/>
        <w:rPr>
          <w:sz w:val="20"/>
          <w:szCs w:val="20"/>
        </w:rPr>
      </w:pPr>
      <w:r w:rsidDel="00000000" w:rsidR="00000000" w:rsidRPr="00000000">
        <w:rPr>
          <w:rtl w:val="0"/>
        </w:rPr>
      </w:r>
    </w:p>
    <w:p w:rsidR="00000000" w:rsidDel="00000000" w:rsidP="00000000" w:rsidRDefault="00000000" w:rsidRPr="00000000" w14:paraId="000003CC">
      <w:pPr>
        <w:widowControl w:val="0"/>
        <w:rPr>
          <w:b w:val="1"/>
          <w:sz w:val="20"/>
          <w:szCs w:val="20"/>
        </w:rPr>
      </w:pPr>
      <w:r w:rsidDel="00000000" w:rsidR="00000000" w:rsidRPr="00000000">
        <w:rPr>
          <w:b w:val="1"/>
          <w:sz w:val="20"/>
          <w:szCs w:val="20"/>
          <w:rtl w:val="0"/>
        </w:rPr>
        <w:t xml:space="preserve">Market 3: Greater China </w:t>
      </w:r>
    </w:p>
    <w:p w:rsidR="00000000" w:rsidDel="00000000" w:rsidP="00000000" w:rsidRDefault="00000000" w:rsidRPr="00000000" w14:paraId="000003CD">
      <w:pPr>
        <w:widowControl w:val="0"/>
        <w:rPr>
          <w:sz w:val="20"/>
          <w:szCs w:val="20"/>
        </w:rPr>
      </w:pPr>
      <w:r w:rsidDel="00000000" w:rsidR="00000000" w:rsidRPr="00000000">
        <w:rPr>
          <w:sz w:val="20"/>
          <w:szCs w:val="20"/>
          <w:rtl w:val="0"/>
        </w:rPr>
        <w:t xml:space="preserve">Tracy, Kennie </w:t>
      </w:r>
    </w:p>
    <w:p w:rsidR="00000000" w:rsidDel="00000000" w:rsidP="00000000" w:rsidRDefault="00000000" w:rsidRPr="00000000" w14:paraId="000003CE">
      <w:pPr>
        <w:widowControl w:val="0"/>
        <w:rPr>
          <w:sz w:val="20"/>
          <w:szCs w:val="20"/>
        </w:rPr>
      </w:pPr>
      <w:r w:rsidDel="00000000" w:rsidR="00000000" w:rsidRPr="00000000">
        <w:rPr>
          <w:rtl w:val="0"/>
        </w:rPr>
      </w:r>
    </w:p>
    <w:p w:rsidR="00000000" w:rsidDel="00000000" w:rsidP="00000000" w:rsidRDefault="00000000" w:rsidRPr="00000000" w14:paraId="000003CF">
      <w:pPr>
        <w:widowControl w:val="0"/>
        <w:rPr>
          <w:b w:val="1"/>
          <w:sz w:val="20"/>
          <w:szCs w:val="20"/>
        </w:rPr>
      </w:pPr>
      <w:r w:rsidDel="00000000" w:rsidR="00000000" w:rsidRPr="00000000">
        <w:rPr>
          <w:b w:val="1"/>
          <w:sz w:val="20"/>
          <w:szCs w:val="20"/>
          <w:rtl w:val="0"/>
        </w:rPr>
        <w:t xml:space="preserve">Market 4: Japan </w:t>
      </w:r>
    </w:p>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Sisi </w:t>
      </w:r>
    </w:p>
    <w:p w:rsidR="00000000" w:rsidDel="00000000" w:rsidP="00000000" w:rsidRDefault="00000000" w:rsidRPr="00000000" w14:paraId="000003D1">
      <w:pPr>
        <w:widowControl w:val="0"/>
        <w:rPr>
          <w:sz w:val="20"/>
          <w:szCs w:val="20"/>
        </w:rPr>
      </w:pPr>
      <w:r w:rsidDel="00000000" w:rsidR="00000000" w:rsidRPr="00000000">
        <w:rPr>
          <w:rtl w:val="0"/>
        </w:rPr>
      </w:r>
    </w:p>
    <w:p w:rsidR="00000000" w:rsidDel="00000000" w:rsidP="00000000" w:rsidRDefault="00000000" w:rsidRPr="00000000" w14:paraId="000003D2">
      <w:pPr>
        <w:widowControl w:val="0"/>
        <w:rPr>
          <w:sz w:val="20"/>
          <w:szCs w:val="20"/>
        </w:rPr>
      </w:pPr>
      <w:r w:rsidDel="00000000" w:rsidR="00000000" w:rsidRPr="00000000">
        <w:rPr>
          <w:rtl w:val="0"/>
        </w:rPr>
      </w:r>
    </w:p>
    <w:p w:rsidR="00000000" w:rsidDel="00000000" w:rsidP="00000000" w:rsidRDefault="00000000" w:rsidRPr="00000000" w14:paraId="000003D3">
      <w:pPr>
        <w:widowControl w:val="0"/>
        <w:rPr>
          <w:sz w:val="20"/>
          <w:szCs w:val="20"/>
        </w:rPr>
      </w:pPr>
      <w:r w:rsidDel="00000000" w:rsidR="00000000" w:rsidRPr="00000000">
        <w:rPr>
          <w:rtl w:val="0"/>
        </w:rPr>
      </w:r>
    </w:p>
    <w:p w:rsidR="00000000" w:rsidDel="00000000" w:rsidP="00000000" w:rsidRDefault="00000000" w:rsidRPr="00000000" w14:paraId="000003D4">
      <w:pPr>
        <w:widowControl w:val="0"/>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yam Khakhria" w:id="2" w:date="2022-05-17T22:59:02Z">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*scoped above $100k</w:t>
      </w:r>
    </w:p>
  </w:comment>
  <w:comment w:author="Shyam Khakhria" w:id="0" w:date="2022-05-17T23:01:13Z">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 little inequitable</w:t>
      </w:r>
    </w:p>
  </w:comment>
  <w:comment w:author="Stacy Bradford" w:id="1" w:date="2022-05-17T23:58:59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What about your thought about KSQO only being passed to VLs with top KSQO close 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a37.salesforce.com/0060P00000j0m7y" TargetMode="External"/><Relationship Id="rId10" Type="http://schemas.openxmlformats.org/officeDocument/2006/relationships/hyperlink" Target="https://na37.salesforce.com/0060P00000i5eAL" TargetMode="External"/><Relationship Id="rId13" Type="http://schemas.openxmlformats.org/officeDocument/2006/relationships/hyperlink" Target="https://na37.salesforce.com/0060P00000j1Jro" TargetMode="External"/><Relationship Id="rId12" Type="http://schemas.openxmlformats.org/officeDocument/2006/relationships/hyperlink" Target="https://na37.salesforce.com/0060P00000gY1E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a37.salesforce.com/0060P00000aTwzo" TargetMode="External"/><Relationship Id="rId15" Type="http://schemas.openxmlformats.org/officeDocument/2006/relationships/header" Target="header1.xml"/><Relationship Id="rId14" Type="http://schemas.openxmlformats.org/officeDocument/2006/relationships/hyperlink" Target="https://na37.salesforce.com/0060P00000aTwz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9BzAE5s1NlZT3fsfT6TT4A6fVQgdFwLnYgTwMgzCLTE/edit?usp=sharing" TargetMode="External"/><Relationship Id="rId8" Type="http://schemas.openxmlformats.org/officeDocument/2006/relationships/hyperlink" Target="https://indiegogo.looker.com/dashboards/37?Campaign%20End%20Date%20(Ended%20Campaigns)=7%20days&amp;Campaign%20End%20Date%20(Live%20Campaigns)=today%20for%207%20days&amp;Campaign%20Start%20Date=&amp;filter_config=%7B%22Campaign%20End%20Date%20(Ended%20Campaigns)%22:%5B%7B%22type%22:%22past%22,%22values%22:%5B%7B%22constant%22:%227%22,%22unit%22:%22day%22%7D,%7B%7D%5D,%22id%22:3%7D%5D,%22Campaign%20End%20Date%20(Live%20Campaigns)%22:%5B%7B%22type%22:%22advanced%22,%22values%22:%5B%7B%22constant%22:%22today%20for%207%20days%22%7D,%7B%7D%5D,%22id%22:4%7D%5D,%22Campaign%20Start%20Date%22:%5B%7B%22type%22:%22advanced%22,%22values%22:%5B%7B%22constant%22:null%7D,%7B%7D%5D,%22id%22:5%7D%5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