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D3ED" w14:textId="21639FD0" w:rsidR="007C2B37" w:rsidRPr="00B41461" w:rsidRDefault="00EC045B" w:rsidP="00002047">
      <w:pPr>
        <w:jc w:val="center"/>
        <w:rPr>
          <w:rFonts w:ascii="Times New Roman" w:eastAsia="楷体" w:hAnsi="Times New Roman" w:cs="Times New Roman"/>
          <w:b/>
          <w:sz w:val="24"/>
          <w:szCs w:val="24"/>
        </w:rPr>
      </w:pPr>
      <w:r>
        <w:rPr>
          <w:rFonts w:ascii="Times New Roman" w:eastAsia="楷体" w:hAnsi="Times New Roman" w:cs="Times New Roman" w:hint="eastAsia"/>
          <w:b/>
          <w:sz w:val="24"/>
          <w:szCs w:val="24"/>
        </w:rPr>
        <w:t xml:space="preserve">A </w:t>
      </w:r>
      <w:r w:rsidR="00002047" w:rsidRPr="00B41461">
        <w:rPr>
          <w:rFonts w:ascii="Times New Roman" w:eastAsia="楷体" w:hAnsi="Times New Roman" w:cs="Times New Roman"/>
          <w:b/>
          <w:sz w:val="24"/>
          <w:szCs w:val="24"/>
        </w:rPr>
        <w:t xml:space="preserve">– </w:t>
      </w:r>
      <w:r w:rsidR="002267F4">
        <w:rPr>
          <w:rFonts w:ascii="Times New Roman" w:eastAsia="楷体" w:hAnsi="Times New Roman" w:cs="Times New Roman" w:hint="eastAsia"/>
          <w:b/>
          <w:sz w:val="24"/>
          <w:szCs w:val="24"/>
        </w:rPr>
        <w:t xml:space="preserve">Series </w:t>
      </w:r>
      <w:r w:rsidR="00085AFB">
        <w:rPr>
          <w:rFonts w:ascii="Times New Roman" w:eastAsia="楷体" w:hAnsi="Times New Roman" w:cs="Times New Roman" w:hint="eastAsia"/>
          <w:b/>
          <w:sz w:val="24"/>
          <w:szCs w:val="24"/>
        </w:rPr>
        <w:t>A Preferred</w:t>
      </w:r>
      <w:r w:rsidR="002267F4">
        <w:rPr>
          <w:rFonts w:ascii="Times New Roman" w:eastAsia="楷体" w:hAnsi="Times New Roman" w:cs="Times New Roman" w:hint="eastAsia"/>
          <w:b/>
          <w:sz w:val="24"/>
          <w:szCs w:val="24"/>
        </w:rPr>
        <w:t xml:space="preserve"> </w:t>
      </w:r>
      <w:r w:rsidR="00002047" w:rsidRPr="00B41461">
        <w:rPr>
          <w:rFonts w:ascii="Times New Roman" w:eastAsia="楷体" w:hAnsi="Times New Roman" w:cs="Times New Roman"/>
          <w:b/>
          <w:sz w:val="24"/>
          <w:szCs w:val="24"/>
        </w:rPr>
        <w:t>Closing Checklist</w:t>
      </w:r>
    </w:p>
    <w:p w14:paraId="71A99765" w14:textId="6EF25653" w:rsidR="00202C32" w:rsidRPr="00B41461" w:rsidRDefault="00202C32" w:rsidP="00202C32">
      <w:pPr>
        <w:jc w:val="center"/>
        <w:rPr>
          <w:rFonts w:ascii="Times New Roman" w:eastAsia="楷体" w:hAnsi="Times New Roman" w:cs="Times New Roman"/>
          <w:b/>
          <w:bCs/>
          <w:sz w:val="24"/>
          <w:szCs w:val="24"/>
        </w:rPr>
      </w:pPr>
      <w:r w:rsidRPr="00202C32">
        <w:rPr>
          <w:rFonts w:ascii="Times New Roman" w:eastAsia="楷体" w:hAnsi="Times New Roman" w:cs="Times New Roman"/>
          <w:b/>
          <w:bCs/>
          <w:sz w:val="24"/>
          <w:szCs w:val="24"/>
        </w:rPr>
        <w:t>202</w:t>
      </w:r>
      <w:r w:rsidR="005E0D02">
        <w:rPr>
          <w:rFonts w:ascii="Times New Roman" w:eastAsia="楷体" w:hAnsi="Times New Roman" w:cs="Times New Roman" w:hint="eastAsia"/>
          <w:b/>
          <w:bCs/>
          <w:sz w:val="24"/>
          <w:szCs w:val="24"/>
        </w:rPr>
        <w:t>5</w:t>
      </w:r>
    </w:p>
    <w:p w14:paraId="20130796" w14:textId="77777777" w:rsidR="00756D10" w:rsidRPr="00756D10" w:rsidRDefault="00756D10" w:rsidP="00756D10">
      <w:pPr>
        <w:pStyle w:val="a4"/>
        <w:ind w:left="440" w:firstLineChars="0" w:firstLine="0"/>
        <w:rPr>
          <w:rFonts w:ascii="Times New Roman" w:eastAsia="楷体" w:hAnsi="Times New Roman" w:cs="Times New Roman"/>
          <w:b/>
          <w:bCs/>
          <w:sz w:val="24"/>
          <w:szCs w:val="24"/>
        </w:rPr>
      </w:pPr>
    </w:p>
    <w:tbl>
      <w:tblPr>
        <w:tblStyle w:val="a3"/>
        <w:tblW w:w="5132"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526"/>
        <w:gridCol w:w="2579"/>
        <w:gridCol w:w="7457"/>
        <w:gridCol w:w="3734"/>
      </w:tblGrid>
      <w:tr w:rsidR="002B4D91" w:rsidRPr="00B41461" w14:paraId="0ECE4162" w14:textId="77777777" w:rsidTr="00F21670">
        <w:trPr>
          <w:tblHeader/>
        </w:trPr>
        <w:tc>
          <w:tcPr>
            <w:tcW w:w="184" w:type="pct"/>
            <w:shd w:val="clear" w:color="auto" w:fill="DAE9F7"/>
          </w:tcPr>
          <w:p w14:paraId="501E7D1E" w14:textId="77777777" w:rsidR="007C2B37" w:rsidRPr="00B41461" w:rsidRDefault="007C2B37">
            <w:pPr>
              <w:rPr>
                <w:rFonts w:ascii="Times New Roman" w:eastAsia="楷体" w:hAnsi="Times New Roman" w:cs="Times New Roman"/>
                <w:b/>
                <w:sz w:val="24"/>
                <w:szCs w:val="24"/>
              </w:rPr>
            </w:pPr>
          </w:p>
        </w:tc>
        <w:tc>
          <w:tcPr>
            <w:tcW w:w="902" w:type="pct"/>
            <w:shd w:val="clear" w:color="auto" w:fill="DAE9F7"/>
            <w:vAlign w:val="center"/>
          </w:tcPr>
          <w:p w14:paraId="3CB2C988" w14:textId="77777777" w:rsidR="007C2B37" w:rsidRPr="00B41461" w:rsidRDefault="007C2B37" w:rsidP="00A247F2">
            <w:pPr>
              <w:jc w:val="center"/>
              <w:rPr>
                <w:rFonts w:ascii="Times New Roman" w:eastAsia="楷体" w:hAnsi="Times New Roman" w:cs="Times New Roman"/>
                <w:b/>
                <w:sz w:val="24"/>
                <w:szCs w:val="24"/>
              </w:rPr>
            </w:pPr>
            <w:r w:rsidRPr="00B41461">
              <w:rPr>
                <w:rFonts w:ascii="Times New Roman" w:eastAsia="楷体" w:hAnsi="Times New Roman" w:cs="Times New Roman"/>
                <w:b/>
                <w:sz w:val="24"/>
                <w:szCs w:val="24"/>
              </w:rPr>
              <w:t>Clause No.</w:t>
            </w:r>
          </w:p>
        </w:tc>
        <w:tc>
          <w:tcPr>
            <w:tcW w:w="2608" w:type="pct"/>
            <w:shd w:val="clear" w:color="auto" w:fill="DAE9F7"/>
            <w:vAlign w:val="center"/>
          </w:tcPr>
          <w:p w14:paraId="31EA33E2" w14:textId="678BCEB9" w:rsidR="007C2B37" w:rsidRPr="00B41461" w:rsidRDefault="00D561DD" w:rsidP="00A247F2">
            <w:pPr>
              <w:jc w:val="center"/>
              <w:rPr>
                <w:rFonts w:ascii="Times New Roman" w:eastAsia="楷体" w:hAnsi="Times New Roman" w:cs="Times New Roman"/>
                <w:b/>
                <w:sz w:val="24"/>
                <w:szCs w:val="24"/>
              </w:rPr>
            </w:pPr>
            <w:r>
              <w:rPr>
                <w:rFonts w:ascii="Times New Roman" w:eastAsia="楷体" w:hAnsi="Times New Roman" w:cs="Times New Roman" w:hint="eastAsia"/>
                <w:b/>
                <w:sz w:val="24"/>
                <w:szCs w:val="24"/>
              </w:rPr>
              <w:t>Description</w:t>
            </w:r>
          </w:p>
        </w:tc>
        <w:tc>
          <w:tcPr>
            <w:tcW w:w="1306" w:type="pct"/>
            <w:shd w:val="clear" w:color="auto" w:fill="DAE9F7"/>
            <w:vAlign w:val="center"/>
          </w:tcPr>
          <w:p w14:paraId="00D537E7" w14:textId="358A7B4F" w:rsidR="007C2B37" w:rsidRPr="00906CD5" w:rsidRDefault="00D561DD" w:rsidP="00A247F2">
            <w:pPr>
              <w:jc w:val="center"/>
              <w:rPr>
                <w:rFonts w:ascii="Times New Roman" w:eastAsia="楷体" w:hAnsi="Times New Roman" w:cs="Times New Roman"/>
                <w:b/>
                <w:sz w:val="24"/>
                <w:szCs w:val="24"/>
              </w:rPr>
            </w:pPr>
            <w:r w:rsidRPr="00906CD5">
              <w:rPr>
                <w:rFonts w:ascii="Times New Roman" w:eastAsia="楷体" w:hAnsi="Times New Roman" w:cs="Times New Roman" w:hint="eastAsia"/>
                <w:b/>
                <w:sz w:val="24"/>
                <w:szCs w:val="24"/>
              </w:rPr>
              <w:t>Deliverables</w:t>
            </w:r>
          </w:p>
        </w:tc>
      </w:tr>
      <w:tr w:rsidR="00AE78E2" w:rsidRPr="00B41461" w14:paraId="0C0E1CDC" w14:textId="77777777" w:rsidTr="00F21670">
        <w:tc>
          <w:tcPr>
            <w:tcW w:w="184" w:type="pct"/>
          </w:tcPr>
          <w:p w14:paraId="59D2F4B1" w14:textId="77777777" w:rsidR="00AE78E2" w:rsidRPr="00B41461" w:rsidRDefault="00AE78E2" w:rsidP="007C2B37">
            <w:pPr>
              <w:pStyle w:val="a4"/>
              <w:numPr>
                <w:ilvl w:val="0"/>
                <w:numId w:val="1"/>
              </w:numPr>
              <w:ind w:firstLineChars="0"/>
              <w:rPr>
                <w:rFonts w:ascii="Times New Roman" w:eastAsia="楷体" w:hAnsi="Times New Roman" w:cs="Times New Roman"/>
                <w:sz w:val="24"/>
                <w:szCs w:val="24"/>
              </w:rPr>
            </w:pPr>
            <w:bookmarkStart w:id="0" w:name="_Hlk207990033"/>
          </w:p>
        </w:tc>
        <w:tc>
          <w:tcPr>
            <w:tcW w:w="902" w:type="pct"/>
          </w:tcPr>
          <w:p w14:paraId="0D0202DF" w14:textId="2C2485AD" w:rsidR="00AE78E2" w:rsidRDefault="006D6067" w:rsidP="00DB23FD">
            <w:pPr>
              <w:jc w:val="left"/>
              <w:rPr>
                <w:rFonts w:ascii="Times New Roman" w:eastAsia="楷体" w:hAnsi="Times New Roman" w:cs="Times New Roman"/>
                <w:sz w:val="24"/>
                <w:szCs w:val="24"/>
              </w:rPr>
            </w:pPr>
            <w:bookmarkStart w:id="1" w:name="OLE_LINK1"/>
            <w:r>
              <w:rPr>
                <w:rFonts w:ascii="Times New Roman" w:eastAsia="楷体" w:hAnsi="Times New Roman" w:cs="Times New Roman" w:hint="eastAsia"/>
                <w:sz w:val="24"/>
                <w:szCs w:val="24"/>
              </w:rPr>
              <w:t>4.1</w:t>
            </w:r>
            <w:r w:rsidR="00AE78E2">
              <w:rPr>
                <w:rFonts w:ascii="Times New Roman" w:eastAsia="楷体" w:hAnsi="Times New Roman" w:cs="Times New Roman" w:hint="eastAsia"/>
                <w:sz w:val="24"/>
                <w:szCs w:val="24"/>
              </w:rPr>
              <w:t xml:space="preserve"> </w:t>
            </w:r>
            <w:r w:rsidR="00D561DD" w:rsidRPr="00D561DD">
              <w:rPr>
                <w:rFonts w:ascii="Times New Roman" w:eastAsia="楷体" w:hAnsi="Times New Roman" w:cs="Times New Roman"/>
                <w:sz w:val="24"/>
                <w:szCs w:val="24"/>
              </w:rPr>
              <w:t>Representations and Warranties</w:t>
            </w:r>
            <w:bookmarkEnd w:id="1"/>
          </w:p>
        </w:tc>
        <w:tc>
          <w:tcPr>
            <w:tcW w:w="2608" w:type="pct"/>
          </w:tcPr>
          <w:p w14:paraId="2134CCF3" w14:textId="5D522C1A" w:rsidR="00AE78E2" w:rsidRPr="004B7EF2" w:rsidRDefault="00A67CB8" w:rsidP="00D561DD">
            <w:pPr>
              <w:rPr>
                <w:rFonts w:ascii="Times New Roman" w:eastAsia="楷体" w:hAnsi="Times New Roman" w:cs="Times New Roman"/>
                <w:sz w:val="24"/>
                <w:szCs w:val="24"/>
              </w:rPr>
            </w:pPr>
            <w:r w:rsidRPr="00A67CB8">
              <w:rPr>
                <w:rFonts w:ascii="Times New Roman" w:eastAsia="楷体" w:hAnsi="Times New Roman" w:cs="Times New Roman"/>
                <w:sz w:val="24"/>
                <w:szCs w:val="24"/>
              </w:rPr>
              <w:t>The representations and warranties of the Company contained in Section 2 shall be true and correct in all respects as of the Initial Closing.</w:t>
            </w:r>
          </w:p>
        </w:tc>
        <w:tc>
          <w:tcPr>
            <w:tcW w:w="1306" w:type="pct"/>
          </w:tcPr>
          <w:p w14:paraId="01A75901" w14:textId="41FD84F0" w:rsidR="00531E23" w:rsidRPr="00747289" w:rsidRDefault="00D561DD" w:rsidP="00531E23">
            <w:pPr>
              <w:rPr>
                <w:rFonts w:ascii="Times New Roman" w:eastAsia="楷体" w:hAnsi="Times New Roman" w:cs="Times New Roman"/>
                <w:sz w:val="24"/>
                <w:szCs w:val="24"/>
              </w:rPr>
            </w:pPr>
            <w:r w:rsidRPr="00747289">
              <w:rPr>
                <w:rFonts w:ascii="Times New Roman" w:eastAsia="楷体" w:hAnsi="Times New Roman" w:cs="Times New Roman"/>
                <w:sz w:val="24"/>
                <w:szCs w:val="24"/>
              </w:rPr>
              <w:sym w:font="Wingdings 2" w:char="F0A3"/>
            </w:r>
            <w:r w:rsidRPr="00747289">
              <w:rPr>
                <w:rFonts w:ascii="Times New Roman" w:eastAsia="楷体" w:hAnsi="Times New Roman" w:cs="Times New Roman"/>
                <w:sz w:val="24"/>
                <w:szCs w:val="24"/>
              </w:rPr>
              <w:t xml:space="preserve"> </w:t>
            </w:r>
            <w:bookmarkStart w:id="2" w:name="OLE_LINK2"/>
            <w:r w:rsidRPr="00747289">
              <w:rPr>
                <w:rFonts w:ascii="Times New Roman" w:eastAsia="楷体" w:hAnsi="Times New Roman" w:cs="Times New Roman"/>
                <w:sz w:val="24"/>
                <w:szCs w:val="24"/>
              </w:rPr>
              <w:t>Compliance Certificate</w:t>
            </w:r>
            <w:bookmarkEnd w:id="2"/>
          </w:p>
        </w:tc>
      </w:tr>
      <w:bookmarkEnd w:id="0"/>
      <w:tr w:rsidR="00EC087A" w:rsidRPr="00B41461" w14:paraId="186F525C" w14:textId="77777777" w:rsidTr="00F21670">
        <w:tc>
          <w:tcPr>
            <w:tcW w:w="184" w:type="pct"/>
          </w:tcPr>
          <w:p w14:paraId="7FF18F2A" w14:textId="77777777" w:rsidR="00EC087A" w:rsidRPr="00B41461" w:rsidRDefault="00EC087A" w:rsidP="007C2B37">
            <w:pPr>
              <w:pStyle w:val="a4"/>
              <w:numPr>
                <w:ilvl w:val="0"/>
                <w:numId w:val="1"/>
              </w:numPr>
              <w:ind w:firstLineChars="0"/>
              <w:rPr>
                <w:rFonts w:ascii="Times New Roman" w:eastAsia="楷体" w:hAnsi="Times New Roman" w:cs="Times New Roman"/>
                <w:sz w:val="24"/>
                <w:szCs w:val="24"/>
              </w:rPr>
            </w:pPr>
          </w:p>
        </w:tc>
        <w:tc>
          <w:tcPr>
            <w:tcW w:w="902" w:type="pct"/>
          </w:tcPr>
          <w:p w14:paraId="710E3DEF" w14:textId="7B73C8AC" w:rsidR="00EC087A" w:rsidRDefault="00B867C3" w:rsidP="00DB23FD">
            <w:pPr>
              <w:jc w:val="left"/>
              <w:rPr>
                <w:rFonts w:ascii="Times New Roman" w:eastAsia="楷体" w:hAnsi="Times New Roman" w:cs="Times New Roman"/>
                <w:sz w:val="24"/>
                <w:szCs w:val="24"/>
              </w:rPr>
            </w:pPr>
            <w:r>
              <w:rPr>
                <w:rFonts w:ascii="Times New Roman" w:eastAsia="楷体" w:hAnsi="Times New Roman" w:cs="Times New Roman" w:hint="eastAsia"/>
                <w:sz w:val="24"/>
                <w:szCs w:val="24"/>
              </w:rPr>
              <w:t xml:space="preserve">4.2 </w:t>
            </w:r>
            <w:r w:rsidR="00F21670" w:rsidRPr="00F21670">
              <w:rPr>
                <w:rFonts w:ascii="Times New Roman" w:eastAsia="楷体" w:hAnsi="Times New Roman" w:cs="Times New Roman"/>
                <w:sz w:val="24"/>
                <w:szCs w:val="24"/>
              </w:rPr>
              <w:t>Performance</w:t>
            </w:r>
          </w:p>
        </w:tc>
        <w:tc>
          <w:tcPr>
            <w:tcW w:w="2608" w:type="pct"/>
          </w:tcPr>
          <w:p w14:paraId="4A6AE772" w14:textId="1C5E3888" w:rsidR="00EC087A" w:rsidRPr="00AE78E2" w:rsidRDefault="00AA2C04" w:rsidP="002E0CA3">
            <w:pPr>
              <w:rPr>
                <w:rFonts w:ascii="Times New Roman" w:eastAsia="楷体" w:hAnsi="Times New Roman" w:cs="Times New Roman"/>
                <w:sz w:val="24"/>
                <w:szCs w:val="24"/>
              </w:rPr>
            </w:pPr>
            <w:r w:rsidRPr="00AA2C04">
              <w:rPr>
                <w:rFonts w:ascii="Times New Roman" w:eastAsia="楷体" w:hAnsi="Times New Roman" w:cs="Times New Roman"/>
                <w:sz w:val="24"/>
                <w:szCs w:val="24"/>
              </w:rPr>
              <w:t>The Company shall have performed and complied with all covenants, agreements, obligations and conditions contained in this Agreement that are required to be performed or complied with by the Company on or before the Initial Closing.</w:t>
            </w:r>
          </w:p>
        </w:tc>
        <w:tc>
          <w:tcPr>
            <w:tcW w:w="1306" w:type="pct"/>
          </w:tcPr>
          <w:p w14:paraId="023DD05E" w14:textId="1C449D7B" w:rsidR="00EC087A" w:rsidRPr="00747289" w:rsidRDefault="002E0CA3">
            <w:pPr>
              <w:rPr>
                <w:rFonts w:ascii="Times New Roman" w:eastAsia="楷体" w:hAnsi="Times New Roman" w:cs="Times New Roman"/>
                <w:sz w:val="24"/>
                <w:szCs w:val="24"/>
              </w:rPr>
            </w:pPr>
            <w:r w:rsidRPr="00747289">
              <w:rPr>
                <w:rFonts w:ascii="Times New Roman" w:eastAsia="楷体" w:hAnsi="Times New Roman" w:cs="Times New Roman"/>
                <w:sz w:val="24"/>
                <w:szCs w:val="24"/>
              </w:rPr>
              <w:sym w:font="Wingdings 2" w:char="F0A3"/>
            </w:r>
            <w:r w:rsidRPr="00747289">
              <w:rPr>
                <w:rFonts w:ascii="Times New Roman" w:eastAsia="楷体" w:hAnsi="Times New Roman" w:cs="Times New Roman"/>
                <w:sz w:val="24"/>
                <w:szCs w:val="24"/>
              </w:rPr>
              <w:t xml:space="preserve"> Compliance Certificate</w:t>
            </w:r>
          </w:p>
        </w:tc>
      </w:tr>
      <w:tr w:rsidR="00EC087A" w:rsidRPr="00B41461" w14:paraId="65793626" w14:textId="77777777" w:rsidTr="00F21670">
        <w:tc>
          <w:tcPr>
            <w:tcW w:w="184" w:type="pct"/>
          </w:tcPr>
          <w:p w14:paraId="13A80135" w14:textId="77777777" w:rsidR="00EC087A" w:rsidRPr="00B41461" w:rsidRDefault="00EC087A" w:rsidP="007C2B37">
            <w:pPr>
              <w:pStyle w:val="a4"/>
              <w:numPr>
                <w:ilvl w:val="0"/>
                <w:numId w:val="1"/>
              </w:numPr>
              <w:ind w:firstLineChars="0"/>
              <w:rPr>
                <w:rFonts w:ascii="Times New Roman" w:eastAsia="楷体" w:hAnsi="Times New Roman" w:cs="Times New Roman"/>
                <w:sz w:val="24"/>
                <w:szCs w:val="24"/>
              </w:rPr>
            </w:pPr>
          </w:p>
        </w:tc>
        <w:tc>
          <w:tcPr>
            <w:tcW w:w="902" w:type="pct"/>
          </w:tcPr>
          <w:p w14:paraId="2F42F990" w14:textId="102910F2" w:rsidR="00EC087A" w:rsidRDefault="00481D95" w:rsidP="00DB23FD">
            <w:pPr>
              <w:jc w:val="left"/>
              <w:rPr>
                <w:rFonts w:ascii="Times New Roman" w:eastAsia="楷体" w:hAnsi="Times New Roman" w:cs="Times New Roman"/>
                <w:sz w:val="24"/>
                <w:szCs w:val="24"/>
              </w:rPr>
            </w:pPr>
            <w:r w:rsidRPr="00481D95">
              <w:rPr>
                <w:rFonts w:ascii="Times New Roman" w:eastAsia="楷体" w:hAnsi="Times New Roman" w:cs="Times New Roman"/>
                <w:sz w:val="24"/>
                <w:szCs w:val="24"/>
              </w:rPr>
              <w:t>4.3</w:t>
            </w:r>
            <w:r w:rsidRPr="00481D95">
              <w:rPr>
                <w:rFonts w:ascii="Times New Roman" w:eastAsia="楷体" w:hAnsi="Times New Roman" w:cs="Times New Roman"/>
                <w:sz w:val="24"/>
                <w:szCs w:val="24"/>
              </w:rPr>
              <w:tab/>
              <w:t>Compliance Certificate</w:t>
            </w:r>
          </w:p>
        </w:tc>
        <w:tc>
          <w:tcPr>
            <w:tcW w:w="2608" w:type="pct"/>
          </w:tcPr>
          <w:p w14:paraId="376CE2B4" w14:textId="42668AB1" w:rsidR="00EC087A" w:rsidRPr="004B7EF2" w:rsidRDefault="00481D95" w:rsidP="007C2B37">
            <w:pPr>
              <w:rPr>
                <w:rFonts w:ascii="Times New Roman" w:eastAsia="楷体" w:hAnsi="Times New Roman" w:cs="Times New Roman"/>
                <w:sz w:val="24"/>
                <w:szCs w:val="24"/>
              </w:rPr>
            </w:pPr>
            <w:r w:rsidRPr="00481D95">
              <w:rPr>
                <w:rFonts w:ascii="Times New Roman" w:eastAsia="楷体" w:hAnsi="Times New Roman" w:cs="Times New Roman"/>
                <w:sz w:val="24"/>
                <w:szCs w:val="24"/>
              </w:rPr>
              <w:t>The President of the Company shall deliver to the Purchasers at the Initial  Closing a certificate certifying that the conditions specified in Sections 4.1 and 4.2 have been fulfilled.</w:t>
            </w:r>
          </w:p>
        </w:tc>
        <w:tc>
          <w:tcPr>
            <w:tcW w:w="1306" w:type="pct"/>
          </w:tcPr>
          <w:p w14:paraId="6741E19D" w14:textId="7AE225B4" w:rsidR="00EC087A" w:rsidRPr="00747289" w:rsidRDefault="00B545EE">
            <w:pPr>
              <w:rPr>
                <w:rFonts w:ascii="Times New Roman" w:eastAsia="楷体" w:hAnsi="Times New Roman" w:cs="Times New Roman"/>
                <w:sz w:val="24"/>
                <w:szCs w:val="24"/>
              </w:rPr>
            </w:pPr>
            <w:r w:rsidRPr="00747289">
              <w:rPr>
                <w:rFonts w:ascii="Times New Roman" w:eastAsia="楷体" w:hAnsi="Times New Roman" w:cs="Times New Roman"/>
                <w:sz w:val="24"/>
                <w:szCs w:val="24"/>
              </w:rPr>
              <w:sym w:font="Wingdings 2" w:char="F0A3"/>
            </w:r>
            <w:r w:rsidRPr="00747289">
              <w:rPr>
                <w:rFonts w:ascii="Times New Roman" w:eastAsia="楷体" w:hAnsi="Times New Roman" w:cs="Times New Roman"/>
                <w:sz w:val="24"/>
                <w:szCs w:val="24"/>
              </w:rPr>
              <w:t xml:space="preserve"> Compliance Certificate</w:t>
            </w:r>
          </w:p>
        </w:tc>
      </w:tr>
      <w:tr w:rsidR="00FE06D7" w:rsidRPr="00B41461" w14:paraId="174953E4" w14:textId="77777777" w:rsidTr="00F21670">
        <w:tc>
          <w:tcPr>
            <w:tcW w:w="184" w:type="pct"/>
          </w:tcPr>
          <w:p w14:paraId="5737559E" w14:textId="77777777" w:rsidR="00FE06D7" w:rsidRPr="00B41461" w:rsidRDefault="00FE06D7" w:rsidP="007C2B37">
            <w:pPr>
              <w:pStyle w:val="a4"/>
              <w:numPr>
                <w:ilvl w:val="0"/>
                <w:numId w:val="1"/>
              </w:numPr>
              <w:ind w:firstLineChars="0"/>
              <w:rPr>
                <w:rFonts w:ascii="Times New Roman" w:eastAsia="楷体" w:hAnsi="Times New Roman" w:cs="Times New Roman"/>
                <w:sz w:val="24"/>
                <w:szCs w:val="24"/>
              </w:rPr>
            </w:pPr>
          </w:p>
        </w:tc>
        <w:tc>
          <w:tcPr>
            <w:tcW w:w="902" w:type="pct"/>
          </w:tcPr>
          <w:p w14:paraId="00DC785A" w14:textId="127BD840" w:rsidR="00FE06D7" w:rsidRDefault="002E78CA" w:rsidP="00DB23FD">
            <w:pPr>
              <w:jc w:val="left"/>
              <w:rPr>
                <w:rFonts w:ascii="Times New Roman" w:eastAsia="楷体" w:hAnsi="Times New Roman" w:cs="Times New Roman"/>
                <w:sz w:val="24"/>
                <w:szCs w:val="24"/>
              </w:rPr>
            </w:pPr>
            <w:r w:rsidRPr="002E78CA">
              <w:rPr>
                <w:rFonts w:ascii="Times New Roman" w:eastAsia="楷体" w:hAnsi="Times New Roman" w:cs="Times New Roman"/>
                <w:sz w:val="24"/>
                <w:szCs w:val="24"/>
              </w:rPr>
              <w:t>4.4</w:t>
            </w:r>
            <w:r w:rsidRPr="002E78CA">
              <w:rPr>
                <w:rFonts w:ascii="Times New Roman" w:eastAsia="楷体" w:hAnsi="Times New Roman" w:cs="Times New Roman"/>
                <w:sz w:val="24"/>
                <w:szCs w:val="24"/>
              </w:rPr>
              <w:tab/>
              <w:t>Qualifications</w:t>
            </w:r>
          </w:p>
        </w:tc>
        <w:tc>
          <w:tcPr>
            <w:tcW w:w="2608" w:type="pct"/>
          </w:tcPr>
          <w:p w14:paraId="2501C207" w14:textId="7357BB32" w:rsidR="00FE06D7" w:rsidRPr="00EC087A" w:rsidRDefault="00526CA7" w:rsidP="007C2B37">
            <w:pPr>
              <w:rPr>
                <w:rFonts w:ascii="Times New Roman" w:eastAsia="楷体" w:hAnsi="Times New Roman" w:cs="Times New Roman"/>
                <w:sz w:val="24"/>
                <w:szCs w:val="24"/>
              </w:rPr>
            </w:pPr>
            <w:r w:rsidRPr="00526CA7">
              <w:rPr>
                <w:rFonts w:ascii="Times New Roman" w:eastAsia="楷体" w:hAnsi="Times New Roman" w:cs="Times New Roman"/>
                <w:sz w:val="24"/>
                <w:szCs w:val="24"/>
              </w:rPr>
              <w:t>All authorizations, approvals or permits, if any, of any governmental authority or regulatory body of the United States or of any state that are required in connection with the lawful issuance and sale of the Shares pursuant to this Agreement shall be obtained and effective as of the Initial Closing.</w:t>
            </w:r>
          </w:p>
        </w:tc>
        <w:tc>
          <w:tcPr>
            <w:tcW w:w="1306" w:type="pct"/>
          </w:tcPr>
          <w:p w14:paraId="4F7D5C43" w14:textId="68209D39" w:rsidR="006E1736" w:rsidRPr="00747289" w:rsidRDefault="007D1052" w:rsidP="00856373">
            <w:pPr>
              <w:rPr>
                <w:rFonts w:ascii="Times New Roman" w:eastAsia="楷体" w:hAnsi="Times New Roman" w:cs="Times New Roman"/>
                <w:sz w:val="24"/>
                <w:szCs w:val="24"/>
              </w:rPr>
            </w:pPr>
            <w:bookmarkStart w:id="3" w:name="OLE_LINK17"/>
            <w:r w:rsidRPr="00747289">
              <w:rPr>
                <w:rFonts w:ascii="Times New Roman" w:eastAsia="楷体" w:hAnsi="Times New Roman" w:cs="Times New Roman"/>
                <w:sz w:val="24"/>
                <w:szCs w:val="24"/>
              </w:rPr>
              <w:sym w:font="Wingdings 2" w:char="F0A3"/>
            </w:r>
            <w:r w:rsidRPr="00747289">
              <w:rPr>
                <w:rFonts w:ascii="Times New Roman" w:eastAsia="楷体" w:hAnsi="Times New Roman" w:cs="Times New Roman" w:hint="eastAsia"/>
                <w:sz w:val="24"/>
                <w:szCs w:val="24"/>
              </w:rPr>
              <w:t xml:space="preserve"> </w:t>
            </w:r>
            <w:r w:rsidR="00B26D4D" w:rsidRPr="00747289">
              <w:rPr>
                <w:rFonts w:ascii="Times New Roman" w:eastAsia="楷体" w:hAnsi="Times New Roman" w:cs="Times New Roman" w:hint="eastAsia"/>
                <w:sz w:val="24"/>
                <w:szCs w:val="24"/>
              </w:rPr>
              <w:t>F</w:t>
            </w:r>
            <w:r w:rsidR="005D44B7">
              <w:rPr>
                <w:rFonts w:ascii="Times New Roman" w:eastAsia="楷体" w:hAnsi="Times New Roman" w:cs="Times New Roman" w:hint="eastAsia"/>
                <w:sz w:val="24"/>
                <w:szCs w:val="24"/>
              </w:rPr>
              <w:t>ili</w:t>
            </w:r>
            <w:r w:rsidR="00B26D4D" w:rsidRPr="00747289">
              <w:rPr>
                <w:rFonts w:ascii="Times New Roman" w:eastAsia="楷体" w:hAnsi="Times New Roman" w:cs="Times New Roman" w:hint="eastAsia"/>
                <w:sz w:val="24"/>
                <w:szCs w:val="24"/>
              </w:rPr>
              <w:t xml:space="preserve">ng of </w:t>
            </w:r>
            <w:r w:rsidR="006D2F67" w:rsidRPr="00747289">
              <w:rPr>
                <w:rFonts w:ascii="Times New Roman" w:eastAsia="楷体" w:hAnsi="Times New Roman" w:cs="Times New Roman" w:hint="eastAsia"/>
                <w:sz w:val="24"/>
                <w:szCs w:val="24"/>
              </w:rPr>
              <w:t xml:space="preserve">the </w:t>
            </w:r>
            <w:r w:rsidR="00C24BF4">
              <w:rPr>
                <w:rFonts w:ascii="Times New Roman" w:eastAsia="楷体" w:hAnsi="Times New Roman" w:cs="Times New Roman" w:hint="eastAsia"/>
                <w:sz w:val="24"/>
                <w:szCs w:val="24"/>
              </w:rPr>
              <w:t>C</w:t>
            </w:r>
            <w:r w:rsidR="00B26D4D" w:rsidRPr="00747289">
              <w:rPr>
                <w:rFonts w:ascii="Times New Roman" w:eastAsia="楷体" w:hAnsi="Times New Roman" w:cs="Times New Roman" w:hint="eastAsia"/>
                <w:sz w:val="24"/>
                <w:szCs w:val="24"/>
              </w:rPr>
              <w:t>harter</w:t>
            </w:r>
            <w:bookmarkEnd w:id="3"/>
          </w:p>
        </w:tc>
      </w:tr>
      <w:tr w:rsidR="00056EAD" w:rsidRPr="00B41461" w14:paraId="6B27E406" w14:textId="77777777" w:rsidTr="00F21670">
        <w:tc>
          <w:tcPr>
            <w:tcW w:w="184" w:type="pct"/>
          </w:tcPr>
          <w:p w14:paraId="78339AF6" w14:textId="77777777" w:rsidR="00056EAD" w:rsidRPr="00B41461" w:rsidRDefault="00056EAD" w:rsidP="007C2B37">
            <w:pPr>
              <w:pStyle w:val="a4"/>
              <w:numPr>
                <w:ilvl w:val="0"/>
                <w:numId w:val="1"/>
              </w:numPr>
              <w:ind w:firstLineChars="0"/>
              <w:rPr>
                <w:rFonts w:ascii="Times New Roman" w:eastAsia="楷体" w:hAnsi="Times New Roman" w:cs="Times New Roman"/>
                <w:sz w:val="24"/>
                <w:szCs w:val="24"/>
              </w:rPr>
            </w:pPr>
          </w:p>
        </w:tc>
        <w:tc>
          <w:tcPr>
            <w:tcW w:w="902" w:type="pct"/>
          </w:tcPr>
          <w:p w14:paraId="6ECCCFDE" w14:textId="4D7D20A2" w:rsidR="00056EAD" w:rsidRDefault="00577F7A" w:rsidP="00DB23FD">
            <w:pPr>
              <w:jc w:val="left"/>
              <w:rPr>
                <w:rFonts w:ascii="Times New Roman" w:eastAsia="楷体" w:hAnsi="Times New Roman" w:cs="Times New Roman"/>
                <w:sz w:val="24"/>
                <w:szCs w:val="24"/>
              </w:rPr>
            </w:pPr>
            <w:r w:rsidRPr="00577F7A">
              <w:rPr>
                <w:rFonts w:ascii="Times New Roman" w:eastAsia="楷体" w:hAnsi="Times New Roman" w:cs="Times New Roman"/>
                <w:sz w:val="24"/>
                <w:szCs w:val="24"/>
              </w:rPr>
              <w:t>4.5</w:t>
            </w:r>
            <w:r w:rsidRPr="00577F7A">
              <w:rPr>
                <w:rFonts w:ascii="Times New Roman" w:eastAsia="楷体" w:hAnsi="Times New Roman" w:cs="Times New Roman"/>
                <w:sz w:val="24"/>
                <w:szCs w:val="24"/>
              </w:rPr>
              <w:tab/>
              <w:t>Board of Directors</w:t>
            </w:r>
          </w:p>
        </w:tc>
        <w:tc>
          <w:tcPr>
            <w:tcW w:w="2608" w:type="pct"/>
          </w:tcPr>
          <w:p w14:paraId="424F6545" w14:textId="1EEC988D" w:rsidR="00056EAD" w:rsidRPr="005C525C" w:rsidRDefault="00577F7A" w:rsidP="007C2B37">
            <w:pPr>
              <w:rPr>
                <w:rFonts w:ascii="Times New Roman" w:eastAsia="楷体" w:hAnsi="Times New Roman" w:cs="Times New Roman"/>
                <w:sz w:val="24"/>
                <w:szCs w:val="24"/>
              </w:rPr>
            </w:pPr>
            <w:r w:rsidRPr="00577F7A">
              <w:rPr>
                <w:rFonts w:ascii="Times New Roman" w:eastAsia="楷体" w:hAnsi="Times New Roman" w:cs="Times New Roman"/>
                <w:sz w:val="24"/>
                <w:szCs w:val="24"/>
              </w:rPr>
              <w:t xml:space="preserve">As of the Initial Closing, the authorized size of the Board shall be five, and the Board shall be comprised of </w:t>
            </w:r>
            <w:r w:rsidR="00AB3060">
              <w:rPr>
                <w:rFonts w:ascii="Times New Roman" w:eastAsia="楷体" w:hAnsi="Times New Roman" w:cs="Times New Roman" w:hint="eastAsia"/>
                <w:sz w:val="24"/>
                <w:szCs w:val="24"/>
              </w:rPr>
              <w:t>R</w:t>
            </w:r>
            <w:r w:rsidRPr="00577F7A">
              <w:rPr>
                <w:rFonts w:ascii="Times New Roman" w:eastAsia="楷体" w:hAnsi="Times New Roman" w:cs="Times New Roman"/>
                <w:sz w:val="24"/>
                <w:szCs w:val="24"/>
              </w:rPr>
              <w:t xml:space="preserve">, </w:t>
            </w:r>
            <w:r w:rsidR="00AB3060">
              <w:rPr>
                <w:rFonts w:ascii="Times New Roman" w:eastAsia="楷体" w:hAnsi="Times New Roman" w:cs="Times New Roman" w:hint="eastAsia"/>
                <w:sz w:val="24"/>
                <w:szCs w:val="24"/>
              </w:rPr>
              <w:t>X</w:t>
            </w:r>
            <w:r w:rsidRPr="00577F7A">
              <w:rPr>
                <w:rFonts w:ascii="Times New Roman" w:eastAsia="楷体" w:hAnsi="Times New Roman" w:cs="Times New Roman"/>
                <w:sz w:val="24"/>
                <w:szCs w:val="24"/>
              </w:rPr>
              <w:t xml:space="preserve"> and </w:t>
            </w:r>
            <w:r w:rsidR="00AB3060">
              <w:rPr>
                <w:rFonts w:ascii="Times New Roman" w:eastAsia="楷体" w:hAnsi="Times New Roman" w:cs="Times New Roman" w:hint="eastAsia"/>
                <w:sz w:val="24"/>
                <w:szCs w:val="24"/>
              </w:rPr>
              <w:t>W</w:t>
            </w:r>
            <w:r w:rsidRPr="00577F7A">
              <w:rPr>
                <w:rFonts w:ascii="Times New Roman" w:eastAsia="楷体" w:hAnsi="Times New Roman" w:cs="Times New Roman"/>
                <w:sz w:val="24"/>
                <w:szCs w:val="24"/>
              </w:rPr>
              <w:t xml:space="preserve">, a director designated by </w:t>
            </w:r>
            <w:r w:rsidR="00AB3060">
              <w:rPr>
                <w:rFonts w:ascii="Times New Roman" w:eastAsia="楷体" w:hAnsi="Times New Roman" w:cs="Times New Roman" w:hint="eastAsia"/>
                <w:sz w:val="24"/>
                <w:szCs w:val="24"/>
              </w:rPr>
              <w:t>B</w:t>
            </w:r>
            <w:r w:rsidR="00891D5E">
              <w:rPr>
                <w:rFonts w:ascii="Times New Roman" w:eastAsia="楷体" w:hAnsi="Times New Roman" w:cs="Times New Roman" w:hint="eastAsia"/>
                <w:sz w:val="24"/>
                <w:szCs w:val="24"/>
              </w:rPr>
              <w:t xml:space="preserve"> </w:t>
            </w:r>
            <w:r w:rsidRPr="00577F7A">
              <w:rPr>
                <w:rFonts w:ascii="Times New Roman" w:eastAsia="楷体" w:hAnsi="Times New Roman" w:cs="Times New Roman"/>
                <w:sz w:val="24"/>
                <w:szCs w:val="24"/>
              </w:rPr>
              <w:t xml:space="preserve">and a director designated by </w:t>
            </w:r>
            <w:r w:rsidR="00AB3060">
              <w:rPr>
                <w:rFonts w:ascii="Times New Roman" w:eastAsia="楷体" w:hAnsi="Times New Roman" w:cs="Times New Roman" w:hint="eastAsia"/>
                <w:sz w:val="24"/>
                <w:szCs w:val="24"/>
              </w:rPr>
              <w:t>C</w:t>
            </w:r>
            <w:r w:rsidR="00056EAD" w:rsidRPr="00056EAD">
              <w:rPr>
                <w:rFonts w:ascii="Times New Roman" w:eastAsia="楷体" w:hAnsi="Times New Roman" w:cs="Times New Roman"/>
                <w:sz w:val="24"/>
                <w:szCs w:val="24"/>
              </w:rPr>
              <w:t>.</w:t>
            </w:r>
          </w:p>
        </w:tc>
        <w:tc>
          <w:tcPr>
            <w:tcW w:w="1306" w:type="pct"/>
          </w:tcPr>
          <w:p w14:paraId="7D2CE0DE" w14:textId="7BE0E3A1" w:rsidR="00B577D8" w:rsidRPr="00747289" w:rsidRDefault="00B577D8" w:rsidP="00B577D8">
            <w:pPr>
              <w:jc w:val="left"/>
              <w:rPr>
                <w:rFonts w:ascii="Times New Roman" w:eastAsia="楷体" w:hAnsi="Times New Roman" w:cs="Times New Roman"/>
                <w:sz w:val="24"/>
                <w:szCs w:val="24"/>
              </w:rPr>
            </w:pPr>
            <w:r w:rsidRPr="00747289">
              <w:rPr>
                <w:rFonts w:ascii="Times New Roman" w:eastAsia="楷体" w:hAnsi="Times New Roman" w:cs="Times New Roman"/>
                <w:sz w:val="24"/>
                <w:szCs w:val="24"/>
              </w:rPr>
              <w:sym w:font="Wingdings 2" w:char="F0A3"/>
            </w:r>
            <w:r w:rsidRPr="00747289">
              <w:rPr>
                <w:rFonts w:ascii="Times New Roman" w:eastAsia="楷体" w:hAnsi="Times New Roman" w:cs="Times New Roman" w:hint="eastAsia"/>
                <w:sz w:val="24"/>
                <w:szCs w:val="24"/>
              </w:rPr>
              <w:t xml:space="preserve"> S</w:t>
            </w:r>
            <w:r w:rsidR="00287E72" w:rsidRPr="00747289">
              <w:rPr>
                <w:rFonts w:ascii="Times New Roman" w:eastAsia="楷体" w:hAnsi="Times New Roman" w:cs="Times New Roman" w:hint="eastAsia"/>
                <w:sz w:val="24"/>
                <w:szCs w:val="24"/>
              </w:rPr>
              <w:t>tock</w:t>
            </w:r>
            <w:r w:rsidRPr="00747289">
              <w:rPr>
                <w:rFonts w:ascii="Times New Roman" w:eastAsia="楷体" w:hAnsi="Times New Roman" w:cs="Times New Roman" w:hint="eastAsia"/>
                <w:sz w:val="24"/>
                <w:szCs w:val="24"/>
              </w:rPr>
              <w:t xml:space="preserve">holders </w:t>
            </w:r>
            <w:r w:rsidR="00287E72" w:rsidRPr="00747289">
              <w:rPr>
                <w:rFonts w:ascii="Times New Roman" w:eastAsia="楷体" w:hAnsi="Times New Roman" w:cs="Times New Roman" w:hint="eastAsia"/>
                <w:sz w:val="24"/>
                <w:szCs w:val="24"/>
              </w:rPr>
              <w:t>Written Consent</w:t>
            </w:r>
          </w:p>
          <w:p w14:paraId="7AECD803" w14:textId="41BF9734" w:rsidR="00B577D8" w:rsidRPr="00747289" w:rsidRDefault="00B577D8" w:rsidP="00B577D8">
            <w:pPr>
              <w:rPr>
                <w:rFonts w:ascii="Times New Roman" w:eastAsia="楷体" w:hAnsi="Times New Roman" w:cs="Times New Roman"/>
                <w:sz w:val="24"/>
                <w:szCs w:val="24"/>
              </w:rPr>
            </w:pPr>
            <w:r w:rsidRPr="00747289">
              <w:rPr>
                <w:rFonts w:ascii="Times New Roman" w:eastAsia="楷体" w:hAnsi="Times New Roman" w:cs="Times New Roman"/>
                <w:sz w:val="24"/>
                <w:szCs w:val="24"/>
              </w:rPr>
              <w:sym w:font="Wingdings 2" w:char="F0A3"/>
            </w:r>
            <w:r w:rsidRPr="00747289">
              <w:rPr>
                <w:rFonts w:ascii="Times New Roman" w:eastAsia="楷体" w:hAnsi="Times New Roman" w:cs="Times New Roman" w:hint="eastAsia"/>
                <w:sz w:val="24"/>
                <w:szCs w:val="24"/>
              </w:rPr>
              <w:t xml:space="preserve"> </w:t>
            </w:r>
            <w:r w:rsidR="00287E72" w:rsidRPr="00747289">
              <w:rPr>
                <w:rFonts w:ascii="Times New Roman" w:eastAsia="楷体" w:hAnsi="Times New Roman" w:cs="Times New Roman" w:hint="eastAsia"/>
                <w:sz w:val="24"/>
                <w:szCs w:val="24"/>
              </w:rPr>
              <w:t xml:space="preserve">Directors </w:t>
            </w:r>
            <w:r w:rsidR="00287E72" w:rsidRPr="00747289">
              <w:rPr>
                <w:rFonts w:ascii="Times New Roman" w:eastAsia="楷体" w:hAnsi="Times New Roman" w:cs="Times New Roman"/>
                <w:sz w:val="24"/>
                <w:szCs w:val="24"/>
              </w:rPr>
              <w:t>Written Consent</w:t>
            </w:r>
          </w:p>
        </w:tc>
      </w:tr>
      <w:tr w:rsidR="00056EAD" w:rsidRPr="00B41461" w14:paraId="5C5F7F01" w14:textId="77777777" w:rsidTr="00F21670">
        <w:tc>
          <w:tcPr>
            <w:tcW w:w="184" w:type="pct"/>
          </w:tcPr>
          <w:p w14:paraId="6A2AEC58" w14:textId="77777777" w:rsidR="00056EAD" w:rsidRPr="00B41461" w:rsidRDefault="00056EAD" w:rsidP="007C2B37">
            <w:pPr>
              <w:pStyle w:val="a4"/>
              <w:numPr>
                <w:ilvl w:val="0"/>
                <w:numId w:val="1"/>
              </w:numPr>
              <w:ind w:firstLineChars="0"/>
              <w:rPr>
                <w:rFonts w:ascii="Times New Roman" w:eastAsia="楷体" w:hAnsi="Times New Roman" w:cs="Times New Roman"/>
                <w:sz w:val="24"/>
                <w:szCs w:val="24"/>
              </w:rPr>
            </w:pPr>
          </w:p>
        </w:tc>
        <w:tc>
          <w:tcPr>
            <w:tcW w:w="902" w:type="pct"/>
          </w:tcPr>
          <w:p w14:paraId="0BB9D0FA" w14:textId="2CEA4BBF" w:rsidR="00056EAD" w:rsidRDefault="00573CEF" w:rsidP="00DB23FD">
            <w:pPr>
              <w:jc w:val="left"/>
              <w:rPr>
                <w:rFonts w:ascii="Times New Roman" w:eastAsia="楷体" w:hAnsi="Times New Roman" w:cs="Times New Roman"/>
                <w:sz w:val="24"/>
                <w:szCs w:val="24"/>
              </w:rPr>
            </w:pPr>
            <w:r>
              <w:rPr>
                <w:rFonts w:ascii="Times New Roman" w:eastAsia="楷体" w:hAnsi="Times New Roman" w:cs="Times New Roman" w:hint="eastAsia"/>
                <w:sz w:val="24"/>
                <w:szCs w:val="24"/>
              </w:rPr>
              <w:t>4.6 Indemnification Agreement</w:t>
            </w:r>
          </w:p>
        </w:tc>
        <w:tc>
          <w:tcPr>
            <w:tcW w:w="2608" w:type="pct"/>
          </w:tcPr>
          <w:p w14:paraId="7292B499" w14:textId="6BC3660E" w:rsidR="00056EAD" w:rsidRPr="005C525C" w:rsidRDefault="00C340E7" w:rsidP="007C2B37">
            <w:pPr>
              <w:rPr>
                <w:rFonts w:ascii="Times New Roman" w:eastAsia="楷体" w:hAnsi="Times New Roman" w:cs="Times New Roman"/>
                <w:sz w:val="24"/>
                <w:szCs w:val="24"/>
              </w:rPr>
            </w:pPr>
            <w:r w:rsidRPr="00C340E7">
              <w:rPr>
                <w:rFonts w:ascii="Times New Roman" w:eastAsia="楷体" w:hAnsi="Times New Roman" w:cs="Times New Roman"/>
                <w:sz w:val="24"/>
                <w:szCs w:val="24"/>
              </w:rPr>
              <w:t xml:space="preserve">The Company shall have executed and delivered the </w:t>
            </w:r>
            <w:r w:rsidRPr="00B61FCB">
              <w:rPr>
                <w:rFonts w:ascii="Times New Roman" w:eastAsia="楷体" w:hAnsi="Times New Roman" w:cs="Times New Roman"/>
                <w:b/>
                <w:bCs/>
                <w:sz w:val="24"/>
                <w:szCs w:val="24"/>
              </w:rPr>
              <w:t>Indemnification Agreements</w:t>
            </w:r>
            <w:r w:rsidRPr="00C340E7">
              <w:rPr>
                <w:rFonts w:ascii="Times New Roman" w:eastAsia="楷体" w:hAnsi="Times New Roman" w:cs="Times New Roman"/>
                <w:sz w:val="24"/>
                <w:szCs w:val="24"/>
              </w:rPr>
              <w:t>.</w:t>
            </w:r>
          </w:p>
        </w:tc>
        <w:tc>
          <w:tcPr>
            <w:tcW w:w="1306" w:type="pct"/>
          </w:tcPr>
          <w:p w14:paraId="0127511D" w14:textId="4B0E9941" w:rsidR="00056EAD" w:rsidRPr="00747289" w:rsidRDefault="00330B19">
            <w:pPr>
              <w:rPr>
                <w:rFonts w:ascii="Times New Roman" w:eastAsia="楷体" w:hAnsi="Times New Roman" w:cs="Times New Roman"/>
                <w:sz w:val="24"/>
                <w:szCs w:val="24"/>
              </w:rPr>
            </w:pPr>
            <w:r w:rsidRPr="00747289">
              <w:rPr>
                <w:rFonts w:ascii="Times New Roman" w:eastAsia="楷体" w:hAnsi="Times New Roman" w:cs="Times New Roman"/>
                <w:sz w:val="24"/>
                <w:szCs w:val="24"/>
              </w:rPr>
              <w:sym w:font="Wingdings 2" w:char="F0A3"/>
            </w:r>
            <w:r w:rsidRPr="00747289">
              <w:rPr>
                <w:rFonts w:ascii="Times New Roman" w:eastAsia="楷体" w:hAnsi="Times New Roman" w:cs="Times New Roman"/>
                <w:sz w:val="24"/>
                <w:szCs w:val="24"/>
              </w:rPr>
              <w:t xml:space="preserve"> </w:t>
            </w:r>
            <w:r w:rsidR="00E73DBD" w:rsidRPr="00747289">
              <w:rPr>
                <w:rFonts w:ascii="Times New Roman" w:eastAsia="楷体" w:hAnsi="Times New Roman" w:cs="Times New Roman" w:hint="eastAsia"/>
                <w:sz w:val="24"/>
                <w:szCs w:val="24"/>
              </w:rPr>
              <w:t>Indemnification Agreement</w:t>
            </w:r>
          </w:p>
        </w:tc>
      </w:tr>
      <w:tr w:rsidR="00056EAD" w:rsidRPr="00B41461" w14:paraId="2A085248" w14:textId="77777777" w:rsidTr="00F21670">
        <w:tc>
          <w:tcPr>
            <w:tcW w:w="184" w:type="pct"/>
          </w:tcPr>
          <w:p w14:paraId="1A380853" w14:textId="77777777" w:rsidR="00056EAD" w:rsidRPr="00B41461" w:rsidRDefault="00056EAD" w:rsidP="007C2B37">
            <w:pPr>
              <w:pStyle w:val="a4"/>
              <w:numPr>
                <w:ilvl w:val="0"/>
                <w:numId w:val="1"/>
              </w:numPr>
              <w:ind w:firstLineChars="0"/>
              <w:rPr>
                <w:rFonts w:ascii="Times New Roman" w:eastAsia="楷体" w:hAnsi="Times New Roman" w:cs="Times New Roman"/>
                <w:sz w:val="24"/>
                <w:szCs w:val="24"/>
              </w:rPr>
            </w:pPr>
          </w:p>
        </w:tc>
        <w:tc>
          <w:tcPr>
            <w:tcW w:w="902" w:type="pct"/>
          </w:tcPr>
          <w:p w14:paraId="72A40D59" w14:textId="7F80CEB5" w:rsidR="00056EAD" w:rsidRDefault="007A4E0C" w:rsidP="00DB23FD">
            <w:pPr>
              <w:jc w:val="left"/>
              <w:rPr>
                <w:rFonts w:ascii="Times New Roman" w:eastAsia="楷体" w:hAnsi="Times New Roman" w:cs="Times New Roman"/>
                <w:sz w:val="24"/>
                <w:szCs w:val="24"/>
              </w:rPr>
            </w:pPr>
            <w:r w:rsidRPr="007A4E0C">
              <w:rPr>
                <w:rFonts w:ascii="Times New Roman" w:eastAsia="楷体" w:hAnsi="Times New Roman" w:cs="Times New Roman"/>
                <w:sz w:val="24"/>
                <w:szCs w:val="24"/>
              </w:rPr>
              <w:t>4.7</w:t>
            </w:r>
            <w:r w:rsidRPr="007A4E0C">
              <w:rPr>
                <w:rFonts w:ascii="Times New Roman" w:eastAsia="楷体" w:hAnsi="Times New Roman" w:cs="Times New Roman"/>
                <w:sz w:val="24"/>
                <w:szCs w:val="24"/>
              </w:rPr>
              <w:tab/>
              <w:t>Investors’ Rights Agreement</w:t>
            </w:r>
          </w:p>
        </w:tc>
        <w:tc>
          <w:tcPr>
            <w:tcW w:w="2608" w:type="pct"/>
          </w:tcPr>
          <w:p w14:paraId="1AA10E30" w14:textId="1F0C2952" w:rsidR="00056EAD" w:rsidRPr="005C525C" w:rsidRDefault="007A4E0C" w:rsidP="00633A91">
            <w:pPr>
              <w:rPr>
                <w:rFonts w:ascii="Times New Roman" w:eastAsia="楷体" w:hAnsi="Times New Roman" w:cs="Times New Roman"/>
                <w:sz w:val="24"/>
                <w:szCs w:val="24"/>
              </w:rPr>
            </w:pPr>
            <w:r w:rsidRPr="007A4E0C">
              <w:rPr>
                <w:rFonts w:ascii="Times New Roman" w:eastAsia="楷体" w:hAnsi="Times New Roman" w:cs="Times New Roman"/>
                <w:sz w:val="24"/>
                <w:szCs w:val="24"/>
              </w:rPr>
              <w:t xml:space="preserve">The Company and each Purchaser (other than the Purchaser relying upon this condition to excuse such Purchaser’s performance hereunder) and the other stockholders of the Company named as parties thereto shall have </w:t>
            </w:r>
            <w:r w:rsidRPr="007A4E0C">
              <w:rPr>
                <w:rFonts w:ascii="Times New Roman" w:eastAsia="楷体" w:hAnsi="Times New Roman" w:cs="Times New Roman"/>
                <w:sz w:val="24"/>
                <w:szCs w:val="24"/>
              </w:rPr>
              <w:lastRenderedPageBreak/>
              <w:t xml:space="preserve">executed and delivered the </w:t>
            </w:r>
            <w:r w:rsidRPr="00B61FCB">
              <w:rPr>
                <w:rFonts w:ascii="Times New Roman" w:eastAsia="楷体" w:hAnsi="Times New Roman" w:cs="Times New Roman"/>
                <w:b/>
                <w:bCs/>
                <w:sz w:val="24"/>
                <w:szCs w:val="24"/>
              </w:rPr>
              <w:t>Investors’ Rights Agreement</w:t>
            </w:r>
            <w:r w:rsidRPr="007A4E0C">
              <w:rPr>
                <w:rFonts w:ascii="Times New Roman" w:eastAsia="楷体" w:hAnsi="Times New Roman" w:cs="Times New Roman"/>
                <w:sz w:val="24"/>
                <w:szCs w:val="24"/>
              </w:rPr>
              <w:t>.</w:t>
            </w:r>
          </w:p>
        </w:tc>
        <w:tc>
          <w:tcPr>
            <w:tcW w:w="1306" w:type="pct"/>
          </w:tcPr>
          <w:p w14:paraId="2FAA0ED8" w14:textId="7274B0F8" w:rsidR="00EA5A34" w:rsidRPr="00747289" w:rsidRDefault="00191923" w:rsidP="00EA5A34">
            <w:pPr>
              <w:rPr>
                <w:rFonts w:ascii="Times New Roman" w:eastAsia="楷体" w:hAnsi="Times New Roman" w:cs="Times New Roman"/>
                <w:sz w:val="24"/>
                <w:szCs w:val="24"/>
              </w:rPr>
            </w:pPr>
            <w:r w:rsidRPr="00747289">
              <w:rPr>
                <w:rFonts w:ascii="Times New Roman" w:eastAsia="楷体" w:hAnsi="Times New Roman" w:cs="Times New Roman"/>
                <w:sz w:val="24"/>
                <w:szCs w:val="24"/>
              </w:rPr>
              <w:lastRenderedPageBreak/>
              <w:sym w:font="Wingdings 2" w:char="F0A3"/>
            </w:r>
            <w:r w:rsidRPr="00747289">
              <w:rPr>
                <w:rFonts w:ascii="Times New Roman" w:eastAsia="楷体" w:hAnsi="Times New Roman" w:cs="Times New Roman" w:hint="eastAsia"/>
                <w:sz w:val="24"/>
                <w:szCs w:val="24"/>
              </w:rPr>
              <w:t xml:space="preserve"> </w:t>
            </w:r>
            <w:r w:rsidR="00CD39F3" w:rsidRPr="00747289">
              <w:rPr>
                <w:rFonts w:ascii="Times New Roman" w:eastAsia="楷体" w:hAnsi="Times New Roman" w:cs="Times New Roman" w:hint="eastAsia"/>
                <w:sz w:val="24"/>
                <w:szCs w:val="24"/>
              </w:rPr>
              <w:t>IRA</w:t>
            </w:r>
          </w:p>
        </w:tc>
      </w:tr>
      <w:tr w:rsidR="00056EAD" w:rsidRPr="00B41461" w14:paraId="5E0A4CA0" w14:textId="77777777" w:rsidTr="00F21670">
        <w:tc>
          <w:tcPr>
            <w:tcW w:w="184" w:type="pct"/>
          </w:tcPr>
          <w:p w14:paraId="266C522F" w14:textId="77777777" w:rsidR="00056EAD" w:rsidRPr="00B41461" w:rsidRDefault="00056EAD" w:rsidP="007C2B37">
            <w:pPr>
              <w:pStyle w:val="a4"/>
              <w:numPr>
                <w:ilvl w:val="0"/>
                <w:numId w:val="1"/>
              </w:numPr>
              <w:ind w:firstLineChars="0"/>
              <w:rPr>
                <w:rFonts w:ascii="Times New Roman" w:eastAsia="楷体" w:hAnsi="Times New Roman" w:cs="Times New Roman"/>
                <w:sz w:val="24"/>
                <w:szCs w:val="24"/>
              </w:rPr>
            </w:pPr>
          </w:p>
        </w:tc>
        <w:tc>
          <w:tcPr>
            <w:tcW w:w="902" w:type="pct"/>
          </w:tcPr>
          <w:p w14:paraId="2499A626" w14:textId="559269BD" w:rsidR="00056EAD" w:rsidRDefault="007D4D8B" w:rsidP="00DB23FD">
            <w:pPr>
              <w:jc w:val="left"/>
              <w:rPr>
                <w:rFonts w:ascii="Times New Roman" w:eastAsia="楷体" w:hAnsi="Times New Roman" w:cs="Times New Roman"/>
                <w:sz w:val="24"/>
                <w:szCs w:val="24"/>
              </w:rPr>
            </w:pPr>
            <w:r>
              <w:rPr>
                <w:rFonts w:ascii="Times New Roman" w:eastAsia="楷体" w:hAnsi="Times New Roman" w:cs="Times New Roman" w:hint="eastAsia"/>
                <w:sz w:val="24"/>
                <w:szCs w:val="24"/>
              </w:rPr>
              <w:t xml:space="preserve">4.8 </w:t>
            </w:r>
            <w:r w:rsidRPr="007D4D8B">
              <w:rPr>
                <w:rFonts w:ascii="Times New Roman" w:eastAsia="楷体" w:hAnsi="Times New Roman" w:cs="Times New Roman"/>
                <w:sz w:val="24"/>
                <w:szCs w:val="24"/>
              </w:rPr>
              <w:t>Right of First Refusal and Co</w:t>
            </w:r>
            <w:r w:rsidR="00824CD8">
              <w:rPr>
                <w:rFonts w:ascii="Times New Roman" w:eastAsia="楷体" w:hAnsi="Times New Roman" w:cs="Times New Roman" w:hint="eastAsia"/>
                <w:sz w:val="24"/>
                <w:szCs w:val="24"/>
              </w:rPr>
              <w:t>-</w:t>
            </w:r>
            <w:r w:rsidRPr="007D4D8B">
              <w:rPr>
                <w:rFonts w:ascii="Times New Roman" w:eastAsia="楷体" w:hAnsi="Times New Roman" w:cs="Times New Roman"/>
                <w:sz w:val="24"/>
                <w:szCs w:val="24"/>
              </w:rPr>
              <w:t>Sale Agreement</w:t>
            </w:r>
          </w:p>
        </w:tc>
        <w:tc>
          <w:tcPr>
            <w:tcW w:w="2608" w:type="pct"/>
          </w:tcPr>
          <w:p w14:paraId="3587D350" w14:textId="16902F2B" w:rsidR="00056EAD" w:rsidRPr="005C525C" w:rsidRDefault="004A64F7" w:rsidP="007C2B37">
            <w:pPr>
              <w:rPr>
                <w:rFonts w:ascii="Times New Roman" w:eastAsia="楷体" w:hAnsi="Times New Roman" w:cs="Times New Roman"/>
                <w:sz w:val="24"/>
                <w:szCs w:val="24"/>
              </w:rPr>
            </w:pPr>
            <w:r w:rsidRPr="004A64F7">
              <w:rPr>
                <w:rFonts w:ascii="Times New Roman" w:eastAsia="楷体" w:hAnsi="Times New Roman" w:cs="Times New Roman"/>
                <w:sz w:val="24"/>
                <w:szCs w:val="24"/>
              </w:rPr>
              <w:t>The Company, each Purchaser (other than the Purchaser relying upon this condition to excuse such Purchaser’s performance hereunder), and the other stockholders of the Company named as parties thereto shall have executed and delivered the</w:t>
            </w:r>
            <w:r w:rsidRPr="006B2287">
              <w:rPr>
                <w:rFonts w:ascii="Times New Roman" w:eastAsia="楷体" w:hAnsi="Times New Roman" w:cs="Times New Roman"/>
                <w:b/>
                <w:bCs/>
                <w:sz w:val="24"/>
                <w:szCs w:val="24"/>
              </w:rPr>
              <w:t xml:space="preserve"> Right of First Refusal</w:t>
            </w:r>
            <w:r w:rsidRPr="004A64F7">
              <w:rPr>
                <w:rFonts w:ascii="Times New Roman" w:eastAsia="楷体" w:hAnsi="Times New Roman" w:cs="Times New Roman"/>
                <w:sz w:val="24"/>
                <w:szCs w:val="24"/>
              </w:rPr>
              <w:t xml:space="preserve"> and </w:t>
            </w:r>
            <w:r w:rsidR="00C45479" w:rsidRPr="006B2287">
              <w:rPr>
                <w:rFonts w:ascii="Times New Roman" w:eastAsia="楷体" w:hAnsi="Times New Roman" w:cs="Times New Roman"/>
                <w:b/>
                <w:bCs/>
                <w:sz w:val="24"/>
                <w:szCs w:val="24"/>
              </w:rPr>
              <w:t>Co</w:t>
            </w:r>
            <w:r w:rsidR="00961F54">
              <w:rPr>
                <w:rFonts w:ascii="Times New Roman" w:eastAsia="楷体" w:hAnsi="Times New Roman" w:cs="Times New Roman" w:hint="eastAsia"/>
                <w:b/>
                <w:bCs/>
                <w:sz w:val="24"/>
                <w:szCs w:val="24"/>
              </w:rPr>
              <w:t>-</w:t>
            </w:r>
            <w:r w:rsidR="00C45479" w:rsidRPr="006B2287">
              <w:rPr>
                <w:rFonts w:ascii="Times New Roman" w:eastAsia="楷体" w:hAnsi="Times New Roman" w:cs="Times New Roman"/>
                <w:b/>
                <w:bCs/>
                <w:sz w:val="24"/>
                <w:szCs w:val="24"/>
              </w:rPr>
              <w:t>Sale Agreement</w:t>
            </w:r>
            <w:r w:rsidRPr="004A64F7">
              <w:rPr>
                <w:rFonts w:ascii="Times New Roman" w:eastAsia="楷体" w:hAnsi="Times New Roman" w:cs="Times New Roman"/>
                <w:sz w:val="24"/>
                <w:szCs w:val="24"/>
              </w:rPr>
              <w:t>.</w:t>
            </w:r>
          </w:p>
        </w:tc>
        <w:tc>
          <w:tcPr>
            <w:tcW w:w="1306" w:type="pct"/>
          </w:tcPr>
          <w:p w14:paraId="36C27B8B" w14:textId="14DF0BCB" w:rsidR="001D6893" w:rsidRPr="00747289" w:rsidRDefault="00ED0428">
            <w:pPr>
              <w:rPr>
                <w:rFonts w:ascii="Times New Roman" w:eastAsia="楷体" w:hAnsi="Times New Roman" w:cs="Times New Roman"/>
                <w:sz w:val="24"/>
                <w:szCs w:val="24"/>
              </w:rPr>
            </w:pPr>
            <w:r w:rsidRPr="00747289">
              <w:rPr>
                <w:rFonts w:ascii="Times New Roman" w:eastAsia="楷体" w:hAnsi="Times New Roman" w:cs="Times New Roman"/>
                <w:sz w:val="24"/>
                <w:szCs w:val="24"/>
              </w:rPr>
              <w:sym w:font="Wingdings 2" w:char="F0A3"/>
            </w:r>
            <w:r w:rsidRPr="00747289">
              <w:rPr>
                <w:rFonts w:ascii="Times New Roman" w:eastAsia="楷体" w:hAnsi="Times New Roman" w:cs="Times New Roman" w:hint="eastAsia"/>
                <w:sz w:val="24"/>
                <w:szCs w:val="24"/>
              </w:rPr>
              <w:t xml:space="preserve"> </w:t>
            </w:r>
            <w:r w:rsidR="00475C7D" w:rsidRPr="00747289">
              <w:rPr>
                <w:rFonts w:ascii="Times New Roman" w:eastAsia="楷体" w:hAnsi="Times New Roman" w:cs="Times New Roman"/>
                <w:sz w:val="24"/>
                <w:szCs w:val="24"/>
              </w:rPr>
              <w:t>Right of First Refusa</w:t>
            </w:r>
            <w:r w:rsidR="00475C7D" w:rsidRPr="00747289">
              <w:rPr>
                <w:rFonts w:ascii="Times New Roman" w:eastAsia="楷体" w:hAnsi="Times New Roman" w:cs="Times New Roman" w:hint="eastAsia"/>
                <w:sz w:val="24"/>
                <w:szCs w:val="24"/>
              </w:rPr>
              <w:t>l</w:t>
            </w:r>
            <w:r w:rsidR="009D2ABC" w:rsidRPr="00747289">
              <w:rPr>
                <w:rFonts w:ascii="Times New Roman" w:eastAsia="楷体" w:hAnsi="Times New Roman" w:cs="Times New Roman" w:hint="eastAsia"/>
                <w:sz w:val="24"/>
                <w:szCs w:val="24"/>
              </w:rPr>
              <w:t xml:space="preserve"> and </w:t>
            </w:r>
            <w:r w:rsidR="00C76F2D" w:rsidRPr="00747289">
              <w:rPr>
                <w:rFonts w:ascii="Times New Roman" w:eastAsia="楷体" w:hAnsi="Times New Roman" w:cs="Times New Roman"/>
                <w:sz w:val="24"/>
                <w:szCs w:val="24"/>
              </w:rPr>
              <w:t>Co</w:t>
            </w:r>
            <w:r w:rsidR="00961F54" w:rsidRPr="00747289">
              <w:rPr>
                <w:rFonts w:ascii="Times New Roman" w:eastAsia="楷体" w:hAnsi="Times New Roman" w:cs="Times New Roman" w:hint="eastAsia"/>
                <w:sz w:val="24"/>
                <w:szCs w:val="24"/>
              </w:rPr>
              <w:t>-</w:t>
            </w:r>
            <w:r w:rsidR="00C76F2D" w:rsidRPr="00747289">
              <w:rPr>
                <w:rFonts w:ascii="Times New Roman" w:eastAsia="楷体" w:hAnsi="Times New Roman" w:cs="Times New Roman"/>
                <w:sz w:val="24"/>
                <w:szCs w:val="24"/>
              </w:rPr>
              <w:t>Sale Agreement</w:t>
            </w:r>
          </w:p>
        </w:tc>
      </w:tr>
      <w:tr w:rsidR="001D5612" w:rsidRPr="00B41461" w14:paraId="79344F04" w14:textId="77777777" w:rsidTr="00F21670">
        <w:tc>
          <w:tcPr>
            <w:tcW w:w="184" w:type="pct"/>
          </w:tcPr>
          <w:p w14:paraId="3335E694" w14:textId="77777777" w:rsidR="001D5612" w:rsidRPr="00B41461" w:rsidRDefault="001D5612" w:rsidP="001D5612">
            <w:pPr>
              <w:pStyle w:val="a4"/>
              <w:numPr>
                <w:ilvl w:val="0"/>
                <w:numId w:val="1"/>
              </w:numPr>
              <w:ind w:firstLineChars="0"/>
              <w:rPr>
                <w:rFonts w:ascii="Times New Roman" w:eastAsia="楷体" w:hAnsi="Times New Roman" w:cs="Times New Roman"/>
                <w:sz w:val="24"/>
                <w:szCs w:val="24"/>
              </w:rPr>
            </w:pPr>
          </w:p>
        </w:tc>
        <w:tc>
          <w:tcPr>
            <w:tcW w:w="902" w:type="pct"/>
          </w:tcPr>
          <w:p w14:paraId="35DB9561" w14:textId="32BF97EA" w:rsidR="001D5612" w:rsidRDefault="0000498B" w:rsidP="00DB23FD">
            <w:pPr>
              <w:jc w:val="left"/>
              <w:rPr>
                <w:rFonts w:ascii="Times New Roman" w:eastAsia="楷体" w:hAnsi="Times New Roman" w:cs="Times New Roman"/>
                <w:sz w:val="24"/>
                <w:szCs w:val="24"/>
              </w:rPr>
            </w:pPr>
            <w:r w:rsidRPr="0000498B">
              <w:rPr>
                <w:rFonts w:ascii="Times New Roman" w:eastAsia="楷体" w:hAnsi="Times New Roman" w:cs="Times New Roman"/>
                <w:sz w:val="24"/>
                <w:szCs w:val="24"/>
              </w:rPr>
              <w:t>4.9</w:t>
            </w:r>
            <w:r w:rsidRPr="0000498B">
              <w:rPr>
                <w:rFonts w:ascii="Times New Roman" w:eastAsia="楷体" w:hAnsi="Times New Roman" w:cs="Times New Roman"/>
                <w:sz w:val="24"/>
                <w:szCs w:val="24"/>
              </w:rPr>
              <w:tab/>
              <w:t>Voting Agreement</w:t>
            </w:r>
          </w:p>
        </w:tc>
        <w:tc>
          <w:tcPr>
            <w:tcW w:w="2608" w:type="pct"/>
          </w:tcPr>
          <w:p w14:paraId="43FE8D5E" w14:textId="6B08F751" w:rsidR="001D5612" w:rsidRPr="00957B86" w:rsidRDefault="0000498B" w:rsidP="00906CD5">
            <w:pPr>
              <w:rPr>
                <w:rFonts w:ascii="Times New Roman" w:eastAsia="楷体" w:hAnsi="Times New Roman" w:cs="Times New Roman"/>
                <w:sz w:val="24"/>
                <w:szCs w:val="24"/>
              </w:rPr>
            </w:pPr>
            <w:r w:rsidRPr="0000498B">
              <w:rPr>
                <w:rFonts w:ascii="Times New Roman" w:eastAsia="楷体" w:hAnsi="Times New Roman" w:cs="Times New Roman"/>
                <w:sz w:val="24"/>
                <w:szCs w:val="24"/>
              </w:rPr>
              <w:t xml:space="preserve">The Company, each Purchaser (other than the Purchaser relying upon this condition to excuse such Purchaser’s performance hereunder), and the other stockholders of the Company named as parties thereto shall have executed and delivered the </w:t>
            </w:r>
            <w:r w:rsidRPr="006B2287">
              <w:rPr>
                <w:rFonts w:ascii="Times New Roman" w:eastAsia="楷体" w:hAnsi="Times New Roman" w:cs="Times New Roman"/>
                <w:b/>
                <w:bCs/>
                <w:sz w:val="24"/>
                <w:szCs w:val="24"/>
              </w:rPr>
              <w:t>Voting Agreement</w:t>
            </w:r>
            <w:r w:rsidR="00906CD5" w:rsidRPr="00906CD5">
              <w:rPr>
                <w:rFonts w:ascii="Times New Roman" w:eastAsia="楷体" w:hAnsi="Times New Roman" w:cs="Times New Roman"/>
                <w:sz w:val="24"/>
                <w:szCs w:val="24"/>
              </w:rPr>
              <w:t>.</w:t>
            </w:r>
          </w:p>
        </w:tc>
        <w:tc>
          <w:tcPr>
            <w:tcW w:w="1306" w:type="pct"/>
          </w:tcPr>
          <w:p w14:paraId="178234E7" w14:textId="35952597" w:rsidR="001D5612" w:rsidRPr="00747289" w:rsidRDefault="001D5612" w:rsidP="00E87D64">
            <w:pPr>
              <w:rPr>
                <w:rFonts w:ascii="Times New Roman" w:eastAsia="楷体" w:hAnsi="Times New Roman" w:cs="Times New Roman"/>
                <w:sz w:val="24"/>
                <w:szCs w:val="24"/>
              </w:rPr>
            </w:pPr>
            <w:r w:rsidRPr="00747289">
              <w:rPr>
                <w:rFonts w:ascii="Times New Roman" w:eastAsia="楷体" w:hAnsi="Times New Roman" w:cs="Times New Roman"/>
                <w:sz w:val="24"/>
                <w:szCs w:val="24"/>
              </w:rPr>
              <w:sym w:font="Wingdings 2" w:char="F0A3"/>
            </w:r>
            <w:r w:rsidRPr="00747289">
              <w:rPr>
                <w:rFonts w:ascii="Times New Roman" w:eastAsia="楷体" w:hAnsi="Times New Roman" w:cs="Times New Roman" w:hint="eastAsia"/>
                <w:sz w:val="24"/>
                <w:szCs w:val="24"/>
              </w:rPr>
              <w:t xml:space="preserve"> </w:t>
            </w:r>
            <w:r w:rsidR="00E87D64" w:rsidRPr="00747289">
              <w:rPr>
                <w:rFonts w:ascii="Times New Roman" w:eastAsia="楷体" w:hAnsi="Times New Roman" w:cs="Times New Roman" w:hint="eastAsia"/>
                <w:sz w:val="24"/>
                <w:szCs w:val="24"/>
              </w:rPr>
              <w:t>Voting Agreement</w:t>
            </w:r>
          </w:p>
        </w:tc>
      </w:tr>
      <w:tr w:rsidR="001D5612" w:rsidRPr="00B41461" w14:paraId="1EC62E69" w14:textId="77777777" w:rsidTr="00F21670">
        <w:tc>
          <w:tcPr>
            <w:tcW w:w="184" w:type="pct"/>
          </w:tcPr>
          <w:p w14:paraId="70469204" w14:textId="77777777" w:rsidR="001D5612" w:rsidRPr="00B41461" w:rsidRDefault="001D5612" w:rsidP="001D5612">
            <w:pPr>
              <w:pStyle w:val="a4"/>
              <w:numPr>
                <w:ilvl w:val="0"/>
                <w:numId w:val="1"/>
              </w:numPr>
              <w:ind w:firstLineChars="0"/>
              <w:rPr>
                <w:rFonts w:ascii="Times New Roman" w:eastAsia="楷体" w:hAnsi="Times New Roman" w:cs="Times New Roman"/>
                <w:sz w:val="24"/>
                <w:szCs w:val="24"/>
              </w:rPr>
            </w:pPr>
          </w:p>
        </w:tc>
        <w:tc>
          <w:tcPr>
            <w:tcW w:w="902" w:type="pct"/>
          </w:tcPr>
          <w:p w14:paraId="5E5C945E" w14:textId="21F7C8F2" w:rsidR="001D5612" w:rsidRDefault="00D810F8" w:rsidP="00DB23FD">
            <w:pPr>
              <w:jc w:val="left"/>
              <w:rPr>
                <w:rFonts w:ascii="Times New Roman" w:eastAsia="楷体" w:hAnsi="Times New Roman" w:cs="Times New Roman"/>
                <w:sz w:val="24"/>
                <w:szCs w:val="24"/>
              </w:rPr>
            </w:pPr>
            <w:r>
              <w:rPr>
                <w:rFonts w:ascii="Times New Roman" w:eastAsia="楷体" w:hAnsi="Times New Roman" w:cs="Times New Roman" w:hint="eastAsia"/>
                <w:sz w:val="24"/>
                <w:szCs w:val="24"/>
              </w:rPr>
              <w:t>4.10 Restated Certificate</w:t>
            </w:r>
          </w:p>
        </w:tc>
        <w:tc>
          <w:tcPr>
            <w:tcW w:w="2608" w:type="pct"/>
          </w:tcPr>
          <w:p w14:paraId="20B4D02A" w14:textId="472E246D" w:rsidR="001D5612" w:rsidRDefault="002A1ADF" w:rsidP="00F94AAC">
            <w:pPr>
              <w:rPr>
                <w:rFonts w:ascii="Times New Roman" w:eastAsia="楷体" w:hAnsi="Times New Roman" w:cs="Times New Roman"/>
                <w:sz w:val="24"/>
                <w:szCs w:val="24"/>
              </w:rPr>
            </w:pPr>
            <w:r w:rsidRPr="002A1ADF">
              <w:rPr>
                <w:rFonts w:ascii="Times New Roman" w:eastAsia="楷体" w:hAnsi="Times New Roman" w:cs="Times New Roman"/>
                <w:sz w:val="24"/>
                <w:szCs w:val="24"/>
              </w:rPr>
              <w:t xml:space="preserve">The Company shall have </w:t>
            </w:r>
            <w:r w:rsidRPr="001E097D">
              <w:rPr>
                <w:rFonts w:ascii="Times New Roman" w:eastAsia="楷体" w:hAnsi="Times New Roman" w:cs="Times New Roman"/>
                <w:b/>
                <w:bCs/>
                <w:sz w:val="24"/>
                <w:szCs w:val="24"/>
              </w:rPr>
              <w:t>filed</w:t>
            </w:r>
            <w:r w:rsidRPr="002A1ADF">
              <w:rPr>
                <w:rFonts w:ascii="Times New Roman" w:eastAsia="楷体" w:hAnsi="Times New Roman" w:cs="Times New Roman"/>
                <w:sz w:val="24"/>
                <w:szCs w:val="24"/>
              </w:rPr>
              <w:t xml:space="preserve"> </w:t>
            </w:r>
            <w:r w:rsidRPr="006B2287">
              <w:rPr>
                <w:rFonts w:ascii="Times New Roman" w:eastAsia="楷体" w:hAnsi="Times New Roman" w:cs="Times New Roman"/>
                <w:sz w:val="24"/>
                <w:szCs w:val="24"/>
              </w:rPr>
              <w:t xml:space="preserve">the </w:t>
            </w:r>
            <w:r w:rsidRPr="003347F4">
              <w:rPr>
                <w:rFonts w:ascii="Times New Roman" w:eastAsia="楷体" w:hAnsi="Times New Roman" w:cs="Times New Roman"/>
                <w:b/>
                <w:bCs/>
                <w:sz w:val="24"/>
                <w:szCs w:val="24"/>
              </w:rPr>
              <w:t>Restated Certificate</w:t>
            </w:r>
            <w:r w:rsidRPr="002A1ADF">
              <w:rPr>
                <w:rFonts w:ascii="Times New Roman" w:eastAsia="楷体" w:hAnsi="Times New Roman" w:cs="Times New Roman"/>
                <w:sz w:val="24"/>
                <w:szCs w:val="24"/>
              </w:rPr>
              <w:t xml:space="preserve"> with the Secretary of State of Delaware on or prior to the Initial Closing, which shall continue to be in full force and effect as of the Initial Closing</w:t>
            </w:r>
            <w:r w:rsidR="00F94AAC" w:rsidRPr="00F94AAC">
              <w:rPr>
                <w:rFonts w:ascii="Times New Roman" w:eastAsia="楷体" w:hAnsi="Times New Roman" w:cs="Times New Roman"/>
                <w:sz w:val="24"/>
                <w:szCs w:val="24"/>
              </w:rPr>
              <w:t>.</w:t>
            </w:r>
          </w:p>
        </w:tc>
        <w:tc>
          <w:tcPr>
            <w:tcW w:w="1306" w:type="pct"/>
          </w:tcPr>
          <w:p w14:paraId="53A291F4" w14:textId="3B15201E" w:rsidR="001D5612" w:rsidRPr="00747289" w:rsidRDefault="00F94AAC" w:rsidP="001D5612">
            <w:pPr>
              <w:rPr>
                <w:rFonts w:ascii="Times New Roman" w:eastAsia="楷体" w:hAnsi="Times New Roman" w:cs="Times New Roman"/>
                <w:sz w:val="24"/>
                <w:szCs w:val="24"/>
              </w:rPr>
            </w:pPr>
            <w:r w:rsidRPr="00747289">
              <w:rPr>
                <w:rFonts w:ascii="Times New Roman" w:eastAsia="楷体" w:hAnsi="Times New Roman" w:cs="Times New Roman"/>
                <w:sz w:val="24"/>
                <w:szCs w:val="24"/>
              </w:rPr>
              <w:sym w:font="Wingdings 2" w:char="F0A3"/>
            </w:r>
            <w:r w:rsidRPr="00747289">
              <w:rPr>
                <w:rFonts w:ascii="Times New Roman" w:eastAsia="楷体" w:hAnsi="Times New Roman" w:cs="Times New Roman" w:hint="eastAsia"/>
                <w:sz w:val="24"/>
                <w:szCs w:val="24"/>
              </w:rPr>
              <w:t xml:space="preserve"> </w:t>
            </w:r>
            <w:r w:rsidR="001E097D" w:rsidRPr="00747289">
              <w:rPr>
                <w:rFonts w:ascii="Times New Roman" w:eastAsia="楷体" w:hAnsi="Times New Roman" w:cs="Times New Roman" w:hint="eastAsia"/>
                <w:sz w:val="24"/>
                <w:szCs w:val="24"/>
              </w:rPr>
              <w:t xml:space="preserve">Filed version of </w:t>
            </w:r>
            <w:r w:rsidR="00251E8A" w:rsidRPr="00747289">
              <w:rPr>
                <w:rFonts w:ascii="Times New Roman" w:eastAsia="楷体" w:hAnsi="Times New Roman" w:cs="Times New Roman"/>
                <w:sz w:val="24"/>
                <w:szCs w:val="24"/>
              </w:rPr>
              <w:t>Restated Certificate</w:t>
            </w:r>
          </w:p>
        </w:tc>
      </w:tr>
      <w:tr w:rsidR="00F84C2B" w:rsidRPr="00B41461" w14:paraId="47B4D2BC" w14:textId="77777777" w:rsidTr="00F21670">
        <w:tc>
          <w:tcPr>
            <w:tcW w:w="184" w:type="pct"/>
          </w:tcPr>
          <w:p w14:paraId="2B2FD753" w14:textId="77777777" w:rsidR="00F84C2B" w:rsidRPr="00B41461" w:rsidRDefault="00F84C2B" w:rsidP="001D5612">
            <w:pPr>
              <w:pStyle w:val="a4"/>
              <w:numPr>
                <w:ilvl w:val="0"/>
                <w:numId w:val="1"/>
              </w:numPr>
              <w:ind w:firstLineChars="0"/>
              <w:rPr>
                <w:rFonts w:ascii="Times New Roman" w:eastAsia="楷体" w:hAnsi="Times New Roman" w:cs="Times New Roman"/>
                <w:sz w:val="24"/>
                <w:szCs w:val="24"/>
              </w:rPr>
            </w:pPr>
          </w:p>
        </w:tc>
        <w:tc>
          <w:tcPr>
            <w:tcW w:w="902" w:type="pct"/>
          </w:tcPr>
          <w:p w14:paraId="65646451" w14:textId="29E5A695" w:rsidR="00F84C2B" w:rsidRDefault="00F84C2B" w:rsidP="00DB23FD">
            <w:pPr>
              <w:jc w:val="left"/>
              <w:rPr>
                <w:rFonts w:ascii="Times New Roman" w:eastAsia="楷体" w:hAnsi="Times New Roman" w:cs="Times New Roman"/>
                <w:sz w:val="24"/>
                <w:szCs w:val="24"/>
              </w:rPr>
            </w:pPr>
            <w:r>
              <w:rPr>
                <w:rFonts w:ascii="Times New Roman" w:eastAsia="楷体" w:hAnsi="Times New Roman" w:cs="Times New Roman" w:hint="eastAsia"/>
                <w:sz w:val="24"/>
                <w:szCs w:val="24"/>
              </w:rPr>
              <w:t xml:space="preserve">4.11 Secretary's Certificate </w:t>
            </w:r>
          </w:p>
        </w:tc>
        <w:tc>
          <w:tcPr>
            <w:tcW w:w="2608" w:type="pct"/>
          </w:tcPr>
          <w:p w14:paraId="5769571C" w14:textId="14F6B104" w:rsidR="00F84C2B" w:rsidRPr="002A1ADF" w:rsidRDefault="00F84C2B" w:rsidP="00F94AAC">
            <w:pPr>
              <w:rPr>
                <w:rFonts w:ascii="Times New Roman" w:eastAsia="楷体" w:hAnsi="Times New Roman" w:cs="Times New Roman"/>
                <w:sz w:val="24"/>
                <w:szCs w:val="24"/>
              </w:rPr>
            </w:pPr>
            <w:r w:rsidRPr="00F84C2B">
              <w:rPr>
                <w:rFonts w:ascii="Times New Roman" w:eastAsia="楷体" w:hAnsi="Times New Roman" w:cs="Times New Roman"/>
                <w:sz w:val="24"/>
                <w:szCs w:val="24"/>
              </w:rPr>
              <w:t xml:space="preserve">The Secretary of the Company shall have delivered to the Purchasers at the Initial Closing a certificate certifying (i) </w:t>
            </w:r>
            <w:r w:rsidRPr="003347F4">
              <w:rPr>
                <w:rFonts w:ascii="Times New Roman" w:eastAsia="楷体" w:hAnsi="Times New Roman" w:cs="Times New Roman"/>
                <w:b/>
                <w:bCs/>
                <w:sz w:val="24"/>
                <w:szCs w:val="24"/>
              </w:rPr>
              <w:t>the Certificate of Incorporation</w:t>
            </w:r>
            <w:r w:rsidRPr="00F84C2B">
              <w:rPr>
                <w:rFonts w:ascii="Times New Roman" w:eastAsia="楷体" w:hAnsi="Times New Roman" w:cs="Times New Roman"/>
                <w:sz w:val="24"/>
                <w:szCs w:val="24"/>
              </w:rPr>
              <w:t xml:space="preserve"> and </w:t>
            </w:r>
            <w:r w:rsidRPr="003347F4">
              <w:rPr>
                <w:rFonts w:ascii="Times New Roman" w:eastAsia="楷体" w:hAnsi="Times New Roman" w:cs="Times New Roman"/>
                <w:b/>
                <w:bCs/>
                <w:sz w:val="24"/>
                <w:szCs w:val="24"/>
              </w:rPr>
              <w:t>Bylaws of the Company</w:t>
            </w:r>
            <w:r w:rsidRPr="00F84C2B">
              <w:rPr>
                <w:rFonts w:ascii="Times New Roman" w:eastAsia="楷体" w:hAnsi="Times New Roman" w:cs="Times New Roman"/>
                <w:sz w:val="24"/>
                <w:szCs w:val="24"/>
              </w:rPr>
              <w:t xml:space="preserve"> as in effect at the Initial Closing, (ii) </w:t>
            </w:r>
            <w:r w:rsidRPr="003347F4">
              <w:rPr>
                <w:rFonts w:ascii="Times New Roman" w:eastAsia="楷体" w:hAnsi="Times New Roman" w:cs="Times New Roman"/>
                <w:b/>
                <w:bCs/>
                <w:sz w:val="24"/>
                <w:szCs w:val="24"/>
              </w:rPr>
              <w:t>resolutions of the Board of Directors of the Company</w:t>
            </w:r>
            <w:r w:rsidRPr="00F84C2B">
              <w:rPr>
                <w:rFonts w:ascii="Times New Roman" w:eastAsia="楷体" w:hAnsi="Times New Roman" w:cs="Times New Roman"/>
                <w:sz w:val="24"/>
                <w:szCs w:val="24"/>
              </w:rPr>
              <w:t xml:space="preserve"> approving the Transaction Agreements and the transactions contemplated under the Transaction Agreements, and (iii) </w:t>
            </w:r>
            <w:r w:rsidRPr="000D610D">
              <w:rPr>
                <w:rFonts w:ascii="Times New Roman" w:eastAsia="楷体" w:hAnsi="Times New Roman" w:cs="Times New Roman"/>
                <w:b/>
                <w:bCs/>
                <w:sz w:val="24"/>
                <w:szCs w:val="24"/>
              </w:rPr>
              <w:t>resolutions of the stockholders</w:t>
            </w:r>
            <w:r w:rsidRPr="00F84C2B">
              <w:rPr>
                <w:rFonts w:ascii="Times New Roman" w:eastAsia="楷体" w:hAnsi="Times New Roman" w:cs="Times New Roman"/>
                <w:sz w:val="24"/>
                <w:szCs w:val="24"/>
              </w:rPr>
              <w:t xml:space="preserve"> </w:t>
            </w:r>
            <w:r w:rsidRPr="004C157C">
              <w:rPr>
                <w:rFonts w:ascii="Times New Roman" w:eastAsia="楷体" w:hAnsi="Times New Roman" w:cs="Times New Roman"/>
                <w:b/>
                <w:bCs/>
                <w:sz w:val="24"/>
                <w:szCs w:val="24"/>
              </w:rPr>
              <w:t xml:space="preserve">of the Company </w:t>
            </w:r>
            <w:r w:rsidRPr="00F84C2B">
              <w:rPr>
                <w:rFonts w:ascii="Times New Roman" w:eastAsia="楷体" w:hAnsi="Times New Roman" w:cs="Times New Roman"/>
                <w:sz w:val="24"/>
                <w:szCs w:val="24"/>
              </w:rPr>
              <w:t>approving the Restated Certificate</w:t>
            </w:r>
            <w:r>
              <w:rPr>
                <w:rFonts w:ascii="Times New Roman" w:eastAsia="楷体" w:hAnsi="Times New Roman" w:cs="Times New Roman" w:hint="eastAsia"/>
                <w:sz w:val="24"/>
                <w:szCs w:val="24"/>
              </w:rPr>
              <w:t>.</w:t>
            </w:r>
          </w:p>
        </w:tc>
        <w:tc>
          <w:tcPr>
            <w:tcW w:w="1306" w:type="pct"/>
          </w:tcPr>
          <w:p w14:paraId="11A485A2" w14:textId="77777777" w:rsidR="00F84C2B" w:rsidRDefault="00093197" w:rsidP="001D5612">
            <w:pPr>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sidRPr="00906CD5">
              <w:rPr>
                <w:rFonts w:ascii="Times New Roman" w:eastAsia="楷体" w:hAnsi="Times New Roman" w:cs="Times New Roman" w:hint="eastAsia"/>
                <w:sz w:val="24"/>
                <w:szCs w:val="24"/>
              </w:rPr>
              <w:t xml:space="preserve"> </w:t>
            </w:r>
            <w:r w:rsidR="00E06D3B" w:rsidRPr="00E06D3B">
              <w:rPr>
                <w:rFonts w:ascii="Times New Roman" w:eastAsia="楷体" w:hAnsi="Times New Roman" w:cs="Times New Roman"/>
                <w:sz w:val="24"/>
                <w:szCs w:val="24"/>
              </w:rPr>
              <w:t>Certificate of Incorporation</w:t>
            </w:r>
          </w:p>
          <w:p w14:paraId="7B53518F" w14:textId="3DC67F2B" w:rsidR="00E06D3B" w:rsidRDefault="0001291E" w:rsidP="001D5612">
            <w:pPr>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sidR="00644967">
              <w:rPr>
                <w:rFonts w:ascii="Times New Roman" w:eastAsia="楷体" w:hAnsi="Times New Roman" w:cs="Times New Roman" w:hint="eastAsia"/>
                <w:sz w:val="24"/>
                <w:szCs w:val="24"/>
              </w:rPr>
              <w:t xml:space="preserve"> </w:t>
            </w:r>
            <w:r w:rsidR="00E06D3B" w:rsidRPr="00903439">
              <w:rPr>
                <w:rFonts w:ascii="Times New Roman" w:eastAsia="楷体" w:hAnsi="Times New Roman" w:cs="Times New Roman" w:hint="eastAsia"/>
                <w:sz w:val="24"/>
                <w:szCs w:val="24"/>
              </w:rPr>
              <w:t>Bylaws of the Company</w:t>
            </w:r>
          </w:p>
          <w:p w14:paraId="356ED30C" w14:textId="064DE252" w:rsidR="000C7B9B" w:rsidRDefault="000C7B9B" w:rsidP="000C7B9B">
            <w:pPr>
              <w:jc w:val="left"/>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Stockholders Written Consent</w:t>
            </w:r>
          </w:p>
          <w:p w14:paraId="7F3FA549" w14:textId="74F00727" w:rsidR="00E06D3B" w:rsidRPr="00906CD5" w:rsidRDefault="00B642BD" w:rsidP="000C7B9B">
            <w:pPr>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Directors </w:t>
            </w:r>
            <w:r w:rsidRPr="00287E72">
              <w:rPr>
                <w:rFonts w:ascii="Times New Roman" w:eastAsia="楷体" w:hAnsi="Times New Roman" w:cs="Times New Roman"/>
                <w:sz w:val="24"/>
                <w:szCs w:val="24"/>
              </w:rPr>
              <w:t>Written Consent</w:t>
            </w:r>
          </w:p>
        </w:tc>
      </w:tr>
      <w:tr w:rsidR="00B642BD" w:rsidRPr="00B41461" w14:paraId="37248576" w14:textId="77777777" w:rsidTr="00F21670">
        <w:tc>
          <w:tcPr>
            <w:tcW w:w="184" w:type="pct"/>
          </w:tcPr>
          <w:p w14:paraId="02A97128" w14:textId="77777777" w:rsidR="00B642BD" w:rsidRPr="00B41461" w:rsidRDefault="00B642BD" w:rsidP="001D5612">
            <w:pPr>
              <w:pStyle w:val="a4"/>
              <w:numPr>
                <w:ilvl w:val="0"/>
                <w:numId w:val="1"/>
              </w:numPr>
              <w:ind w:firstLineChars="0"/>
              <w:rPr>
                <w:rFonts w:ascii="Times New Roman" w:eastAsia="楷体" w:hAnsi="Times New Roman" w:cs="Times New Roman"/>
                <w:sz w:val="24"/>
                <w:szCs w:val="24"/>
              </w:rPr>
            </w:pPr>
          </w:p>
        </w:tc>
        <w:tc>
          <w:tcPr>
            <w:tcW w:w="902" w:type="pct"/>
          </w:tcPr>
          <w:p w14:paraId="3966CD3E" w14:textId="7A1D0CC1" w:rsidR="00B642BD" w:rsidRDefault="00B642BD" w:rsidP="00DB23FD">
            <w:pPr>
              <w:jc w:val="left"/>
              <w:rPr>
                <w:rFonts w:ascii="Times New Roman" w:eastAsia="楷体" w:hAnsi="Times New Roman" w:cs="Times New Roman"/>
                <w:sz w:val="24"/>
                <w:szCs w:val="24"/>
              </w:rPr>
            </w:pPr>
            <w:r w:rsidRPr="00B642BD">
              <w:rPr>
                <w:rFonts w:ascii="Times New Roman" w:eastAsia="楷体" w:hAnsi="Times New Roman" w:cs="Times New Roman"/>
                <w:sz w:val="24"/>
                <w:szCs w:val="24"/>
              </w:rPr>
              <w:t>4.12</w:t>
            </w:r>
            <w:r w:rsidRPr="00B642BD">
              <w:rPr>
                <w:rFonts w:ascii="Times New Roman" w:eastAsia="楷体" w:hAnsi="Times New Roman" w:cs="Times New Roman"/>
                <w:sz w:val="24"/>
                <w:szCs w:val="24"/>
              </w:rPr>
              <w:tab/>
              <w:t>Reservation of Additional Shares for the Stock Plan</w:t>
            </w:r>
          </w:p>
        </w:tc>
        <w:tc>
          <w:tcPr>
            <w:tcW w:w="2608" w:type="pct"/>
          </w:tcPr>
          <w:p w14:paraId="37DCA8D4" w14:textId="1E5523C3" w:rsidR="00B642BD" w:rsidRPr="00F84C2B" w:rsidRDefault="00B642BD" w:rsidP="00F94AAC">
            <w:pPr>
              <w:rPr>
                <w:rFonts w:ascii="Times New Roman" w:eastAsia="楷体" w:hAnsi="Times New Roman" w:cs="Times New Roman"/>
                <w:sz w:val="24"/>
                <w:szCs w:val="24"/>
              </w:rPr>
            </w:pPr>
            <w:r w:rsidRPr="00B642BD">
              <w:rPr>
                <w:rFonts w:ascii="Times New Roman" w:eastAsia="楷体" w:hAnsi="Times New Roman" w:cs="Times New Roman"/>
                <w:sz w:val="24"/>
                <w:szCs w:val="24"/>
              </w:rPr>
              <w:t xml:space="preserve">Prior to Initial Closing, the Company shall have amended its Stock Plan to reserve an additional 191,005 shares of Common Stock (representing 2% of the total Common Stock outstanding immediately prior to the Initial Closing, calculated on a fully diluted basis assuming the conversion of all Preferred Stock, and the exercise of all options, warrants, and other derivative securities then outstanding) for issuance to officers, directors, </w:t>
            </w:r>
            <w:r w:rsidRPr="00B642BD">
              <w:rPr>
                <w:rFonts w:ascii="Times New Roman" w:eastAsia="楷体" w:hAnsi="Times New Roman" w:cs="Times New Roman"/>
                <w:sz w:val="24"/>
                <w:szCs w:val="24"/>
              </w:rPr>
              <w:lastRenderedPageBreak/>
              <w:t>employees, and consultants under the Stock Plan. Following such amendment, the total number of shares reserved under the Stock Plan shall be 1,579,894, with 653,297 shares of Common Stock available for future issuance pursuant to the Stock Plan.</w:t>
            </w:r>
          </w:p>
        </w:tc>
        <w:tc>
          <w:tcPr>
            <w:tcW w:w="1306" w:type="pct"/>
          </w:tcPr>
          <w:p w14:paraId="6BB77CB7" w14:textId="7A1D16D8" w:rsidR="00FF3563" w:rsidRDefault="00B642BD" w:rsidP="001D5612">
            <w:pPr>
              <w:rPr>
                <w:rFonts w:ascii="Times New Roman" w:eastAsia="楷体" w:hAnsi="Times New Roman" w:cs="Times New Roman"/>
                <w:sz w:val="24"/>
                <w:szCs w:val="24"/>
              </w:rPr>
            </w:pPr>
            <w:r w:rsidRPr="00906CD5">
              <w:rPr>
                <w:rFonts w:ascii="Times New Roman" w:eastAsia="楷体" w:hAnsi="Times New Roman" w:cs="Times New Roman"/>
                <w:sz w:val="24"/>
                <w:szCs w:val="24"/>
              </w:rPr>
              <w:lastRenderedPageBreak/>
              <w:sym w:font="Wingdings 2" w:char="F0A3"/>
            </w:r>
            <w:r>
              <w:rPr>
                <w:rFonts w:ascii="Times New Roman" w:eastAsia="楷体" w:hAnsi="Times New Roman" w:cs="Times New Roman" w:hint="eastAsia"/>
                <w:sz w:val="24"/>
                <w:szCs w:val="24"/>
              </w:rPr>
              <w:t xml:space="preserve"> </w:t>
            </w:r>
            <w:r w:rsidR="00FF3563" w:rsidRPr="00FF3563">
              <w:rPr>
                <w:rFonts w:ascii="Times New Roman" w:eastAsia="楷体" w:hAnsi="Times New Roman" w:cs="Times New Roman"/>
                <w:sz w:val="24"/>
                <w:szCs w:val="24"/>
              </w:rPr>
              <w:t>First Amendment to 2023 Equity Incentive Plan</w:t>
            </w:r>
          </w:p>
          <w:p w14:paraId="0F105164" w14:textId="77777777" w:rsidR="00FF3563" w:rsidRDefault="00FF3563" w:rsidP="00FF3563">
            <w:pPr>
              <w:jc w:val="left"/>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Stockholders Written Consent</w:t>
            </w:r>
          </w:p>
          <w:p w14:paraId="50413AB2" w14:textId="000F33A9" w:rsidR="00FF3563" w:rsidRDefault="00FF3563" w:rsidP="00FF3563">
            <w:pPr>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Directors </w:t>
            </w:r>
            <w:r w:rsidRPr="00287E72">
              <w:rPr>
                <w:rFonts w:ascii="Times New Roman" w:eastAsia="楷体" w:hAnsi="Times New Roman" w:cs="Times New Roman"/>
                <w:sz w:val="24"/>
                <w:szCs w:val="24"/>
              </w:rPr>
              <w:t>Written Consent</w:t>
            </w:r>
          </w:p>
          <w:p w14:paraId="2745ADAD" w14:textId="3A5F4E05" w:rsidR="00EB65C9" w:rsidRPr="00906CD5" w:rsidRDefault="00EB65C9" w:rsidP="001D5612">
            <w:pPr>
              <w:rPr>
                <w:rFonts w:ascii="Times New Roman" w:eastAsia="楷体" w:hAnsi="Times New Roman" w:cs="Times New Roman"/>
                <w:sz w:val="24"/>
                <w:szCs w:val="24"/>
              </w:rPr>
            </w:pPr>
          </w:p>
        </w:tc>
      </w:tr>
      <w:tr w:rsidR="00F84C2B" w:rsidRPr="00B41461" w14:paraId="50FAEAFA" w14:textId="77777777" w:rsidTr="00F21670">
        <w:tc>
          <w:tcPr>
            <w:tcW w:w="184" w:type="pct"/>
          </w:tcPr>
          <w:p w14:paraId="4D9C2F23" w14:textId="77777777" w:rsidR="00F84C2B" w:rsidRPr="00B41461" w:rsidRDefault="00F84C2B" w:rsidP="001D5612">
            <w:pPr>
              <w:pStyle w:val="a4"/>
              <w:numPr>
                <w:ilvl w:val="0"/>
                <w:numId w:val="1"/>
              </w:numPr>
              <w:ind w:firstLineChars="0"/>
              <w:rPr>
                <w:rFonts w:ascii="Times New Roman" w:eastAsia="楷体" w:hAnsi="Times New Roman" w:cs="Times New Roman"/>
                <w:sz w:val="24"/>
                <w:szCs w:val="24"/>
              </w:rPr>
            </w:pPr>
          </w:p>
        </w:tc>
        <w:tc>
          <w:tcPr>
            <w:tcW w:w="902" w:type="pct"/>
          </w:tcPr>
          <w:p w14:paraId="7BC927BB" w14:textId="7540D7FA" w:rsidR="00F84C2B" w:rsidRDefault="00CB56C7" w:rsidP="00DB23FD">
            <w:pPr>
              <w:jc w:val="left"/>
              <w:rPr>
                <w:rFonts w:ascii="Times New Roman" w:eastAsia="楷体" w:hAnsi="Times New Roman" w:cs="Times New Roman"/>
                <w:sz w:val="24"/>
                <w:szCs w:val="24"/>
              </w:rPr>
            </w:pPr>
            <w:r w:rsidRPr="00CB56C7">
              <w:rPr>
                <w:rFonts w:ascii="Times New Roman" w:eastAsia="楷体" w:hAnsi="Times New Roman" w:cs="Times New Roman"/>
                <w:sz w:val="24"/>
                <w:szCs w:val="24"/>
              </w:rPr>
              <w:t>4.13</w:t>
            </w:r>
            <w:r w:rsidR="00A55F9E">
              <w:rPr>
                <w:rFonts w:ascii="Times New Roman" w:eastAsia="楷体" w:hAnsi="Times New Roman" w:cs="Times New Roman" w:hint="eastAsia"/>
                <w:sz w:val="24"/>
                <w:szCs w:val="24"/>
              </w:rPr>
              <w:t xml:space="preserve"> </w:t>
            </w:r>
            <w:r w:rsidR="005C4D67">
              <w:rPr>
                <w:rFonts w:ascii="Times New Roman" w:eastAsia="楷体" w:hAnsi="Times New Roman" w:cs="Times New Roman"/>
                <w:sz w:val="24"/>
                <w:szCs w:val="24"/>
              </w:rPr>
              <w:t>NQ</w:t>
            </w:r>
            <w:r w:rsidRPr="00CB56C7">
              <w:rPr>
                <w:rFonts w:ascii="Times New Roman" w:eastAsia="楷体" w:hAnsi="Times New Roman" w:cs="Times New Roman"/>
                <w:sz w:val="24"/>
                <w:szCs w:val="24"/>
              </w:rPr>
              <w:t>’s stock</w:t>
            </w:r>
          </w:p>
        </w:tc>
        <w:tc>
          <w:tcPr>
            <w:tcW w:w="2608" w:type="pct"/>
          </w:tcPr>
          <w:p w14:paraId="6F061EDA" w14:textId="31C78A09" w:rsidR="00F84C2B" w:rsidRPr="002A1ADF" w:rsidRDefault="005F1B3D" w:rsidP="00F94AAC">
            <w:pPr>
              <w:rPr>
                <w:rFonts w:ascii="Times New Roman" w:eastAsia="楷体" w:hAnsi="Times New Roman" w:cs="Times New Roman"/>
                <w:sz w:val="24"/>
                <w:szCs w:val="24"/>
              </w:rPr>
            </w:pPr>
            <w:r w:rsidRPr="005F1B3D">
              <w:rPr>
                <w:rFonts w:ascii="Times New Roman" w:eastAsia="楷体" w:hAnsi="Times New Roman" w:cs="Times New Roman"/>
                <w:sz w:val="24"/>
                <w:szCs w:val="24"/>
              </w:rPr>
              <w:t xml:space="preserve">The Company shall have performed all triggered obligations under the </w:t>
            </w:r>
            <w:r w:rsidRPr="00DC5801">
              <w:rPr>
                <w:rFonts w:ascii="Times New Roman" w:eastAsia="楷体" w:hAnsi="Times New Roman" w:cs="Times New Roman"/>
                <w:b/>
                <w:bCs/>
                <w:sz w:val="24"/>
                <w:szCs w:val="24"/>
              </w:rPr>
              <w:t>Know-How License Agreement (the “</w:t>
            </w:r>
            <w:r w:rsidR="005C4D67">
              <w:rPr>
                <w:rFonts w:ascii="Times New Roman" w:eastAsia="楷体" w:hAnsi="Times New Roman" w:cs="Times New Roman"/>
                <w:b/>
                <w:bCs/>
                <w:sz w:val="24"/>
                <w:szCs w:val="24"/>
              </w:rPr>
              <w:t>NQ</w:t>
            </w:r>
            <w:r w:rsidRPr="00DC5801">
              <w:rPr>
                <w:rFonts w:ascii="Times New Roman" w:eastAsia="楷体" w:hAnsi="Times New Roman" w:cs="Times New Roman"/>
                <w:b/>
                <w:bCs/>
                <w:sz w:val="24"/>
                <w:szCs w:val="24"/>
              </w:rPr>
              <w:t xml:space="preserve"> Agreement”)</w:t>
            </w:r>
            <w:r w:rsidRPr="005F1B3D">
              <w:rPr>
                <w:rFonts w:ascii="Times New Roman" w:eastAsia="楷体" w:hAnsi="Times New Roman" w:cs="Times New Roman"/>
                <w:sz w:val="24"/>
                <w:szCs w:val="24"/>
              </w:rPr>
              <w:t xml:space="preserve"> between the Company and </w:t>
            </w:r>
            <w:r w:rsidR="005C4D67">
              <w:rPr>
                <w:rFonts w:ascii="Times New Roman" w:eastAsia="楷体" w:hAnsi="Times New Roman" w:cs="Times New Roman"/>
                <w:sz w:val="24"/>
                <w:szCs w:val="24"/>
              </w:rPr>
              <w:t>NQ</w:t>
            </w:r>
            <w:r w:rsidRPr="005F1B3D">
              <w:rPr>
                <w:rFonts w:ascii="Times New Roman" w:eastAsia="楷体" w:hAnsi="Times New Roman" w:cs="Times New Roman"/>
                <w:sz w:val="24"/>
                <w:szCs w:val="24"/>
              </w:rPr>
              <w:t xml:space="preserve"> Foundation for Medical Education and Research (“</w:t>
            </w:r>
            <w:r w:rsidR="005C4D67">
              <w:rPr>
                <w:rFonts w:ascii="Times New Roman" w:eastAsia="楷体" w:hAnsi="Times New Roman" w:cs="Times New Roman"/>
                <w:sz w:val="24"/>
                <w:szCs w:val="24"/>
              </w:rPr>
              <w:t>NQ</w:t>
            </w:r>
            <w:r w:rsidRPr="005F1B3D">
              <w:rPr>
                <w:rFonts w:ascii="Times New Roman" w:eastAsia="楷体" w:hAnsi="Times New Roman" w:cs="Times New Roman"/>
                <w:sz w:val="24"/>
                <w:szCs w:val="24"/>
              </w:rPr>
              <w:t xml:space="preserve">”), including the issuance of 100,000 shares of Common Stock to </w:t>
            </w:r>
            <w:r w:rsidR="005C4D67">
              <w:rPr>
                <w:rFonts w:ascii="Times New Roman" w:eastAsia="楷体" w:hAnsi="Times New Roman" w:cs="Times New Roman"/>
                <w:sz w:val="24"/>
                <w:szCs w:val="24"/>
              </w:rPr>
              <w:t>NQ</w:t>
            </w:r>
            <w:r>
              <w:rPr>
                <w:rFonts w:ascii="Times New Roman" w:eastAsia="楷体" w:hAnsi="Times New Roman" w:cs="Times New Roman" w:hint="eastAsia"/>
                <w:sz w:val="24"/>
                <w:szCs w:val="24"/>
              </w:rPr>
              <w:t>.</w:t>
            </w:r>
          </w:p>
        </w:tc>
        <w:tc>
          <w:tcPr>
            <w:tcW w:w="1306" w:type="pct"/>
          </w:tcPr>
          <w:p w14:paraId="51710395" w14:textId="77777777" w:rsidR="00FF3563" w:rsidRDefault="00FF3563" w:rsidP="00FF3563">
            <w:pPr>
              <w:jc w:val="left"/>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Stockholders Written Consent</w:t>
            </w:r>
          </w:p>
          <w:p w14:paraId="77A358E5" w14:textId="77777777" w:rsidR="00FF3563" w:rsidRDefault="00FF3563" w:rsidP="00FF3563">
            <w:pPr>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Directors </w:t>
            </w:r>
            <w:r w:rsidRPr="00287E72">
              <w:rPr>
                <w:rFonts w:ascii="Times New Roman" w:eastAsia="楷体" w:hAnsi="Times New Roman" w:cs="Times New Roman"/>
                <w:sz w:val="24"/>
                <w:szCs w:val="24"/>
              </w:rPr>
              <w:t>Written Consent</w:t>
            </w:r>
          </w:p>
          <w:p w14:paraId="58DA7D04" w14:textId="27ABC04D" w:rsidR="00F84C2B" w:rsidRPr="00906CD5" w:rsidRDefault="00DC5801" w:rsidP="001D5612">
            <w:pPr>
              <w:rPr>
                <w:rFonts w:ascii="Times New Roman" w:eastAsia="楷体" w:hAnsi="Times New Roman" w:cs="Times New Roman"/>
                <w:sz w:val="24"/>
                <w:szCs w:val="24"/>
              </w:rPr>
            </w:pPr>
            <w:r w:rsidRPr="008C2EF8">
              <w:rPr>
                <w:rFonts w:ascii="Times New Roman" w:eastAsia="楷体" w:hAnsi="Times New Roman" w:cs="Times New Roman"/>
                <w:sz w:val="24"/>
                <w:szCs w:val="24"/>
                <w:highlight w:val="yellow"/>
              </w:rPr>
              <w:sym w:font="Wingdings 2" w:char="F0A3"/>
            </w:r>
            <w:r w:rsidRPr="008C2EF8">
              <w:rPr>
                <w:rFonts w:ascii="Times New Roman" w:eastAsia="楷体" w:hAnsi="Times New Roman" w:cs="Times New Roman" w:hint="eastAsia"/>
                <w:sz w:val="24"/>
                <w:szCs w:val="24"/>
                <w:highlight w:val="yellow"/>
              </w:rPr>
              <w:t xml:space="preserve"> </w:t>
            </w:r>
            <w:r w:rsidR="005C4D67">
              <w:rPr>
                <w:rFonts w:ascii="Times New Roman" w:eastAsia="楷体" w:hAnsi="Times New Roman" w:cs="Times New Roman" w:hint="eastAsia"/>
                <w:sz w:val="24"/>
                <w:szCs w:val="24"/>
                <w:highlight w:val="yellow"/>
              </w:rPr>
              <w:t>NQ</w:t>
            </w:r>
            <w:r w:rsidR="00FF3563" w:rsidRPr="008C2EF8">
              <w:rPr>
                <w:rFonts w:ascii="Times New Roman" w:eastAsia="楷体" w:hAnsi="Times New Roman" w:cs="Times New Roman"/>
                <w:sz w:val="24"/>
                <w:szCs w:val="24"/>
                <w:highlight w:val="yellow"/>
              </w:rPr>
              <w:t>’</w:t>
            </w:r>
            <w:r w:rsidR="00FF3563" w:rsidRPr="008C2EF8">
              <w:rPr>
                <w:rFonts w:ascii="Times New Roman" w:eastAsia="楷体" w:hAnsi="Times New Roman" w:cs="Times New Roman" w:hint="eastAsia"/>
                <w:sz w:val="24"/>
                <w:szCs w:val="24"/>
                <w:highlight w:val="yellow"/>
              </w:rPr>
              <w:t>s Stock Certificate</w:t>
            </w:r>
            <w:r w:rsidR="00B26D4D">
              <w:rPr>
                <w:rFonts w:ascii="Times New Roman" w:eastAsia="楷体" w:hAnsi="Times New Roman" w:cs="Times New Roman" w:hint="eastAsia"/>
                <w:sz w:val="24"/>
                <w:szCs w:val="24"/>
              </w:rPr>
              <w:t xml:space="preserve"> to be issued th</w:t>
            </w:r>
            <w:r w:rsidR="00D95C3D">
              <w:rPr>
                <w:rFonts w:ascii="Times New Roman" w:eastAsia="楷体" w:hAnsi="Times New Roman" w:cs="Times New Roman" w:hint="eastAsia"/>
                <w:sz w:val="24"/>
                <w:szCs w:val="24"/>
              </w:rPr>
              <w:t>rou</w:t>
            </w:r>
            <w:r w:rsidR="00B26D4D">
              <w:rPr>
                <w:rFonts w:ascii="Times New Roman" w:eastAsia="楷体" w:hAnsi="Times New Roman" w:cs="Times New Roman" w:hint="eastAsia"/>
                <w:sz w:val="24"/>
                <w:szCs w:val="24"/>
              </w:rPr>
              <w:t xml:space="preserve">gh </w:t>
            </w:r>
            <w:r w:rsidR="00B26D4D" w:rsidRPr="00B26D4D">
              <w:rPr>
                <w:rFonts w:ascii="Times New Roman" w:eastAsia="楷体" w:hAnsi="Times New Roman" w:cs="Times New Roman"/>
                <w:sz w:val="24"/>
                <w:szCs w:val="24"/>
              </w:rPr>
              <w:t xml:space="preserve">Carta </w:t>
            </w:r>
            <w:r w:rsidR="00D95C3D">
              <w:rPr>
                <w:rFonts w:ascii="Times New Roman" w:eastAsia="楷体" w:hAnsi="Times New Roman" w:cs="Times New Roman" w:hint="eastAsia"/>
                <w:sz w:val="24"/>
                <w:szCs w:val="24"/>
              </w:rPr>
              <w:t>system</w:t>
            </w:r>
          </w:p>
        </w:tc>
      </w:tr>
      <w:tr w:rsidR="00F84C2B" w:rsidRPr="00B41461" w14:paraId="08C29AE3" w14:textId="77777777" w:rsidTr="00F21670">
        <w:tc>
          <w:tcPr>
            <w:tcW w:w="184" w:type="pct"/>
          </w:tcPr>
          <w:p w14:paraId="43A6341A" w14:textId="77777777" w:rsidR="00F84C2B" w:rsidRPr="00B41461" w:rsidRDefault="00F84C2B" w:rsidP="001D5612">
            <w:pPr>
              <w:pStyle w:val="a4"/>
              <w:numPr>
                <w:ilvl w:val="0"/>
                <w:numId w:val="1"/>
              </w:numPr>
              <w:ind w:firstLineChars="0"/>
              <w:rPr>
                <w:rFonts w:ascii="Times New Roman" w:eastAsia="楷体" w:hAnsi="Times New Roman" w:cs="Times New Roman"/>
                <w:sz w:val="24"/>
                <w:szCs w:val="24"/>
              </w:rPr>
            </w:pPr>
          </w:p>
        </w:tc>
        <w:tc>
          <w:tcPr>
            <w:tcW w:w="902" w:type="pct"/>
          </w:tcPr>
          <w:p w14:paraId="5A2999FE" w14:textId="42260D53" w:rsidR="00F84C2B" w:rsidRDefault="00A55F9E" w:rsidP="00DB23FD">
            <w:pPr>
              <w:jc w:val="left"/>
              <w:rPr>
                <w:rFonts w:ascii="Times New Roman" w:eastAsia="楷体" w:hAnsi="Times New Roman" w:cs="Times New Roman"/>
                <w:sz w:val="24"/>
                <w:szCs w:val="24"/>
              </w:rPr>
            </w:pPr>
            <w:r>
              <w:rPr>
                <w:rFonts w:ascii="Times New Roman" w:eastAsia="楷体" w:hAnsi="Times New Roman" w:cs="Times New Roman" w:hint="eastAsia"/>
                <w:sz w:val="24"/>
                <w:szCs w:val="24"/>
              </w:rPr>
              <w:t xml:space="preserve">4.14 </w:t>
            </w:r>
            <w:r w:rsidR="00B119B5">
              <w:rPr>
                <w:rFonts w:ascii="Times New Roman" w:eastAsia="楷体" w:hAnsi="Times New Roman" w:cs="Times New Roman"/>
                <w:sz w:val="24"/>
                <w:szCs w:val="24"/>
              </w:rPr>
              <w:t>X</w:t>
            </w:r>
            <w:r w:rsidRPr="00A55F9E">
              <w:rPr>
                <w:rFonts w:ascii="Times New Roman" w:eastAsia="楷体" w:hAnsi="Times New Roman" w:cs="Times New Roman"/>
                <w:sz w:val="24"/>
                <w:szCs w:val="24"/>
              </w:rPr>
              <w:t>’s officer titles</w:t>
            </w:r>
          </w:p>
        </w:tc>
        <w:tc>
          <w:tcPr>
            <w:tcW w:w="2608" w:type="pct"/>
          </w:tcPr>
          <w:p w14:paraId="0905893B" w14:textId="10552528" w:rsidR="00F84C2B" w:rsidRPr="002A1ADF" w:rsidRDefault="00FE225B" w:rsidP="00F94AAC">
            <w:pPr>
              <w:rPr>
                <w:rFonts w:ascii="Times New Roman" w:eastAsia="楷体" w:hAnsi="Times New Roman" w:cs="Times New Roman"/>
                <w:sz w:val="24"/>
                <w:szCs w:val="24"/>
              </w:rPr>
            </w:pPr>
            <w:r w:rsidRPr="00FE225B">
              <w:rPr>
                <w:rFonts w:ascii="Times New Roman" w:eastAsia="楷体" w:hAnsi="Times New Roman" w:cs="Times New Roman"/>
                <w:sz w:val="24"/>
                <w:szCs w:val="24"/>
              </w:rPr>
              <w:t xml:space="preserve">The Board of Directors shall have adopted </w:t>
            </w:r>
            <w:r w:rsidRPr="002745A3">
              <w:rPr>
                <w:rFonts w:ascii="Times New Roman" w:eastAsia="楷体" w:hAnsi="Times New Roman" w:cs="Times New Roman"/>
                <w:b/>
                <w:bCs/>
                <w:sz w:val="24"/>
                <w:szCs w:val="24"/>
              </w:rPr>
              <w:t>a resolution</w:t>
            </w:r>
            <w:r w:rsidRPr="00FE225B">
              <w:rPr>
                <w:rFonts w:ascii="Times New Roman" w:eastAsia="楷体" w:hAnsi="Times New Roman" w:cs="Times New Roman"/>
                <w:sz w:val="24"/>
                <w:szCs w:val="24"/>
              </w:rPr>
              <w:t xml:space="preserve"> reaffirming </w:t>
            </w:r>
            <w:r w:rsidR="00B119B5">
              <w:rPr>
                <w:rFonts w:ascii="Times New Roman" w:eastAsia="楷体" w:hAnsi="Times New Roman" w:cs="Times New Roman"/>
                <w:sz w:val="24"/>
                <w:szCs w:val="24"/>
              </w:rPr>
              <w:t>X</w:t>
            </w:r>
            <w:r w:rsidRPr="00FE225B">
              <w:rPr>
                <w:rFonts w:ascii="Times New Roman" w:eastAsia="楷体" w:hAnsi="Times New Roman" w:cs="Times New Roman"/>
                <w:sz w:val="24"/>
                <w:szCs w:val="24"/>
              </w:rPr>
              <w:t xml:space="preserve">’s officer title, clarifying whether any titles are being treated as functionally equivalent, and ratifying all past actions taken by </w:t>
            </w:r>
            <w:r w:rsidR="00B119B5">
              <w:rPr>
                <w:rFonts w:ascii="Times New Roman" w:eastAsia="楷体" w:hAnsi="Times New Roman" w:cs="Times New Roman"/>
                <w:sz w:val="24"/>
                <w:szCs w:val="24"/>
              </w:rPr>
              <w:t>X</w:t>
            </w:r>
            <w:r w:rsidRPr="00FE225B">
              <w:rPr>
                <w:rFonts w:ascii="Times New Roman" w:eastAsia="楷体" w:hAnsi="Times New Roman" w:cs="Times New Roman"/>
                <w:sz w:val="24"/>
                <w:szCs w:val="24"/>
              </w:rPr>
              <w:t xml:space="preserve"> under any such titles</w:t>
            </w:r>
            <w:r>
              <w:rPr>
                <w:rFonts w:ascii="Times New Roman" w:eastAsia="楷体" w:hAnsi="Times New Roman" w:cs="Times New Roman" w:hint="eastAsia"/>
                <w:sz w:val="24"/>
                <w:szCs w:val="24"/>
              </w:rPr>
              <w:t>.</w:t>
            </w:r>
          </w:p>
        </w:tc>
        <w:tc>
          <w:tcPr>
            <w:tcW w:w="1306" w:type="pct"/>
          </w:tcPr>
          <w:p w14:paraId="346E5BC0" w14:textId="7FC288AA" w:rsidR="00F84C2B" w:rsidRPr="00906CD5" w:rsidRDefault="0094415C" w:rsidP="0094415C">
            <w:pPr>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Directors </w:t>
            </w:r>
            <w:r w:rsidRPr="00287E72">
              <w:rPr>
                <w:rFonts w:ascii="Times New Roman" w:eastAsia="楷体" w:hAnsi="Times New Roman" w:cs="Times New Roman"/>
                <w:sz w:val="24"/>
                <w:szCs w:val="24"/>
              </w:rPr>
              <w:t>Written Consent</w:t>
            </w:r>
            <w:r w:rsidR="00FF3563">
              <w:rPr>
                <w:rFonts w:ascii="Times New Roman" w:eastAsia="楷体" w:hAnsi="Times New Roman" w:cs="Times New Roman" w:hint="eastAsia"/>
                <w:sz w:val="24"/>
                <w:szCs w:val="24"/>
              </w:rPr>
              <w:t xml:space="preserve"> re</w:t>
            </w:r>
            <w:r w:rsidR="00EB21AF">
              <w:rPr>
                <w:rFonts w:ascii="Times New Roman" w:eastAsia="楷体" w:hAnsi="Times New Roman" w:cs="Times New Roman" w:hint="eastAsia"/>
                <w:sz w:val="24"/>
                <w:szCs w:val="24"/>
              </w:rPr>
              <w:t>garding</w:t>
            </w:r>
            <w:r w:rsidR="00FF3563">
              <w:rPr>
                <w:rFonts w:ascii="Times New Roman" w:eastAsia="楷体" w:hAnsi="Times New Roman" w:cs="Times New Roman" w:hint="eastAsia"/>
                <w:sz w:val="24"/>
                <w:szCs w:val="24"/>
              </w:rPr>
              <w:t xml:space="preserve"> </w:t>
            </w:r>
            <w:r w:rsidR="00890E17">
              <w:rPr>
                <w:rFonts w:ascii="Times New Roman" w:eastAsia="楷体" w:hAnsi="Times New Roman" w:cs="Times New Roman" w:hint="eastAsia"/>
                <w:sz w:val="24"/>
                <w:szCs w:val="24"/>
              </w:rPr>
              <w:t xml:space="preserve">Dr. </w:t>
            </w:r>
            <w:r w:rsidR="00B119B5">
              <w:rPr>
                <w:rFonts w:ascii="Times New Roman" w:eastAsia="楷体" w:hAnsi="Times New Roman" w:cs="Times New Roman" w:hint="eastAsia"/>
                <w:sz w:val="24"/>
                <w:szCs w:val="24"/>
              </w:rPr>
              <w:t>V</w:t>
            </w:r>
            <w:r w:rsidR="00890E17">
              <w:rPr>
                <w:rFonts w:ascii="Times New Roman" w:eastAsia="楷体" w:hAnsi="Times New Roman" w:cs="Times New Roman"/>
                <w:sz w:val="24"/>
                <w:szCs w:val="24"/>
              </w:rPr>
              <w:t>’</w:t>
            </w:r>
            <w:r w:rsidR="00890E17">
              <w:rPr>
                <w:rFonts w:ascii="Times New Roman" w:eastAsia="楷体" w:hAnsi="Times New Roman" w:cs="Times New Roman" w:hint="eastAsia"/>
                <w:sz w:val="24"/>
                <w:szCs w:val="24"/>
              </w:rPr>
              <w:t>s Titles</w:t>
            </w:r>
          </w:p>
        </w:tc>
      </w:tr>
      <w:tr w:rsidR="005F0882" w:rsidRPr="00B41461" w14:paraId="46C52B60" w14:textId="77777777" w:rsidTr="00F21670">
        <w:tc>
          <w:tcPr>
            <w:tcW w:w="184" w:type="pct"/>
          </w:tcPr>
          <w:p w14:paraId="1261BE68" w14:textId="77777777" w:rsidR="005F0882" w:rsidRPr="00B41461" w:rsidRDefault="005F0882" w:rsidP="005F0882">
            <w:pPr>
              <w:pStyle w:val="a4"/>
              <w:numPr>
                <w:ilvl w:val="0"/>
                <w:numId w:val="1"/>
              </w:numPr>
              <w:ind w:firstLineChars="0"/>
              <w:rPr>
                <w:rFonts w:ascii="Times New Roman" w:eastAsia="楷体" w:hAnsi="Times New Roman" w:cs="Times New Roman"/>
                <w:sz w:val="24"/>
                <w:szCs w:val="24"/>
              </w:rPr>
            </w:pPr>
          </w:p>
        </w:tc>
        <w:tc>
          <w:tcPr>
            <w:tcW w:w="902" w:type="pct"/>
          </w:tcPr>
          <w:p w14:paraId="4AD25C5E" w14:textId="40A3568D" w:rsidR="005F0882" w:rsidRDefault="005F0882" w:rsidP="005F0882">
            <w:pPr>
              <w:jc w:val="left"/>
              <w:rPr>
                <w:rFonts w:ascii="Times New Roman" w:eastAsia="楷体" w:hAnsi="Times New Roman" w:cs="Times New Roman"/>
                <w:sz w:val="24"/>
                <w:szCs w:val="24"/>
              </w:rPr>
            </w:pPr>
            <w:r>
              <w:rPr>
                <w:rFonts w:ascii="Times New Roman" w:eastAsia="楷体" w:hAnsi="Times New Roman" w:cs="Times New Roman" w:hint="eastAsia"/>
                <w:sz w:val="24"/>
                <w:szCs w:val="24"/>
              </w:rPr>
              <w:t xml:space="preserve">4.15 </w:t>
            </w:r>
            <w:r w:rsidRPr="005D747E">
              <w:rPr>
                <w:rFonts w:ascii="Times New Roman" w:eastAsia="楷体" w:hAnsi="Times New Roman" w:cs="Times New Roman"/>
                <w:sz w:val="24"/>
                <w:szCs w:val="24"/>
              </w:rPr>
              <w:t>Proceedings and Documents</w:t>
            </w:r>
          </w:p>
        </w:tc>
        <w:tc>
          <w:tcPr>
            <w:tcW w:w="2608" w:type="pct"/>
          </w:tcPr>
          <w:p w14:paraId="032E7205" w14:textId="00C7CAA5" w:rsidR="005F0882" w:rsidRPr="002A1ADF" w:rsidRDefault="005F0882" w:rsidP="005F0882">
            <w:pPr>
              <w:rPr>
                <w:rFonts w:ascii="Times New Roman" w:eastAsia="楷体" w:hAnsi="Times New Roman" w:cs="Times New Roman"/>
                <w:sz w:val="24"/>
                <w:szCs w:val="24"/>
              </w:rPr>
            </w:pPr>
            <w:r w:rsidRPr="00EE6F32">
              <w:rPr>
                <w:rFonts w:ascii="Times New Roman" w:eastAsia="楷体" w:hAnsi="Times New Roman" w:cs="Times New Roman"/>
                <w:sz w:val="24"/>
                <w:szCs w:val="24"/>
              </w:rPr>
              <w:t xml:space="preserve">All corporate and other proceedings in connection with the transactions contemplated at the Initial Closing and all documents incident thereto shall be reasonably satisfactory in form and substance to each Purchaser, and each Purchaser (or its respective counsel) shall have received all such counterpart original and certified or other copies of such documents as reasonably requested. Such documents may include </w:t>
            </w:r>
            <w:r w:rsidRPr="00FF0D92">
              <w:rPr>
                <w:rFonts w:ascii="Times New Roman" w:eastAsia="楷体" w:hAnsi="Times New Roman" w:cs="Times New Roman"/>
                <w:b/>
                <w:bCs/>
                <w:sz w:val="24"/>
                <w:szCs w:val="24"/>
              </w:rPr>
              <w:t>good standing certificates</w:t>
            </w:r>
            <w:r w:rsidRPr="00EE6F32">
              <w:rPr>
                <w:rFonts w:ascii="Times New Roman" w:eastAsia="楷体" w:hAnsi="Times New Roman" w:cs="Times New Roman"/>
                <w:sz w:val="24"/>
                <w:szCs w:val="24"/>
              </w:rPr>
              <w:t>.</w:t>
            </w:r>
          </w:p>
        </w:tc>
        <w:tc>
          <w:tcPr>
            <w:tcW w:w="1306" w:type="pct"/>
          </w:tcPr>
          <w:p w14:paraId="377FF6B5" w14:textId="77777777" w:rsidR="00890E17" w:rsidRDefault="00890E17" w:rsidP="00890E17">
            <w:pPr>
              <w:jc w:val="left"/>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Stockholders Written Consent</w:t>
            </w:r>
          </w:p>
          <w:p w14:paraId="2DCD6BA1" w14:textId="77777777" w:rsidR="00FF0D92" w:rsidRDefault="00890E17" w:rsidP="005F0882">
            <w:pPr>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Directors </w:t>
            </w:r>
            <w:r w:rsidRPr="00287E72">
              <w:rPr>
                <w:rFonts w:ascii="Times New Roman" w:eastAsia="楷体" w:hAnsi="Times New Roman" w:cs="Times New Roman"/>
                <w:sz w:val="24"/>
                <w:szCs w:val="24"/>
              </w:rPr>
              <w:t>Written Consent</w:t>
            </w:r>
          </w:p>
          <w:p w14:paraId="27D8E490" w14:textId="143DCC6E" w:rsidR="005F0882" w:rsidRPr="00906CD5" w:rsidRDefault="00A65051" w:rsidP="005F0882">
            <w:pPr>
              <w:rPr>
                <w:rFonts w:ascii="Times New Roman" w:eastAsia="楷体" w:hAnsi="Times New Roman" w:cs="Times New Roman"/>
                <w:sz w:val="24"/>
                <w:szCs w:val="24"/>
              </w:rPr>
            </w:pPr>
            <w:r>
              <w:rPr>
                <w:rFonts w:ascii="Wingdings" w:eastAsia="楷体" w:hAnsi="Wingdings" w:cs="Times New Roman"/>
                <w:sz w:val="24"/>
                <w:szCs w:val="24"/>
              </w:rPr>
              <w:t>ü</w:t>
            </w:r>
            <w:r w:rsidR="005F0882" w:rsidRPr="00BA4C97">
              <w:rPr>
                <w:rFonts w:ascii="Times New Roman" w:eastAsia="楷体" w:hAnsi="Times New Roman" w:cs="Times New Roman" w:hint="eastAsia"/>
                <w:sz w:val="24"/>
                <w:szCs w:val="24"/>
              </w:rPr>
              <w:t xml:space="preserve"> </w:t>
            </w:r>
            <w:r w:rsidR="00FF0D92" w:rsidRPr="00BA4C97">
              <w:rPr>
                <w:rFonts w:ascii="Times New Roman" w:eastAsia="楷体" w:hAnsi="Times New Roman" w:cs="Times New Roman" w:hint="eastAsia"/>
                <w:sz w:val="24"/>
                <w:szCs w:val="24"/>
              </w:rPr>
              <w:t>Good St</w:t>
            </w:r>
            <w:r w:rsidR="00EB21AF" w:rsidRPr="00BA4C97">
              <w:rPr>
                <w:rFonts w:ascii="Times New Roman" w:eastAsia="楷体" w:hAnsi="Times New Roman" w:cs="Times New Roman" w:hint="eastAsia"/>
                <w:sz w:val="24"/>
                <w:szCs w:val="24"/>
              </w:rPr>
              <w:t>anding</w:t>
            </w:r>
            <w:r w:rsidR="00FF0D92" w:rsidRPr="00BA4C97">
              <w:rPr>
                <w:rFonts w:ascii="Times New Roman" w:eastAsia="楷体" w:hAnsi="Times New Roman" w:cs="Times New Roman"/>
                <w:sz w:val="24"/>
                <w:szCs w:val="24"/>
              </w:rPr>
              <w:t xml:space="preserve"> </w:t>
            </w:r>
            <w:r w:rsidR="005F0882" w:rsidRPr="00BA4C97">
              <w:rPr>
                <w:rFonts w:ascii="Times New Roman" w:eastAsia="楷体" w:hAnsi="Times New Roman" w:cs="Times New Roman"/>
                <w:sz w:val="24"/>
                <w:szCs w:val="24"/>
              </w:rPr>
              <w:t>Certificate</w:t>
            </w:r>
          </w:p>
        </w:tc>
      </w:tr>
      <w:tr w:rsidR="005F0882" w:rsidRPr="00B41461" w14:paraId="16927B1F" w14:textId="77777777" w:rsidTr="00F21670">
        <w:tc>
          <w:tcPr>
            <w:tcW w:w="184" w:type="pct"/>
          </w:tcPr>
          <w:p w14:paraId="1583A9D7" w14:textId="77777777" w:rsidR="005F0882" w:rsidRPr="00B41461" w:rsidRDefault="005F0882" w:rsidP="005F0882">
            <w:pPr>
              <w:pStyle w:val="a4"/>
              <w:numPr>
                <w:ilvl w:val="0"/>
                <w:numId w:val="1"/>
              </w:numPr>
              <w:ind w:firstLineChars="0"/>
              <w:rPr>
                <w:rFonts w:ascii="Times New Roman" w:eastAsia="楷体" w:hAnsi="Times New Roman" w:cs="Times New Roman"/>
                <w:sz w:val="24"/>
                <w:szCs w:val="24"/>
              </w:rPr>
            </w:pPr>
          </w:p>
        </w:tc>
        <w:tc>
          <w:tcPr>
            <w:tcW w:w="902" w:type="pct"/>
          </w:tcPr>
          <w:p w14:paraId="77175260" w14:textId="44155E72" w:rsidR="005F0882" w:rsidRDefault="005F0882" w:rsidP="005F0882">
            <w:pPr>
              <w:jc w:val="left"/>
              <w:rPr>
                <w:rFonts w:ascii="Times New Roman" w:eastAsia="楷体" w:hAnsi="Times New Roman" w:cs="Times New Roman"/>
                <w:sz w:val="24"/>
                <w:szCs w:val="24"/>
              </w:rPr>
            </w:pPr>
            <w:r>
              <w:rPr>
                <w:rFonts w:ascii="Times New Roman" w:eastAsia="楷体" w:hAnsi="Times New Roman" w:cs="Times New Roman" w:hint="eastAsia"/>
                <w:sz w:val="24"/>
                <w:szCs w:val="24"/>
              </w:rPr>
              <w:t xml:space="preserve">4.16 </w:t>
            </w:r>
            <w:r w:rsidRPr="005F0882">
              <w:rPr>
                <w:rFonts w:ascii="Times New Roman" w:eastAsia="楷体" w:hAnsi="Times New Roman" w:cs="Times New Roman"/>
                <w:sz w:val="24"/>
                <w:szCs w:val="24"/>
              </w:rPr>
              <w:t>Business Plan and Budget</w:t>
            </w:r>
          </w:p>
        </w:tc>
        <w:tc>
          <w:tcPr>
            <w:tcW w:w="2608" w:type="pct"/>
          </w:tcPr>
          <w:p w14:paraId="54C032B2" w14:textId="1215072A" w:rsidR="005F0882" w:rsidRPr="002A1ADF" w:rsidRDefault="005F0882" w:rsidP="005F0882">
            <w:pPr>
              <w:rPr>
                <w:rFonts w:ascii="Times New Roman" w:eastAsia="楷体" w:hAnsi="Times New Roman" w:cs="Times New Roman"/>
                <w:sz w:val="24"/>
                <w:szCs w:val="24"/>
              </w:rPr>
            </w:pPr>
            <w:r w:rsidRPr="005F0882">
              <w:rPr>
                <w:rFonts w:ascii="Times New Roman" w:eastAsia="楷体" w:hAnsi="Times New Roman" w:cs="Times New Roman"/>
                <w:sz w:val="24"/>
                <w:szCs w:val="24"/>
              </w:rPr>
              <w:t xml:space="preserve">The Company shall have delivered to the Purchasers </w:t>
            </w:r>
            <w:r w:rsidRPr="00CC7BA8">
              <w:rPr>
                <w:rFonts w:ascii="Times New Roman" w:eastAsia="楷体" w:hAnsi="Times New Roman" w:cs="Times New Roman"/>
                <w:b/>
                <w:bCs/>
                <w:sz w:val="24"/>
                <w:szCs w:val="24"/>
              </w:rPr>
              <w:t>a business plan and budget</w:t>
            </w:r>
            <w:r w:rsidRPr="005F0882">
              <w:rPr>
                <w:rFonts w:ascii="Times New Roman" w:eastAsia="楷体" w:hAnsi="Times New Roman" w:cs="Times New Roman"/>
                <w:sz w:val="24"/>
                <w:szCs w:val="24"/>
              </w:rPr>
              <w:t xml:space="preserve"> with respect to the Company for the twelve (12) months following the Initial Closing to the reasonable satisfaction of the Cash Purchasers purchasing a majority of the shares of Series A-2 Preferred Stock at the Initial Closing.</w:t>
            </w:r>
          </w:p>
        </w:tc>
        <w:tc>
          <w:tcPr>
            <w:tcW w:w="1306" w:type="pct"/>
          </w:tcPr>
          <w:p w14:paraId="6C65C063" w14:textId="039BE4CD" w:rsidR="005F0882" w:rsidRPr="00906CD5" w:rsidRDefault="004252DD" w:rsidP="005F0882">
            <w:pPr>
              <w:rPr>
                <w:rFonts w:ascii="Times New Roman" w:eastAsia="楷体" w:hAnsi="Times New Roman" w:cs="Times New Roman"/>
                <w:sz w:val="24"/>
                <w:szCs w:val="24"/>
              </w:rPr>
            </w:pPr>
            <w:r>
              <w:rPr>
                <w:rFonts w:ascii="Wingdings" w:eastAsia="楷体" w:hAnsi="Wingdings" w:cs="Times New Roman"/>
                <w:sz w:val="24"/>
                <w:szCs w:val="24"/>
              </w:rPr>
              <w:t>ü</w:t>
            </w:r>
            <w:r w:rsidR="00913128" w:rsidRPr="009D78F6">
              <w:rPr>
                <w:rFonts w:ascii="Times New Roman" w:eastAsia="楷体" w:hAnsi="Times New Roman" w:cs="Times New Roman" w:hint="eastAsia"/>
                <w:sz w:val="24"/>
                <w:szCs w:val="24"/>
              </w:rPr>
              <w:t>Business Plan</w:t>
            </w:r>
            <w:r w:rsidR="00CC4F8E" w:rsidRPr="009D78F6">
              <w:rPr>
                <w:rFonts w:ascii="Times New Roman" w:eastAsia="楷体" w:hAnsi="Times New Roman" w:cs="Times New Roman" w:hint="eastAsia"/>
                <w:sz w:val="24"/>
                <w:szCs w:val="24"/>
              </w:rPr>
              <w:t xml:space="preserve"> and Budget</w:t>
            </w:r>
          </w:p>
        </w:tc>
      </w:tr>
      <w:tr w:rsidR="00CD58A1" w:rsidRPr="00B41461" w14:paraId="5B175EA3" w14:textId="77777777" w:rsidTr="00F21670">
        <w:tc>
          <w:tcPr>
            <w:tcW w:w="184" w:type="pct"/>
          </w:tcPr>
          <w:p w14:paraId="106C4EB5" w14:textId="77777777" w:rsidR="00CD58A1" w:rsidRPr="00B41461" w:rsidRDefault="00CD58A1" w:rsidP="005F0882">
            <w:pPr>
              <w:pStyle w:val="a4"/>
              <w:numPr>
                <w:ilvl w:val="0"/>
                <w:numId w:val="1"/>
              </w:numPr>
              <w:ind w:firstLineChars="0"/>
              <w:rPr>
                <w:rFonts w:ascii="Times New Roman" w:eastAsia="楷体" w:hAnsi="Times New Roman" w:cs="Times New Roman"/>
                <w:sz w:val="24"/>
                <w:szCs w:val="24"/>
              </w:rPr>
            </w:pPr>
          </w:p>
        </w:tc>
        <w:tc>
          <w:tcPr>
            <w:tcW w:w="902" w:type="pct"/>
          </w:tcPr>
          <w:p w14:paraId="2614221D" w14:textId="68F0E9FE" w:rsidR="00CD58A1" w:rsidRDefault="00CD58A1" w:rsidP="005F0882">
            <w:pPr>
              <w:jc w:val="left"/>
              <w:rPr>
                <w:rFonts w:ascii="Times New Roman" w:eastAsia="楷体" w:hAnsi="Times New Roman" w:cs="Times New Roman"/>
                <w:sz w:val="24"/>
                <w:szCs w:val="24"/>
              </w:rPr>
            </w:pPr>
            <w:r>
              <w:rPr>
                <w:rFonts w:ascii="Times New Roman" w:eastAsia="楷体" w:hAnsi="Times New Roman" w:cs="Times New Roman" w:hint="eastAsia"/>
                <w:sz w:val="24"/>
                <w:szCs w:val="24"/>
              </w:rPr>
              <w:t xml:space="preserve">4.17 </w:t>
            </w:r>
            <w:r w:rsidR="00776D4A" w:rsidRPr="00776D4A">
              <w:rPr>
                <w:rFonts w:ascii="Times New Roman" w:eastAsia="楷体" w:hAnsi="Times New Roman" w:cs="Times New Roman"/>
                <w:sz w:val="24"/>
                <w:szCs w:val="24"/>
              </w:rPr>
              <w:t>Minimum Number of Shares at Closing.</w:t>
            </w:r>
          </w:p>
        </w:tc>
        <w:tc>
          <w:tcPr>
            <w:tcW w:w="2608" w:type="pct"/>
          </w:tcPr>
          <w:p w14:paraId="6D6D7A64" w14:textId="6861EF55" w:rsidR="00CD58A1" w:rsidRPr="00776D4A" w:rsidRDefault="00D60480" w:rsidP="005F0882">
            <w:pPr>
              <w:rPr>
                <w:rFonts w:ascii="Times New Roman" w:eastAsia="楷体" w:hAnsi="Times New Roman" w:cs="Times New Roman"/>
                <w:sz w:val="24"/>
                <w:szCs w:val="24"/>
              </w:rPr>
            </w:pPr>
            <w:r w:rsidRPr="00D60480">
              <w:rPr>
                <w:rFonts w:ascii="Times New Roman" w:eastAsia="楷体" w:hAnsi="Times New Roman" w:cs="Times New Roman"/>
                <w:sz w:val="24"/>
                <w:szCs w:val="24"/>
              </w:rPr>
              <w:t>A minimum of 5,849,447 Shares must be sold at the Initial Closing.</w:t>
            </w:r>
          </w:p>
        </w:tc>
        <w:tc>
          <w:tcPr>
            <w:tcW w:w="1306" w:type="pct"/>
          </w:tcPr>
          <w:p w14:paraId="1BFD2F96" w14:textId="0BF88915" w:rsidR="00CD58A1" w:rsidRPr="00906CD5" w:rsidRDefault="00D60480" w:rsidP="005F0882">
            <w:pPr>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sidRPr="00906CD5">
              <w:rPr>
                <w:rFonts w:ascii="Times New Roman" w:eastAsia="楷体" w:hAnsi="Times New Roman" w:cs="Times New Roman" w:hint="eastAsia"/>
                <w:sz w:val="24"/>
                <w:szCs w:val="24"/>
              </w:rPr>
              <w:t xml:space="preserve"> </w:t>
            </w:r>
            <w:r>
              <w:rPr>
                <w:rFonts w:ascii="Times New Roman" w:eastAsia="楷体" w:hAnsi="Times New Roman" w:cs="Times New Roman" w:hint="eastAsia"/>
                <w:sz w:val="24"/>
                <w:szCs w:val="24"/>
              </w:rPr>
              <w:t>SPA</w:t>
            </w:r>
          </w:p>
        </w:tc>
      </w:tr>
      <w:tr w:rsidR="005F0882" w:rsidRPr="00B41461" w14:paraId="03BAA3A6" w14:textId="77777777" w:rsidTr="00F21670">
        <w:tc>
          <w:tcPr>
            <w:tcW w:w="184" w:type="pct"/>
          </w:tcPr>
          <w:p w14:paraId="5A9FE453" w14:textId="77777777" w:rsidR="005F0882" w:rsidRPr="00B41461" w:rsidRDefault="005F0882" w:rsidP="005F0882">
            <w:pPr>
              <w:pStyle w:val="a4"/>
              <w:numPr>
                <w:ilvl w:val="0"/>
                <w:numId w:val="1"/>
              </w:numPr>
              <w:ind w:firstLineChars="0"/>
              <w:rPr>
                <w:rFonts w:ascii="Times New Roman" w:eastAsia="楷体" w:hAnsi="Times New Roman" w:cs="Times New Roman"/>
                <w:sz w:val="24"/>
                <w:szCs w:val="24"/>
              </w:rPr>
            </w:pPr>
          </w:p>
        </w:tc>
        <w:tc>
          <w:tcPr>
            <w:tcW w:w="902" w:type="pct"/>
          </w:tcPr>
          <w:p w14:paraId="43073080" w14:textId="493A9315" w:rsidR="005F0882" w:rsidRDefault="00AB10E9" w:rsidP="005F0882">
            <w:pPr>
              <w:jc w:val="left"/>
              <w:rPr>
                <w:rFonts w:ascii="Times New Roman" w:eastAsia="楷体" w:hAnsi="Times New Roman" w:cs="Times New Roman"/>
                <w:sz w:val="24"/>
                <w:szCs w:val="24"/>
              </w:rPr>
            </w:pPr>
            <w:r w:rsidRPr="00AB10E9">
              <w:rPr>
                <w:rFonts w:ascii="Times New Roman" w:eastAsia="楷体" w:hAnsi="Times New Roman" w:cs="Times New Roman"/>
                <w:sz w:val="24"/>
                <w:szCs w:val="24"/>
              </w:rPr>
              <w:t>4.18</w:t>
            </w:r>
            <w:r>
              <w:rPr>
                <w:rFonts w:ascii="Times New Roman" w:eastAsia="楷体" w:hAnsi="Times New Roman" w:cs="Times New Roman" w:hint="eastAsia"/>
                <w:sz w:val="24"/>
                <w:szCs w:val="24"/>
              </w:rPr>
              <w:t xml:space="preserve"> </w:t>
            </w:r>
            <w:r w:rsidRPr="00AB10E9">
              <w:rPr>
                <w:rFonts w:ascii="Times New Roman" w:eastAsia="楷体" w:hAnsi="Times New Roman" w:cs="Times New Roman"/>
                <w:sz w:val="24"/>
                <w:szCs w:val="24"/>
              </w:rPr>
              <w:t xml:space="preserve">Management </w:t>
            </w:r>
            <w:r w:rsidRPr="00AB10E9">
              <w:rPr>
                <w:rFonts w:ascii="Times New Roman" w:eastAsia="楷体" w:hAnsi="Times New Roman" w:cs="Times New Roman"/>
                <w:sz w:val="24"/>
                <w:szCs w:val="24"/>
              </w:rPr>
              <w:lastRenderedPageBreak/>
              <w:t>Rights</w:t>
            </w:r>
          </w:p>
        </w:tc>
        <w:tc>
          <w:tcPr>
            <w:tcW w:w="2608" w:type="pct"/>
          </w:tcPr>
          <w:p w14:paraId="05DC6B01" w14:textId="0C29B8CF" w:rsidR="005F0882" w:rsidRPr="002A1ADF" w:rsidRDefault="00AB10E9" w:rsidP="005F0882">
            <w:pPr>
              <w:rPr>
                <w:rFonts w:ascii="Times New Roman" w:eastAsia="楷体" w:hAnsi="Times New Roman" w:cs="Times New Roman"/>
                <w:sz w:val="24"/>
                <w:szCs w:val="24"/>
              </w:rPr>
            </w:pPr>
            <w:r w:rsidRPr="00AB10E9">
              <w:rPr>
                <w:rFonts w:ascii="Times New Roman" w:eastAsia="楷体" w:hAnsi="Times New Roman" w:cs="Times New Roman"/>
                <w:sz w:val="24"/>
                <w:szCs w:val="24"/>
              </w:rPr>
              <w:lastRenderedPageBreak/>
              <w:t xml:space="preserve">A </w:t>
            </w:r>
            <w:r w:rsidRPr="00CC7BA8">
              <w:rPr>
                <w:rFonts w:ascii="Times New Roman" w:eastAsia="楷体" w:hAnsi="Times New Roman" w:cs="Times New Roman"/>
                <w:b/>
                <w:bCs/>
                <w:sz w:val="24"/>
                <w:szCs w:val="24"/>
              </w:rPr>
              <w:t>Management Rights Letter</w:t>
            </w:r>
            <w:r w:rsidRPr="00AB10E9">
              <w:rPr>
                <w:rFonts w:ascii="Times New Roman" w:eastAsia="楷体" w:hAnsi="Times New Roman" w:cs="Times New Roman"/>
                <w:sz w:val="24"/>
                <w:szCs w:val="24"/>
              </w:rPr>
              <w:t xml:space="preserve"> shall have been executed by the Company </w:t>
            </w:r>
            <w:r w:rsidRPr="00AB10E9">
              <w:rPr>
                <w:rFonts w:ascii="Times New Roman" w:eastAsia="楷体" w:hAnsi="Times New Roman" w:cs="Times New Roman"/>
                <w:sz w:val="24"/>
                <w:szCs w:val="24"/>
              </w:rPr>
              <w:lastRenderedPageBreak/>
              <w:t xml:space="preserve">and delivered to each of </w:t>
            </w:r>
            <w:r w:rsidR="005C4D67">
              <w:rPr>
                <w:rFonts w:ascii="Times New Roman" w:eastAsia="楷体" w:hAnsi="Times New Roman" w:cs="Times New Roman"/>
                <w:sz w:val="24"/>
                <w:szCs w:val="24"/>
              </w:rPr>
              <w:t>B</w:t>
            </w:r>
            <w:r w:rsidRPr="00AB10E9">
              <w:rPr>
                <w:rFonts w:ascii="Times New Roman" w:eastAsia="楷体" w:hAnsi="Times New Roman" w:cs="Times New Roman"/>
                <w:sz w:val="24"/>
                <w:szCs w:val="24"/>
              </w:rPr>
              <w:t xml:space="preserve">, </w:t>
            </w:r>
            <w:r w:rsidR="005C4D67">
              <w:rPr>
                <w:rFonts w:ascii="Times New Roman" w:eastAsia="楷体" w:hAnsi="Times New Roman" w:cs="Times New Roman"/>
                <w:sz w:val="24"/>
                <w:szCs w:val="24"/>
              </w:rPr>
              <w:t>C</w:t>
            </w:r>
            <w:r w:rsidRPr="00AB10E9">
              <w:rPr>
                <w:rFonts w:ascii="Times New Roman" w:eastAsia="楷体" w:hAnsi="Times New Roman" w:cs="Times New Roman"/>
                <w:sz w:val="24"/>
                <w:szCs w:val="24"/>
              </w:rPr>
              <w:t xml:space="preserve"> and </w:t>
            </w:r>
            <w:r w:rsidR="005C4D67">
              <w:rPr>
                <w:rFonts w:ascii="Times New Roman" w:eastAsia="楷体" w:hAnsi="Times New Roman" w:cs="Times New Roman"/>
                <w:sz w:val="24"/>
                <w:szCs w:val="24"/>
              </w:rPr>
              <w:t>D</w:t>
            </w:r>
            <w:r>
              <w:rPr>
                <w:rFonts w:ascii="Times New Roman" w:eastAsia="楷体" w:hAnsi="Times New Roman" w:cs="Times New Roman" w:hint="eastAsia"/>
                <w:sz w:val="24"/>
                <w:szCs w:val="24"/>
              </w:rPr>
              <w:t>.</w:t>
            </w:r>
          </w:p>
        </w:tc>
        <w:tc>
          <w:tcPr>
            <w:tcW w:w="1306" w:type="pct"/>
          </w:tcPr>
          <w:p w14:paraId="414D2905" w14:textId="1A567E7C" w:rsidR="005F0882" w:rsidRDefault="00AB10E9" w:rsidP="005F0882">
            <w:pPr>
              <w:rPr>
                <w:rFonts w:ascii="Times New Roman" w:eastAsia="楷体" w:hAnsi="Times New Roman" w:cs="Times New Roman"/>
                <w:sz w:val="24"/>
                <w:szCs w:val="24"/>
              </w:rPr>
            </w:pPr>
            <w:r w:rsidRPr="00906CD5">
              <w:rPr>
                <w:rFonts w:ascii="Times New Roman" w:eastAsia="楷体" w:hAnsi="Times New Roman" w:cs="Times New Roman"/>
                <w:sz w:val="24"/>
                <w:szCs w:val="24"/>
              </w:rPr>
              <w:lastRenderedPageBreak/>
              <w:sym w:font="Wingdings 2" w:char="F0A3"/>
            </w:r>
            <w:r>
              <w:rPr>
                <w:rFonts w:ascii="Times New Roman" w:eastAsia="楷体" w:hAnsi="Times New Roman" w:cs="Times New Roman" w:hint="eastAsia"/>
                <w:sz w:val="24"/>
                <w:szCs w:val="24"/>
              </w:rPr>
              <w:t xml:space="preserve"> MRL </w:t>
            </w:r>
            <w:r w:rsidR="00DD5705">
              <w:rPr>
                <w:rFonts w:ascii="Times New Roman" w:eastAsia="楷体" w:hAnsi="Times New Roman" w:cs="Times New Roman" w:hint="eastAsia"/>
                <w:sz w:val="24"/>
                <w:szCs w:val="24"/>
              </w:rPr>
              <w:t>(</w:t>
            </w:r>
            <w:r w:rsidR="005C4D67">
              <w:rPr>
                <w:rFonts w:ascii="Times New Roman" w:eastAsia="楷体" w:hAnsi="Times New Roman" w:cs="Times New Roman" w:hint="eastAsia"/>
                <w:sz w:val="24"/>
                <w:szCs w:val="24"/>
              </w:rPr>
              <w:t>B</w:t>
            </w:r>
            <w:r w:rsidR="00DD5705">
              <w:rPr>
                <w:rFonts w:ascii="Times New Roman" w:eastAsia="楷体" w:hAnsi="Times New Roman" w:cs="Times New Roman" w:hint="eastAsia"/>
                <w:sz w:val="24"/>
                <w:szCs w:val="24"/>
              </w:rPr>
              <w:t>)</w:t>
            </w:r>
          </w:p>
          <w:p w14:paraId="17A2CC40" w14:textId="28F41020" w:rsidR="00AB10E9" w:rsidRDefault="00AB10E9" w:rsidP="005F0882">
            <w:pPr>
              <w:rPr>
                <w:rFonts w:ascii="Times New Roman" w:eastAsia="楷体" w:hAnsi="Times New Roman" w:cs="Times New Roman"/>
                <w:sz w:val="24"/>
                <w:szCs w:val="24"/>
              </w:rPr>
            </w:pPr>
            <w:r w:rsidRPr="00906CD5">
              <w:rPr>
                <w:rFonts w:ascii="Times New Roman" w:eastAsia="楷体" w:hAnsi="Times New Roman" w:cs="Times New Roman"/>
                <w:sz w:val="24"/>
                <w:szCs w:val="24"/>
              </w:rPr>
              <w:lastRenderedPageBreak/>
              <w:sym w:font="Wingdings 2" w:char="F0A3"/>
            </w:r>
            <w:r>
              <w:rPr>
                <w:rFonts w:ascii="Times New Roman" w:eastAsia="楷体" w:hAnsi="Times New Roman" w:cs="Times New Roman" w:hint="eastAsia"/>
                <w:sz w:val="24"/>
                <w:szCs w:val="24"/>
              </w:rPr>
              <w:t xml:space="preserve"> MRL </w:t>
            </w:r>
            <w:r w:rsidR="00DD5705">
              <w:rPr>
                <w:rFonts w:ascii="Times New Roman" w:eastAsia="楷体" w:hAnsi="Times New Roman" w:cs="Times New Roman" w:hint="eastAsia"/>
                <w:sz w:val="24"/>
                <w:szCs w:val="24"/>
              </w:rPr>
              <w:t>(</w:t>
            </w:r>
            <w:r w:rsidR="005C4D67">
              <w:rPr>
                <w:rFonts w:ascii="Times New Roman" w:eastAsia="楷体" w:hAnsi="Times New Roman" w:cs="Times New Roman" w:hint="eastAsia"/>
                <w:sz w:val="24"/>
                <w:szCs w:val="24"/>
              </w:rPr>
              <w:t>C</w:t>
            </w:r>
            <w:r w:rsidR="00DD5705">
              <w:rPr>
                <w:rFonts w:ascii="Times New Roman" w:eastAsia="楷体" w:hAnsi="Times New Roman" w:cs="Times New Roman" w:hint="eastAsia"/>
                <w:sz w:val="24"/>
                <w:szCs w:val="24"/>
              </w:rPr>
              <w:t>)</w:t>
            </w:r>
          </w:p>
          <w:p w14:paraId="7401CA4B" w14:textId="361B58B2" w:rsidR="00AB10E9" w:rsidRPr="00906CD5" w:rsidRDefault="00AB10E9" w:rsidP="005F0882">
            <w:pPr>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MRL </w:t>
            </w:r>
            <w:r w:rsidR="00DD5705">
              <w:rPr>
                <w:rFonts w:ascii="Times New Roman" w:eastAsia="楷体" w:hAnsi="Times New Roman" w:cs="Times New Roman" w:hint="eastAsia"/>
                <w:sz w:val="24"/>
                <w:szCs w:val="24"/>
              </w:rPr>
              <w:t>(</w:t>
            </w:r>
            <w:r w:rsidR="005C4D67">
              <w:rPr>
                <w:rFonts w:ascii="Times New Roman" w:eastAsia="楷体" w:hAnsi="Times New Roman" w:cs="Times New Roman" w:hint="eastAsia"/>
                <w:sz w:val="24"/>
                <w:szCs w:val="24"/>
              </w:rPr>
              <w:t>D</w:t>
            </w:r>
            <w:r w:rsidR="00DD5705">
              <w:rPr>
                <w:rFonts w:ascii="Times New Roman" w:eastAsia="楷体" w:hAnsi="Times New Roman" w:cs="Times New Roman" w:hint="eastAsia"/>
                <w:sz w:val="24"/>
                <w:szCs w:val="24"/>
              </w:rPr>
              <w:t>)</w:t>
            </w:r>
          </w:p>
        </w:tc>
      </w:tr>
      <w:tr w:rsidR="005F0882" w:rsidRPr="00B41461" w14:paraId="785C0522" w14:textId="77777777" w:rsidTr="00F21670">
        <w:tc>
          <w:tcPr>
            <w:tcW w:w="184" w:type="pct"/>
          </w:tcPr>
          <w:p w14:paraId="3C133279" w14:textId="77777777" w:rsidR="005F0882" w:rsidRPr="00B41461" w:rsidRDefault="005F0882" w:rsidP="005F0882">
            <w:pPr>
              <w:pStyle w:val="a4"/>
              <w:numPr>
                <w:ilvl w:val="0"/>
                <w:numId w:val="1"/>
              </w:numPr>
              <w:ind w:firstLineChars="0"/>
              <w:rPr>
                <w:rFonts w:ascii="Times New Roman" w:eastAsia="楷体" w:hAnsi="Times New Roman" w:cs="Times New Roman"/>
                <w:sz w:val="24"/>
                <w:szCs w:val="24"/>
              </w:rPr>
            </w:pPr>
          </w:p>
        </w:tc>
        <w:tc>
          <w:tcPr>
            <w:tcW w:w="902" w:type="pct"/>
          </w:tcPr>
          <w:p w14:paraId="47842486" w14:textId="10621F3A" w:rsidR="005F0882" w:rsidRDefault="005F0882" w:rsidP="005F0882">
            <w:pPr>
              <w:jc w:val="left"/>
              <w:rPr>
                <w:rFonts w:ascii="Times New Roman" w:eastAsia="楷体" w:hAnsi="Times New Roman" w:cs="Times New Roman"/>
                <w:sz w:val="24"/>
                <w:szCs w:val="24"/>
              </w:rPr>
            </w:pPr>
            <w:r>
              <w:rPr>
                <w:rFonts w:ascii="Times New Roman" w:eastAsia="楷体" w:hAnsi="Times New Roman" w:cs="Times New Roman" w:hint="eastAsia"/>
                <w:sz w:val="24"/>
                <w:szCs w:val="24"/>
              </w:rPr>
              <w:t>1.2</w:t>
            </w:r>
            <w:r w:rsidR="00DA6A0F">
              <w:rPr>
                <w:rFonts w:ascii="Times New Roman" w:eastAsia="楷体" w:hAnsi="Times New Roman" w:cs="Times New Roman" w:hint="eastAsia"/>
                <w:sz w:val="24"/>
                <w:szCs w:val="24"/>
              </w:rPr>
              <w:t xml:space="preserve"> </w:t>
            </w:r>
            <w:r>
              <w:rPr>
                <w:rFonts w:ascii="Times New Roman" w:eastAsia="楷体" w:hAnsi="Times New Roman" w:cs="Times New Roman" w:hint="eastAsia"/>
                <w:sz w:val="24"/>
                <w:szCs w:val="24"/>
              </w:rPr>
              <w:t>(e)</w:t>
            </w:r>
          </w:p>
        </w:tc>
        <w:tc>
          <w:tcPr>
            <w:tcW w:w="2608" w:type="pct"/>
          </w:tcPr>
          <w:p w14:paraId="3379F6FB" w14:textId="620CB693" w:rsidR="005F0882" w:rsidRPr="00435600" w:rsidRDefault="005F0882" w:rsidP="005F0882">
            <w:pPr>
              <w:rPr>
                <w:rFonts w:ascii="Times New Roman" w:eastAsia="楷体" w:hAnsi="Times New Roman" w:cs="Times New Roman"/>
                <w:sz w:val="24"/>
                <w:szCs w:val="24"/>
              </w:rPr>
            </w:pPr>
            <w:r w:rsidRPr="001B2CAC">
              <w:rPr>
                <w:rFonts w:ascii="Times New Roman" w:eastAsia="楷体" w:hAnsi="Times New Roman" w:cs="Times New Roman"/>
                <w:sz w:val="24"/>
                <w:szCs w:val="24"/>
              </w:rPr>
              <w:t xml:space="preserve">At each Closing, the Company shall deliver to each Purchaser </w:t>
            </w:r>
            <w:r w:rsidRPr="006846F8">
              <w:rPr>
                <w:rFonts w:ascii="Times New Roman" w:eastAsia="楷体" w:hAnsi="Times New Roman" w:cs="Times New Roman"/>
                <w:b/>
                <w:bCs/>
                <w:sz w:val="24"/>
                <w:szCs w:val="24"/>
              </w:rPr>
              <w:t>a certificate</w:t>
            </w:r>
            <w:r w:rsidRPr="001B2CAC">
              <w:rPr>
                <w:rFonts w:ascii="Times New Roman" w:eastAsia="楷体" w:hAnsi="Times New Roman" w:cs="Times New Roman"/>
                <w:sz w:val="24"/>
                <w:szCs w:val="24"/>
              </w:rPr>
              <w:t xml:space="preserve"> (or electronic evidence of uncertificated shares) </w:t>
            </w:r>
            <w:r w:rsidRPr="006846F8">
              <w:rPr>
                <w:rFonts w:ascii="Times New Roman" w:eastAsia="楷体" w:hAnsi="Times New Roman" w:cs="Times New Roman"/>
                <w:b/>
                <w:bCs/>
                <w:sz w:val="24"/>
                <w:szCs w:val="24"/>
              </w:rPr>
              <w:t>representing the Shares</w:t>
            </w:r>
            <w:r w:rsidRPr="001B2CAC">
              <w:rPr>
                <w:rFonts w:ascii="Times New Roman" w:eastAsia="楷体" w:hAnsi="Times New Roman" w:cs="Times New Roman"/>
                <w:sz w:val="24"/>
                <w:szCs w:val="24"/>
              </w:rPr>
              <w:t xml:space="preserve"> being purchased by such Purchaser at such Closing against payment of the purchase price therefor by check payable to the Company, by w</w:t>
            </w:r>
            <w:r w:rsidRPr="00535F6C">
              <w:rPr>
                <w:rFonts w:ascii="Times New Roman" w:eastAsia="楷体" w:hAnsi="Times New Roman" w:cs="Times New Roman"/>
                <w:b/>
                <w:bCs/>
                <w:sz w:val="24"/>
                <w:szCs w:val="24"/>
              </w:rPr>
              <w:t>ire transfer to a bank account designated by the Company</w:t>
            </w:r>
            <w:r w:rsidRPr="006846F8">
              <w:rPr>
                <w:rFonts w:ascii="Times New Roman" w:eastAsia="楷体" w:hAnsi="Times New Roman" w:cs="Times New Roman"/>
                <w:sz w:val="24"/>
                <w:szCs w:val="24"/>
              </w:rPr>
              <w:t>, by</w:t>
            </w:r>
            <w:r w:rsidRPr="001B2CAC">
              <w:rPr>
                <w:rFonts w:ascii="Times New Roman" w:eastAsia="楷体" w:hAnsi="Times New Roman" w:cs="Times New Roman"/>
                <w:sz w:val="24"/>
                <w:szCs w:val="24"/>
              </w:rPr>
              <w:t xml:space="preserve"> cancellation or conversion of indebtedness or other convertible securities of the Company to Purchaser, or by any combination of such methods</w:t>
            </w:r>
          </w:p>
        </w:tc>
        <w:tc>
          <w:tcPr>
            <w:tcW w:w="1306" w:type="pct"/>
          </w:tcPr>
          <w:p w14:paraId="465BCE32" w14:textId="52267091" w:rsidR="005F0882" w:rsidRDefault="005F0882" w:rsidP="005F0882">
            <w:pPr>
              <w:rPr>
                <w:rFonts w:ascii="Times New Roman" w:eastAsia="楷体" w:hAnsi="Times New Roman" w:cs="Times New Roman"/>
                <w:sz w:val="24"/>
                <w:szCs w:val="24"/>
              </w:rPr>
            </w:pPr>
            <w:r w:rsidRPr="006C2E81">
              <w:rPr>
                <w:rFonts w:ascii="Times New Roman" w:eastAsia="楷体" w:hAnsi="Times New Roman" w:cs="Times New Roman"/>
                <w:sz w:val="24"/>
                <w:szCs w:val="24"/>
                <w:highlight w:val="yellow"/>
              </w:rPr>
              <w:sym w:font="Wingdings 2" w:char="F0A3"/>
            </w:r>
            <w:r w:rsidRPr="006C2E81">
              <w:rPr>
                <w:rFonts w:ascii="Times New Roman" w:eastAsia="楷体" w:hAnsi="Times New Roman" w:cs="Times New Roman" w:hint="eastAsia"/>
                <w:sz w:val="24"/>
                <w:szCs w:val="24"/>
                <w:highlight w:val="yellow"/>
              </w:rPr>
              <w:t xml:space="preserve"> </w:t>
            </w:r>
            <w:r w:rsidR="003428D4" w:rsidRPr="006C2E81">
              <w:rPr>
                <w:rFonts w:ascii="Times New Roman" w:eastAsia="楷体" w:hAnsi="Times New Roman" w:cs="Times New Roman" w:hint="eastAsia"/>
                <w:sz w:val="24"/>
                <w:szCs w:val="24"/>
                <w:highlight w:val="yellow"/>
              </w:rPr>
              <w:t xml:space="preserve">Stock </w:t>
            </w:r>
            <w:r w:rsidRPr="006C2E81">
              <w:rPr>
                <w:rFonts w:ascii="Times New Roman" w:eastAsia="楷体" w:hAnsi="Times New Roman" w:cs="Times New Roman" w:hint="eastAsia"/>
                <w:sz w:val="24"/>
                <w:szCs w:val="24"/>
                <w:highlight w:val="yellow"/>
              </w:rPr>
              <w:t>Certificate</w:t>
            </w:r>
            <w:r w:rsidR="00797F17">
              <w:rPr>
                <w:rFonts w:ascii="Times New Roman" w:eastAsia="楷体" w:hAnsi="Times New Roman" w:cs="Times New Roman" w:hint="eastAsia"/>
                <w:sz w:val="24"/>
                <w:szCs w:val="24"/>
              </w:rPr>
              <w:t xml:space="preserve"> to be issued through </w:t>
            </w:r>
            <w:r w:rsidR="00797F17" w:rsidRPr="00B26D4D">
              <w:rPr>
                <w:rFonts w:ascii="Times New Roman" w:eastAsia="楷体" w:hAnsi="Times New Roman" w:cs="Times New Roman"/>
                <w:sz w:val="24"/>
                <w:szCs w:val="24"/>
              </w:rPr>
              <w:t xml:space="preserve">Carta </w:t>
            </w:r>
            <w:r w:rsidR="00797F17">
              <w:rPr>
                <w:rFonts w:ascii="Times New Roman" w:eastAsia="楷体" w:hAnsi="Times New Roman" w:cs="Times New Roman" w:hint="eastAsia"/>
                <w:sz w:val="24"/>
                <w:szCs w:val="24"/>
              </w:rPr>
              <w:t>system</w:t>
            </w:r>
          </w:p>
          <w:p w14:paraId="6904CDE7" w14:textId="13808BF6" w:rsidR="00535F6C" w:rsidRPr="00906CD5" w:rsidRDefault="00535F6C" w:rsidP="005F0882">
            <w:pPr>
              <w:rPr>
                <w:rFonts w:ascii="Times New Roman" w:eastAsia="楷体" w:hAnsi="Times New Roman" w:cs="Times New Roman"/>
                <w:sz w:val="24"/>
                <w:szCs w:val="24"/>
              </w:rPr>
            </w:pPr>
            <w:r w:rsidRPr="00906CD5">
              <w:rPr>
                <w:rFonts w:ascii="Times New Roman" w:eastAsia="楷体" w:hAnsi="Times New Roman" w:cs="Times New Roman"/>
                <w:sz w:val="24"/>
                <w:szCs w:val="24"/>
              </w:rPr>
              <w:sym w:font="Wingdings 2" w:char="F0A3"/>
            </w:r>
            <w:r>
              <w:rPr>
                <w:rFonts w:ascii="Times New Roman" w:eastAsia="楷体" w:hAnsi="Times New Roman" w:cs="Times New Roman" w:hint="eastAsia"/>
                <w:sz w:val="24"/>
                <w:szCs w:val="24"/>
              </w:rPr>
              <w:t xml:space="preserve"> wire transfer instruction</w:t>
            </w:r>
          </w:p>
        </w:tc>
      </w:tr>
    </w:tbl>
    <w:p w14:paraId="5041EA7B" w14:textId="77777777" w:rsidR="00756D10" w:rsidRPr="007D466D" w:rsidRDefault="00756D10" w:rsidP="00F67123">
      <w:pPr>
        <w:rPr>
          <w:rFonts w:ascii="Times New Roman" w:eastAsia="楷体" w:hAnsi="Times New Roman" w:cs="Times New Roman"/>
          <w:sz w:val="24"/>
          <w:szCs w:val="24"/>
        </w:rPr>
      </w:pPr>
    </w:p>
    <w:sectPr w:rsidR="00756D10" w:rsidRPr="007D466D" w:rsidSect="007C2B37">
      <w:footerReference w:type="default" r:id="rId7"/>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4D70B" w14:textId="77777777" w:rsidR="0033064E" w:rsidRDefault="0033064E" w:rsidP="00DC28AE">
      <w:r>
        <w:separator/>
      </w:r>
    </w:p>
  </w:endnote>
  <w:endnote w:type="continuationSeparator" w:id="0">
    <w:p w14:paraId="3A27ACF4" w14:textId="77777777" w:rsidR="0033064E" w:rsidRDefault="0033064E" w:rsidP="00DC2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Wingdings 2">
    <w:panose1 w:val="05020102010507070707"/>
    <w:charset w:val="00"/>
    <w:family w:val="decorative"/>
    <w:pitch w:val="variable"/>
    <w:sig w:usb0="00000003" w:usb1="0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146574520"/>
      <w:docPartObj>
        <w:docPartGallery w:val="Page Numbers (Bottom of Page)"/>
        <w:docPartUnique/>
      </w:docPartObj>
    </w:sdtPr>
    <w:sdtContent>
      <w:p w14:paraId="1319FF35" w14:textId="3EE8D5F6" w:rsidR="00DC28AE" w:rsidRPr="00DC28AE" w:rsidRDefault="00DC28AE" w:rsidP="00DC28AE">
        <w:pPr>
          <w:pStyle w:val="a7"/>
          <w:jc w:val="center"/>
          <w:rPr>
            <w:rFonts w:ascii="Times New Roman" w:hAnsi="Times New Roman" w:cs="Times New Roman"/>
          </w:rPr>
        </w:pPr>
        <w:r w:rsidRPr="00DC28AE">
          <w:rPr>
            <w:rFonts w:ascii="Times New Roman" w:hAnsi="Times New Roman" w:cs="Times New Roman"/>
          </w:rPr>
          <w:fldChar w:fldCharType="begin"/>
        </w:r>
        <w:r w:rsidRPr="00DC28AE">
          <w:rPr>
            <w:rFonts w:ascii="Times New Roman" w:hAnsi="Times New Roman" w:cs="Times New Roman"/>
          </w:rPr>
          <w:instrText>PAGE   \* MERGEFORMAT</w:instrText>
        </w:r>
        <w:r w:rsidRPr="00DC28AE">
          <w:rPr>
            <w:rFonts w:ascii="Times New Roman" w:hAnsi="Times New Roman" w:cs="Times New Roman"/>
          </w:rPr>
          <w:fldChar w:fldCharType="separate"/>
        </w:r>
        <w:r w:rsidRPr="00DC28AE">
          <w:rPr>
            <w:rFonts w:ascii="Times New Roman" w:hAnsi="Times New Roman" w:cs="Times New Roman"/>
            <w:lang w:val="zh-CN"/>
          </w:rPr>
          <w:t>2</w:t>
        </w:r>
        <w:r w:rsidRPr="00DC28AE">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775D3" w14:textId="77777777" w:rsidR="0033064E" w:rsidRDefault="0033064E" w:rsidP="00DC28AE">
      <w:r>
        <w:separator/>
      </w:r>
    </w:p>
  </w:footnote>
  <w:footnote w:type="continuationSeparator" w:id="0">
    <w:p w14:paraId="1070C6DB" w14:textId="77777777" w:rsidR="0033064E" w:rsidRDefault="0033064E" w:rsidP="00DC28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C48C2"/>
    <w:multiLevelType w:val="hybridMultilevel"/>
    <w:tmpl w:val="2286C4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E0F0410"/>
    <w:multiLevelType w:val="hybridMultilevel"/>
    <w:tmpl w:val="786E7686"/>
    <w:lvl w:ilvl="0" w:tplc="DE6686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0166A2"/>
    <w:multiLevelType w:val="hybridMultilevel"/>
    <w:tmpl w:val="425AD1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1D11893"/>
    <w:multiLevelType w:val="multilevel"/>
    <w:tmpl w:val="8214C8D0"/>
    <w:lvl w:ilvl="0">
      <w:start w:val="1"/>
      <w:numFmt w:val="decimal"/>
      <w:lvlText w:val="%1."/>
      <w:lvlJc w:val="left"/>
      <w:pPr>
        <w:ind w:left="420" w:hanging="420"/>
      </w:pPr>
    </w:lvl>
    <w:lvl w:ilvl="1">
      <w:start w:val="1"/>
      <w:numFmt w:val="decimal"/>
      <w:isLgl/>
      <w:lvlText w:val="%1.%2"/>
      <w:lvlJc w:val="left"/>
      <w:pPr>
        <w:ind w:left="380" w:hanging="3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6A33B0E"/>
    <w:multiLevelType w:val="hybridMultilevel"/>
    <w:tmpl w:val="A380D97A"/>
    <w:lvl w:ilvl="0" w:tplc="92C644F0">
      <w:start w:val="1"/>
      <w:numFmt w:val="decimal"/>
      <w:lvlText w:val="4.%1"/>
      <w:lvlJc w:val="left"/>
      <w:pPr>
        <w:ind w:left="440" w:hanging="440"/>
      </w:pPr>
      <w:rPr>
        <w:rFonts w:ascii="Times New Roman" w:hAnsi="Times New Roman" w:cs="Times New Roman"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12584329">
    <w:abstractNumId w:val="2"/>
  </w:num>
  <w:num w:numId="2" w16cid:durableId="1561205875">
    <w:abstractNumId w:val="1"/>
  </w:num>
  <w:num w:numId="3" w16cid:durableId="1917856148">
    <w:abstractNumId w:val="0"/>
  </w:num>
  <w:num w:numId="4" w16cid:durableId="1880702089">
    <w:abstractNumId w:val="3"/>
  </w:num>
  <w:num w:numId="5" w16cid:durableId="285475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doNotTrackFormatting/>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B37"/>
    <w:rsid w:val="00002047"/>
    <w:rsid w:val="0000498B"/>
    <w:rsid w:val="0001291E"/>
    <w:rsid w:val="00013548"/>
    <w:rsid w:val="00022F6E"/>
    <w:rsid w:val="00032851"/>
    <w:rsid w:val="0003539D"/>
    <w:rsid w:val="00040F53"/>
    <w:rsid w:val="0004273B"/>
    <w:rsid w:val="00056EAD"/>
    <w:rsid w:val="00060850"/>
    <w:rsid w:val="0006179F"/>
    <w:rsid w:val="00072897"/>
    <w:rsid w:val="000770C7"/>
    <w:rsid w:val="00081210"/>
    <w:rsid w:val="00085AFB"/>
    <w:rsid w:val="000927A2"/>
    <w:rsid w:val="00093197"/>
    <w:rsid w:val="000931D4"/>
    <w:rsid w:val="000A0817"/>
    <w:rsid w:val="000A160A"/>
    <w:rsid w:val="000A49C1"/>
    <w:rsid w:val="000B1C84"/>
    <w:rsid w:val="000C7B9B"/>
    <w:rsid w:val="000D4236"/>
    <w:rsid w:val="000D610D"/>
    <w:rsid w:val="00111E4C"/>
    <w:rsid w:val="001315A6"/>
    <w:rsid w:val="00144C60"/>
    <w:rsid w:val="00152134"/>
    <w:rsid w:val="0015268B"/>
    <w:rsid w:val="001715CE"/>
    <w:rsid w:val="001743AC"/>
    <w:rsid w:val="00181A06"/>
    <w:rsid w:val="001853B4"/>
    <w:rsid w:val="00191923"/>
    <w:rsid w:val="001B2CAC"/>
    <w:rsid w:val="001B70C2"/>
    <w:rsid w:val="001C4898"/>
    <w:rsid w:val="001D12FC"/>
    <w:rsid w:val="001D5612"/>
    <w:rsid w:val="001D6893"/>
    <w:rsid w:val="001E097D"/>
    <w:rsid w:val="001E4C39"/>
    <w:rsid w:val="001E6647"/>
    <w:rsid w:val="001F13D1"/>
    <w:rsid w:val="001F7020"/>
    <w:rsid w:val="00202C32"/>
    <w:rsid w:val="00221EC7"/>
    <w:rsid w:val="002267F4"/>
    <w:rsid w:val="00227F91"/>
    <w:rsid w:val="00230F99"/>
    <w:rsid w:val="002330A9"/>
    <w:rsid w:val="00233734"/>
    <w:rsid w:val="00242A0F"/>
    <w:rsid w:val="002515AA"/>
    <w:rsid w:val="00251E8A"/>
    <w:rsid w:val="00254C78"/>
    <w:rsid w:val="00267349"/>
    <w:rsid w:val="002745A3"/>
    <w:rsid w:val="00287E72"/>
    <w:rsid w:val="002921A7"/>
    <w:rsid w:val="002A1ADF"/>
    <w:rsid w:val="002B4D91"/>
    <w:rsid w:val="002C0573"/>
    <w:rsid w:val="002D31B1"/>
    <w:rsid w:val="002D652A"/>
    <w:rsid w:val="002E0CA3"/>
    <w:rsid w:val="002E78CA"/>
    <w:rsid w:val="002F02DE"/>
    <w:rsid w:val="002F1B92"/>
    <w:rsid w:val="002F447E"/>
    <w:rsid w:val="003114E4"/>
    <w:rsid w:val="003120A1"/>
    <w:rsid w:val="00312EF6"/>
    <w:rsid w:val="00313EA1"/>
    <w:rsid w:val="0033064E"/>
    <w:rsid w:val="00330B19"/>
    <w:rsid w:val="003347F4"/>
    <w:rsid w:val="003371CF"/>
    <w:rsid w:val="003428D4"/>
    <w:rsid w:val="003516CC"/>
    <w:rsid w:val="003526E5"/>
    <w:rsid w:val="003664EF"/>
    <w:rsid w:val="00386D89"/>
    <w:rsid w:val="00394A6C"/>
    <w:rsid w:val="003A5BD6"/>
    <w:rsid w:val="003C5520"/>
    <w:rsid w:val="003D0847"/>
    <w:rsid w:val="003D45A2"/>
    <w:rsid w:val="003E4EB8"/>
    <w:rsid w:val="003F2A8B"/>
    <w:rsid w:val="00410BA1"/>
    <w:rsid w:val="00415031"/>
    <w:rsid w:val="004213F4"/>
    <w:rsid w:val="004252DD"/>
    <w:rsid w:val="00435600"/>
    <w:rsid w:val="0045176B"/>
    <w:rsid w:val="00451B51"/>
    <w:rsid w:val="00461EE5"/>
    <w:rsid w:val="00462767"/>
    <w:rsid w:val="004627F3"/>
    <w:rsid w:val="00463538"/>
    <w:rsid w:val="00464181"/>
    <w:rsid w:val="00464A9E"/>
    <w:rsid w:val="004678F5"/>
    <w:rsid w:val="00473B79"/>
    <w:rsid w:val="00475C7D"/>
    <w:rsid w:val="00481D95"/>
    <w:rsid w:val="00494184"/>
    <w:rsid w:val="00497F8E"/>
    <w:rsid w:val="004A64F7"/>
    <w:rsid w:val="004B7257"/>
    <w:rsid w:val="004B7EF2"/>
    <w:rsid w:val="004C157C"/>
    <w:rsid w:val="004C3A6F"/>
    <w:rsid w:val="004E3B57"/>
    <w:rsid w:val="004F0BA3"/>
    <w:rsid w:val="004F196D"/>
    <w:rsid w:val="00526CA7"/>
    <w:rsid w:val="00531E23"/>
    <w:rsid w:val="00533BFC"/>
    <w:rsid w:val="0053440E"/>
    <w:rsid w:val="00535F6C"/>
    <w:rsid w:val="00541746"/>
    <w:rsid w:val="00541FF2"/>
    <w:rsid w:val="0054437E"/>
    <w:rsid w:val="0055586D"/>
    <w:rsid w:val="005569FF"/>
    <w:rsid w:val="005577AD"/>
    <w:rsid w:val="00573CEF"/>
    <w:rsid w:val="005762D8"/>
    <w:rsid w:val="00577F7A"/>
    <w:rsid w:val="005902D2"/>
    <w:rsid w:val="005925DA"/>
    <w:rsid w:val="005C4D67"/>
    <w:rsid w:val="005C525C"/>
    <w:rsid w:val="005D44B7"/>
    <w:rsid w:val="005D747E"/>
    <w:rsid w:val="005E0D02"/>
    <w:rsid w:val="005E3A47"/>
    <w:rsid w:val="005E668A"/>
    <w:rsid w:val="005E7615"/>
    <w:rsid w:val="005E7711"/>
    <w:rsid w:val="005F0882"/>
    <w:rsid w:val="005F1B3D"/>
    <w:rsid w:val="005F1C44"/>
    <w:rsid w:val="00600EBA"/>
    <w:rsid w:val="00606AFC"/>
    <w:rsid w:val="006104BE"/>
    <w:rsid w:val="0061073C"/>
    <w:rsid w:val="00617D58"/>
    <w:rsid w:val="00617E13"/>
    <w:rsid w:val="006336FE"/>
    <w:rsid w:val="00633A91"/>
    <w:rsid w:val="0063683B"/>
    <w:rsid w:val="00644967"/>
    <w:rsid w:val="00662555"/>
    <w:rsid w:val="006846F8"/>
    <w:rsid w:val="006A3FDF"/>
    <w:rsid w:val="006B2287"/>
    <w:rsid w:val="006C1D16"/>
    <w:rsid w:val="006C2A2C"/>
    <w:rsid w:val="006C2E81"/>
    <w:rsid w:val="006D2F67"/>
    <w:rsid w:val="006D427F"/>
    <w:rsid w:val="006D6067"/>
    <w:rsid w:val="006E1736"/>
    <w:rsid w:val="006F3D67"/>
    <w:rsid w:val="006F4E0E"/>
    <w:rsid w:val="006F5FE4"/>
    <w:rsid w:val="007404D7"/>
    <w:rsid w:val="007406C9"/>
    <w:rsid w:val="00747289"/>
    <w:rsid w:val="00756D10"/>
    <w:rsid w:val="00767DD7"/>
    <w:rsid w:val="007739A3"/>
    <w:rsid w:val="00776D4A"/>
    <w:rsid w:val="007842C3"/>
    <w:rsid w:val="00797F17"/>
    <w:rsid w:val="007A1477"/>
    <w:rsid w:val="007A4E0C"/>
    <w:rsid w:val="007B4473"/>
    <w:rsid w:val="007C2B37"/>
    <w:rsid w:val="007D1052"/>
    <w:rsid w:val="007D466D"/>
    <w:rsid w:val="007D4D8B"/>
    <w:rsid w:val="007F1C63"/>
    <w:rsid w:val="0081540D"/>
    <w:rsid w:val="008165E0"/>
    <w:rsid w:val="008217A2"/>
    <w:rsid w:val="00824CD8"/>
    <w:rsid w:val="00827BB0"/>
    <w:rsid w:val="00830478"/>
    <w:rsid w:val="00831AC9"/>
    <w:rsid w:val="008359D9"/>
    <w:rsid w:val="00837E0E"/>
    <w:rsid w:val="00850132"/>
    <w:rsid w:val="0085474C"/>
    <w:rsid w:val="00856373"/>
    <w:rsid w:val="008575F8"/>
    <w:rsid w:val="00861067"/>
    <w:rsid w:val="00862F67"/>
    <w:rsid w:val="00864711"/>
    <w:rsid w:val="008703F7"/>
    <w:rsid w:val="008732CF"/>
    <w:rsid w:val="00881613"/>
    <w:rsid w:val="00881E74"/>
    <w:rsid w:val="00883C79"/>
    <w:rsid w:val="00890B96"/>
    <w:rsid w:val="00890E17"/>
    <w:rsid w:val="00891D5E"/>
    <w:rsid w:val="00896FDA"/>
    <w:rsid w:val="008B3A33"/>
    <w:rsid w:val="008C0DC5"/>
    <w:rsid w:val="008C2EF8"/>
    <w:rsid w:val="008C5817"/>
    <w:rsid w:val="008D3B79"/>
    <w:rsid w:val="008D6435"/>
    <w:rsid w:val="008E5CB9"/>
    <w:rsid w:val="008F2104"/>
    <w:rsid w:val="009012F3"/>
    <w:rsid w:val="00903439"/>
    <w:rsid w:val="00906CD5"/>
    <w:rsid w:val="00913128"/>
    <w:rsid w:val="009170D1"/>
    <w:rsid w:val="009249EE"/>
    <w:rsid w:val="009334BA"/>
    <w:rsid w:val="009373D1"/>
    <w:rsid w:val="00942D80"/>
    <w:rsid w:val="0094415C"/>
    <w:rsid w:val="00944CF1"/>
    <w:rsid w:val="00951703"/>
    <w:rsid w:val="00955ED8"/>
    <w:rsid w:val="00957B86"/>
    <w:rsid w:val="00961F54"/>
    <w:rsid w:val="00964FAC"/>
    <w:rsid w:val="00967535"/>
    <w:rsid w:val="009773F5"/>
    <w:rsid w:val="00990119"/>
    <w:rsid w:val="00992402"/>
    <w:rsid w:val="009A1208"/>
    <w:rsid w:val="009A5C48"/>
    <w:rsid w:val="009B37A7"/>
    <w:rsid w:val="009B53CF"/>
    <w:rsid w:val="009B777E"/>
    <w:rsid w:val="009D029E"/>
    <w:rsid w:val="009D05C9"/>
    <w:rsid w:val="009D2ABC"/>
    <w:rsid w:val="009D78F6"/>
    <w:rsid w:val="009E5781"/>
    <w:rsid w:val="009F6FA7"/>
    <w:rsid w:val="00A03AB2"/>
    <w:rsid w:val="00A16AA1"/>
    <w:rsid w:val="00A247F2"/>
    <w:rsid w:val="00A54867"/>
    <w:rsid w:val="00A55F9E"/>
    <w:rsid w:val="00A572C1"/>
    <w:rsid w:val="00A65051"/>
    <w:rsid w:val="00A65F79"/>
    <w:rsid w:val="00A67CB8"/>
    <w:rsid w:val="00A74647"/>
    <w:rsid w:val="00A91FDE"/>
    <w:rsid w:val="00A967D5"/>
    <w:rsid w:val="00AA2C04"/>
    <w:rsid w:val="00AB10E9"/>
    <w:rsid w:val="00AB2EEB"/>
    <w:rsid w:val="00AB3060"/>
    <w:rsid w:val="00AC0CC1"/>
    <w:rsid w:val="00AD2858"/>
    <w:rsid w:val="00AE1E13"/>
    <w:rsid w:val="00AE6710"/>
    <w:rsid w:val="00AE78E2"/>
    <w:rsid w:val="00B04C15"/>
    <w:rsid w:val="00B119B5"/>
    <w:rsid w:val="00B12D7B"/>
    <w:rsid w:val="00B15A7C"/>
    <w:rsid w:val="00B26D4D"/>
    <w:rsid w:val="00B313F9"/>
    <w:rsid w:val="00B37339"/>
    <w:rsid w:val="00B41461"/>
    <w:rsid w:val="00B42410"/>
    <w:rsid w:val="00B478C6"/>
    <w:rsid w:val="00B5127B"/>
    <w:rsid w:val="00B545EE"/>
    <w:rsid w:val="00B577D8"/>
    <w:rsid w:val="00B61373"/>
    <w:rsid w:val="00B61FCB"/>
    <w:rsid w:val="00B62FEA"/>
    <w:rsid w:val="00B642BD"/>
    <w:rsid w:val="00B66539"/>
    <w:rsid w:val="00B73EE3"/>
    <w:rsid w:val="00B80ABA"/>
    <w:rsid w:val="00B81B25"/>
    <w:rsid w:val="00B867C3"/>
    <w:rsid w:val="00B91054"/>
    <w:rsid w:val="00BA4C97"/>
    <w:rsid w:val="00BB1F77"/>
    <w:rsid w:val="00BC0ABD"/>
    <w:rsid w:val="00BC0F53"/>
    <w:rsid w:val="00BC4587"/>
    <w:rsid w:val="00BC4F86"/>
    <w:rsid w:val="00BD32E0"/>
    <w:rsid w:val="00BD655E"/>
    <w:rsid w:val="00C102FB"/>
    <w:rsid w:val="00C2127C"/>
    <w:rsid w:val="00C21D3D"/>
    <w:rsid w:val="00C24BF4"/>
    <w:rsid w:val="00C32CD8"/>
    <w:rsid w:val="00C340E7"/>
    <w:rsid w:val="00C35C4E"/>
    <w:rsid w:val="00C443D9"/>
    <w:rsid w:val="00C45479"/>
    <w:rsid w:val="00C47F2C"/>
    <w:rsid w:val="00C51AD4"/>
    <w:rsid w:val="00C51D9C"/>
    <w:rsid w:val="00C53DB2"/>
    <w:rsid w:val="00C559BA"/>
    <w:rsid w:val="00C60AAC"/>
    <w:rsid w:val="00C6148B"/>
    <w:rsid w:val="00C66C3C"/>
    <w:rsid w:val="00C675E1"/>
    <w:rsid w:val="00C743F1"/>
    <w:rsid w:val="00C76F2D"/>
    <w:rsid w:val="00CB56C7"/>
    <w:rsid w:val="00CC0288"/>
    <w:rsid w:val="00CC4F8E"/>
    <w:rsid w:val="00CC7BA8"/>
    <w:rsid w:val="00CD39F3"/>
    <w:rsid w:val="00CD58A1"/>
    <w:rsid w:val="00CE0525"/>
    <w:rsid w:val="00CE14C4"/>
    <w:rsid w:val="00CF4DD2"/>
    <w:rsid w:val="00CF5777"/>
    <w:rsid w:val="00CF6B46"/>
    <w:rsid w:val="00CF6FE0"/>
    <w:rsid w:val="00D05C5F"/>
    <w:rsid w:val="00D16449"/>
    <w:rsid w:val="00D26A5F"/>
    <w:rsid w:val="00D31F01"/>
    <w:rsid w:val="00D53A70"/>
    <w:rsid w:val="00D561DD"/>
    <w:rsid w:val="00D60480"/>
    <w:rsid w:val="00D717A7"/>
    <w:rsid w:val="00D810F8"/>
    <w:rsid w:val="00D858A3"/>
    <w:rsid w:val="00D86859"/>
    <w:rsid w:val="00D95C3D"/>
    <w:rsid w:val="00DA051C"/>
    <w:rsid w:val="00DA6A0F"/>
    <w:rsid w:val="00DB23FD"/>
    <w:rsid w:val="00DC28AE"/>
    <w:rsid w:val="00DC5801"/>
    <w:rsid w:val="00DD5705"/>
    <w:rsid w:val="00DE0CE4"/>
    <w:rsid w:val="00DF42E1"/>
    <w:rsid w:val="00DF56A6"/>
    <w:rsid w:val="00E02A51"/>
    <w:rsid w:val="00E044FB"/>
    <w:rsid w:val="00E06D3B"/>
    <w:rsid w:val="00E16A0F"/>
    <w:rsid w:val="00E20763"/>
    <w:rsid w:val="00E23CF5"/>
    <w:rsid w:val="00E25776"/>
    <w:rsid w:val="00E261C6"/>
    <w:rsid w:val="00E5627F"/>
    <w:rsid w:val="00E56695"/>
    <w:rsid w:val="00E6561B"/>
    <w:rsid w:val="00E73322"/>
    <w:rsid w:val="00E73DBD"/>
    <w:rsid w:val="00E7483E"/>
    <w:rsid w:val="00E759F4"/>
    <w:rsid w:val="00E75B88"/>
    <w:rsid w:val="00E778D9"/>
    <w:rsid w:val="00E87D64"/>
    <w:rsid w:val="00EA5A34"/>
    <w:rsid w:val="00EB21AF"/>
    <w:rsid w:val="00EB65C9"/>
    <w:rsid w:val="00EC045B"/>
    <w:rsid w:val="00EC087A"/>
    <w:rsid w:val="00EC68D3"/>
    <w:rsid w:val="00ED0428"/>
    <w:rsid w:val="00EE6F32"/>
    <w:rsid w:val="00F01043"/>
    <w:rsid w:val="00F21670"/>
    <w:rsid w:val="00F21799"/>
    <w:rsid w:val="00F54265"/>
    <w:rsid w:val="00F547B8"/>
    <w:rsid w:val="00F67123"/>
    <w:rsid w:val="00F84C2B"/>
    <w:rsid w:val="00F87692"/>
    <w:rsid w:val="00F94AAC"/>
    <w:rsid w:val="00F94EDD"/>
    <w:rsid w:val="00FA26F7"/>
    <w:rsid w:val="00FB2E55"/>
    <w:rsid w:val="00FB33D1"/>
    <w:rsid w:val="00FD6108"/>
    <w:rsid w:val="00FE06D7"/>
    <w:rsid w:val="00FE0C12"/>
    <w:rsid w:val="00FE225B"/>
    <w:rsid w:val="00FE4A77"/>
    <w:rsid w:val="00FE75D1"/>
    <w:rsid w:val="00FF0D92"/>
    <w:rsid w:val="00FF3563"/>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A20B8"/>
  <w15:docId w15:val="{C8AE1699-3799-4235-A108-2958D26E4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7B9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C2B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2B37"/>
    <w:pPr>
      <w:ind w:firstLineChars="200" w:firstLine="420"/>
    </w:pPr>
  </w:style>
  <w:style w:type="paragraph" w:styleId="a5">
    <w:name w:val="header"/>
    <w:basedOn w:val="a"/>
    <w:link w:val="a6"/>
    <w:uiPriority w:val="99"/>
    <w:unhideWhenUsed/>
    <w:rsid w:val="00DC28AE"/>
    <w:pPr>
      <w:tabs>
        <w:tab w:val="center" w:pos="4153"/>
        <w:tab w:val="right" w:pos="8306"/>
      </w:tabs>
      <w:snapToGrid w:val="0"/>
      <w:jc w:val="center"/>
    </w:pPr>
    <w:rPr>
      <w:sz w:val="18"/>
      <w:szCs w:val="18"/>
    </w:rPr>
  </w:style>
  <w:style w:type="character" w:customStyle="1" w:styleId="a6">
    <w:name w:val="页眉 字符"/>
    <w:basedOn w:val="a0"/>
    <w:link w:val="a5"/>
    <w:uiPriority w:val="99"/>
    <w:rsid w:val="00DC28AE"/>
    <w:rPr>
      <w:sz w:val="18"/>
      <w:szCs w:val="18"/>
    </w:rPr>
  </w:style>
  <w:style w:type="paragraph" w:styleId="a7">
    <w:name w:val="footer"/>
    <w:basedOn w:val="a"/>
    <w:link w:val="a8"/>
    <w:uiPriority w:val="99"/>
    <w:unhideWhenUsed/>
    <w:rsid w:val="00DC28AE"/>
    <w:pPr>
      <w:tabs>
        <w:tab w:val="center" w:pos="4153"/>
        <w:tab w:val="right" w:pos="8306"/>
      </w:tabs>
      <w:snapToGrid w:val="0"/>
      <w:jc w:val="left"/>
    </w:pPr>
    <w:rPr>
      <w:sz w:val="18"/>
      <w:szCs w:val="18"/>
    </w:rPr>
  </w:style>
  <w:style w:type="character" w:customStyle="1" w:styleId="a8">
    <w:name w:val="页脚 字符"/>
    <w:basedOn w:val="a0"/>
    <w:link w:val="a7"/>
    <w:uiPriority w:val="99"/>
    <w:rsid w:val="00DC28AE"/>
    <w:rPr>
      <w:sz w:val="18"/>
      <w:szCs w:val="18"/>
    </w:rPr>
  </w:style>
  <w:style w:type="paragraph" w:styleId="a9">
    <w:name w:val="Revision"/>
    <w:hidden/>
    <w:uiPriority w:val="99"/>
    <w:semiHidden/>
    <w:rsid w:val="00AE78E2"/>
  </w:style>
  <w:style w:type="character" w:styleId="aa">
    <w:name w:val="annotation reference"/>
    <w:basedOn w:val="a0"/>
    <w:uiPriority w:val="99"/>
    <w:semiHidden/>
    <w:unhideWhenUsed/>
    <w:rsid w:val="002E0CA3"/>
    <w:rPr>
      <w:sz w:val="21"/>
      <w:szCs w:val="21"/>
    </w:rPr>
  </w:style>
  <w:style w:type="paragraph" w:styleId="ab">
    <w:name w:val="annotation text"/>
    <w:basedOn w:val="a"/>
    <w:link w:val="ac"/>
    <w:uiPriority w:val="99"/>
    <w:semiHidden/>
    <w:unhideWhenUsed/>
    <w:rsid w:val="002E0CA3"/>
    <w:pPr>
      <w:jc w:val="left"/>
    </w:pPr>
  </w:style>
  <w:style w:type="character" w:customStyle="1" w:styleId="ac">
    <w:name w:val="批注文字 字符"/>
    <w:basedOn w:val="a0"/>
    <w:link w:val="ab"/>
    <w:uiPriority w:val="99"/>
    <w:semiHidden/>
    <w:rsid w:val="002E0CA3"/>
  </w:style>
  <w:style w:type="paragraph" w:styleId="ad">
    <w:name w:val="annotation subject"/>
    <w:basedOn w:val="ab"/>
    <w:next w:val="ab"/>
    <w:link w:val="ae"/>
    <w:uiPriority w:val="99"/>
    <w:semiHidden/>
    <w:unhideWhenUsed/>
    <w:rsid w:val="002E0CA3"/>
    <w:rPr>
      <w:b/>
      <w:bCs/>
    </w:rPr>
  </w:style>
  <w:style w:type="character" w:customStyle="1" w:styleId="ae">
    <w:name w:val="批注主题 字符"/>
    <w:basedOn w:val="ac"/>
    <w:link w:val="ad"/>
    <w:uiPriority w:val="99"/>
    <w:semiHidden/>
    <w:rsid w:val="002E0C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4</Pages>
  <Words>1011</Words>
  <Characters>5766</Characters>
  <Application>Microsoft Office Word</Application>
  <DocSecurity>0</DocSecurity>
  <Lines>48</Lines>
  <Paragraphs>13</Paragraphs>
  <ScaleCrop>false</ScaleCrop>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Fangda</dc:creator>
  <cp:lastModifiedBy>FYH</cp:lastModifiedBy>
  <cp:revision>256</cp:revision>
  <dcterms:created xsi:type="dcterms:W3CDTF">2025-08-30T07:25:00Z</dcterms:created>
  <dcterms:modified xsi:type="dcterms:W3CDTF">2026-04-12T23:33:00Z</dcterms:modified>
</cp:coreProperties>
</file>